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0089" w14:textId="77777777" w:rsidR="00D90698" w:rsidRDefault="00D90698" w:rsidP="00D90698">
      <w:pPr>
        <w:jc w:val="center"/>
        <w:rPr>
          <w:b/>
          <w:sz w:val="24"/>
          <w:szCs w:val="24"/>
        </w:rPr>
      </w:pPr>
    </w:p>
    <w:p w14:paraId="57077E88" w14:textId="77777777" w:rsidR="00D90698" w:rsidRDefault="00D90698" w:rsidP="00D90698">
      <w:pPr>
        <w:jc w:val="center"/>
        <w:rPr>
          <w:b/>
          <w:sz w:val="24"/>
          <w:szCs w:val="24"/>
        </w:rPr>
      </w:pPr>
    </w:p>
    <w:p w14:paraId="558DFD6C" w14:textId="77777777" w:rsidR="00D90698" w:rsidRPr="00AC328D" w:rsidRDefault="00D90698" w:rsidP="00D90698">
      <w:pPr>
        <w:pStyle w:val="aff0"/>
        <w:jc w:val="center"/>
        <w:rPr>
          <w:b/>
          <w:bCs/>
          <w:sz w:val="26"/>
          <w:szCs w:val="26"/>
        </w:rPr>
      </w:pPr>
      <w:bookmarkStart w:id="0" w:name="_Hlk171592945"/>
      <w:r w:rsidRPr="00AC328D">
        <w:rPr>
          <w:b/>
          <w:bCs/>
          <w:sz w:val="26"/>
          <w:szCs w:val="26"/>
        </w:rPr>
        <w:t xml:space="preserve">Общие условия предоставления поручительств субъектам малого </w:t>
      </w:r>
    </w:p>
    <w:p w14:paraId="43400628" w14:textId="77777777" w:rsidR="00D90698" w:rsidRDefault="00D90698" w:rsidP="00D90698">
      <w:pPr>
        <w:pStyle w:val="aff0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и среднего предпринимательства по одобренным заявкам на получение поручительства унитарной некоммерческой организации «Фонд развития бизнеса Краснодарского края» в рамках соглашения о сотрудничестве </w:t>
      </w:r>
    </w:p>
    <w:p w14:paraId="7918C44F" w14:textId="6CA0D38B" w:rsidR="00D90698" w:rsidRPr="00672DDF" w:rsidRDefault="00D90698" w:rsidP="00672DDF">
      <w:pPr>
        <w:pStyle w:val="aff0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с </w:t>
      </w:r>
      <w:r w:rsidR="00CA08F1">
        <w:rPr>
          <w:b/>
          <w:bCs/>
          <w:sz w:val="26"/>
          <w:szCs w:val="26"/>
        </w:rPr>
        <w:t>ББР Банком (акционерное общество)</w:t>
      </w:r>
    </w:p>
    <w:bookmarkEnd w:id="0"/>
    <w:p w14:paraId="37B3DE9A" w14:textId="77777777" w:rsidR="00672DDF" w:rsidRDefault="00672DDF" w:rsidP="00D90698">
      <w:pPr>
        <w:pStyle w:val="ab"/>
        <w:spacing w:before="1"/>
        <w:ind w:left="152"/>
        <w:jc w:val="both"/>
        <w:rPr>
          <w:i w:val="0"/>
          <w:iCs w:val="0"/>
          <w:lang w:eastAsia="ru-RU"/>
        </w:rPr>
      </w:pPr>
    </w:p>
    <w:p w14:paraId="46300C1A" w14:textId="594E9B97" w:rsidR="00D90698" w:rsidRPr="009251E9" w:rsidRDefault="00D90698" w:rsidP="00D90698">
      <w:pPr>
        <w:pStyle w:val="ab"/>
        <w:spacing w:before="1"/>
        <w:ind w:left="152"/>
        <w:jc w:val="both"/>
        <w:rPr>
          <w:color w:val="000000"/>
        </w:rPr>
      </w:pPr>
      <w:bookmarkStart w:id="1" w:name="_Hlk171593017"/>
      <w:r w:rsidRPr="00837CE8">
        <w:rPr>
          <w:i w:val="0"/>
          <w:iCs w:val="0"/>
          <w:lang w:eastAsia="ru-RU"/>
        </w:rPr>
        <w:t xml:space="preserve">г. Краснодар           </w:t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>
        <w:rPr>
          <w:i w:val="0"/>
          <w:iCs w:val="0"/>
          <w:lang w:eastAsia="ru-RU"/>
        </w:rPr>
        <w:tab/>
      </w:r>
    </w:p>
    <w:p w14:paraId="3C4D0F99" w14:textId="77777777" w:rsidR="00D90698" w:rsidRPr="009251E9" w:rsidRDefault="00D90698" w:rsidP="00D90698">
      <w:pPr>
        <w:ind w:firstLine="709"/>
        <w:jc w:val="both"/>
        <w:rPr>
          <w:color w:val="000000"/>
          <w:sz w:val="24"/>
          <w:szCs w:val="24"/>
        </w:rPr>
      </w:pPr>
    </w:p>
    <w:p w14:paraId="735C255D" w14:textId="6A224B62" w:rsidR="00D90698" w:rsidRPr="00AF4FAF" w:rsidRDefault="00D90698" w:rsidP="009F134F">
      <w:pPr>
        <w:pStyle w:val="aff0"/>
        <w:ind w:firstLine="708"/>
        <w:jc w:val="both"/>
        <w:rPr>
          <w:sz w:val="24"/>
          <w:szCs w:val="24"/>
        </w:rPr>
      </w:pPr>
      <w:bookmarkStart w:id="2" w:name="_Hlk161836985"/>
      <w:r>
        <w:rPr>
          <w:sz w:val="24"/>
          <w:szCs w:val="24"/>
        </w:rPr>
        <w:t xml:space="preserve">Общие условия предоставления поручительств субъектам малого и среднего предпринимательства Краснодарского края в рамках соглашения </w:t>
      </w:r>
      <w:bookmarkEnd w:id="2"/>
      <w:r>
        <w:rPr>
          <w:sz w:val="24"/>
          <w:szCs w:val="24"/>
        </w:rPr>
        <w:t xml:space="preserve">о сотрудничестве, заключенного между унитарной некоммерческой организацией «Фонд развития бизнеса Краснодарского края» и </w:t>
      </w:r>
      <w:r w:rsidR="00CA08F1">
        <w:rPr>
          <w:sz w:val="24"/>
          <w:szCs w:val="24"/>
        </w:rPr>
        <w:t xml:space="preserve">ББР Банком (акционерное общество) </w:t>
      </w:r>
      <w:r>
        <w:rPr>
          <w:sz w:val="24"/>
          <w:szCs w:val="24"/>
        </w:rPr>
        <w:t>(далее – Общие условия</w:t>
      </w:r>
      <w:r w:rsidRPr="002642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поручительства) </w:t>
      </w:r>
      <w:r w:rsidRPr="00AF4FAF">
        <w:rPr>
          <w:sz w:val="24"/>
          <w:szCs w:val="24"/>
        </w:rPr>
        <w:t>в соответствии с пунктом 1 статьи 428 Гражданского кодекса Российской Федерации явля</w:t>
      </w:r>
      <w:r>
        <w:rPr>
          <w:sz w:val="24"/>
          <w:szCs w:val="24"/>
        </w:rPr>
        <w:t>ю</w:t>
      </w:r>
      <w:r w:rsidRPr="00AF4FAF">
        <w:rPr>
          <w:sz w:val="24"/>
          <w:szCs w:val="24"/>
        </w:rPr>
        <w:t xml:space="preserve">тся формой, определяющей условия договора </w:t>
      </w:r>
      <w:r>
        <w:rPr>
          <w:sz w:val="24"/>
          <w:szCs w:val="24"/>
        </w:rPr>
        <w:t>поручительства</w:t>
      </w:r>
      <w:r w:rsidRPr="00AF4FAF">
        <w:rPr>
          <w:sz w:val="24"/>
          <w:szCs w:val="24"/>
        </w:rPr>
        <w:t xml:space="preserve">. </w:t>
      </w:r>
    </w:p>
    <w:p w14:paraId="3112573F" w14:textId="4E919F97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Присоединение </w:t>
      </w:r>
      <w:r w:rsidR="00CA08F1">
        <w:rPr>
          <w:sz w:val="24"/>
          <w:szCs w:val="24"/>
        </w:rPr>
        <w:t xml:space="preserve">ББР Банка (акционерное общество) </w:t>
      </w:r>
      <w:r>
        <w:rPr>
          <w:sz w:val="24"/>
          <w:szCs w:val="24"/>
        </w:rPr>
        <w:t xml:space="preserve">(далее – Банк) и субъектов малого и среднего предпринимательства Краснодарского края (далее – Заёмщики) к Общим условиям поручительства означает полное и безоговорочное принятие Банком и Заемщиком условий поручительства унитарной некоммерческой организации  «Фонд развития бизнеса Краснодарского края», </w:t>
      </w:r>
      <w:r w:rsidRPr="00AF4FAF">
        <w:rPr>
          <w:sz w:val="24"/>
          <w:szCs w:val="24"/>
        </w:rPr>
        <w:t>адрес: 350911, г. Краснодар, ул. Трамвайная, 2/6, ИНН 2310140890/КПП 231201001, ОГРН 1092300002695</w:t>
      </w:r>
      <w:r>
        <w:rPr>
          <w:sz w:val="24"/>
          <w:szCs w:val="24"/>
        </w:rPr>
        <w:t xml:space="preserve"> (далее – Поручитель/Фонд). </w:t>
      </w:r>
      <w:r w:rsidRPr="00AF4FAF">
        <w:rPr>
          <w:sz w:val="24"/>
          <w:szCs w:val="24"/>
        </w:rPr>
        <w:t>В дальнейшем при совместном упоминании Поручитель/Фонд, Банк и Заёмщик именуются Стороны.</w:t>
      </w:r>
    </w:p>
    <w:bookmarkEnd w:id="1"/>
    <w:p w14:paraId="27A9EC79" w14:textId="77777777" w:rsidR="00D90698" w:rsidRDefault="00D90698" w:rsidP="00D90698">
      <w:pPr>
        <w:ind w:firstLine="709"/>
        <w:jc w:val="center"/>
        <w:rPr>
          <w:b/>
          <w:sz w:val="24"/>
          <w:szCs w:val="24"/>
        </w:rPr>
      </w:pPr>
    </w:p>
    <w:p w14:paraId="3CE1969A" w14:textId="77777777" w:rsidR="00D90698" w:rsidRDefault="00D90698" w:rsidP="00D90698">
      <w:pPr>
        <w:ind w:firstLine="709"/>
        <w:jc w:val="center"/>
        <w:rPr>
          <w:b/>
          <w:sz w:val="24"/>
          <w:szCs w:val="24"/>
        </w:rPr>
      </w:pPr>
      <w:r w:rsidRPr="00264292">
        <w:rPr>
          <w:b/>
          <w:sz w:val="24"/>
          <w:szCs w:val="24"/>
        </w:rPr>
        <w:t>Порядок заключения Договора поручительства</w:t>
      </w:r>
    </w:p>
    <w:p w14:paraId="355B7813" w14:textId="77777777" w:rsidR="00D90698" w:rsidRPr="00264292" w:rsidRDefault="00D90698" w:rsidP="00D90698">
      <w:pPr>
        <w:ind w:firstLine="709"/>
        <w:jc w:val="center"/>
        <w:rPr>
          <w:b/>
          <w:sz w:val="24"/>
          <w:szCs w:val="24"/>
        </w:rPr>
      </w:pPr>
    </w:p>
    <w:p w14:paraId="111A3A7C" w14:textId="77777777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Банком осуществляется путем </w:t>
      </w:r>
      <w:r w:rsidRPr="00A10D9B">
        <w:rPr>
          <w:sz w:val="24"/>
          <w:szCs w:val="24"/>
        </w:rPr>
        <w:t>подписания и подачи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AF4FAF">
        <w:rPr>
          <w:sz w:val="24"/>
          <w:szCs w:val="24"/>
        </w:rPr>
        <w:t>аявки на получение поручительства Фонда</w:t>
      </w:r>
      <w:r>
        <w:rPr>
          <w:sz w:val="24"/>
          <w:szCs w:val="24"/>
        </w:rPr>
        <w:t xml:space="preserve"> </w:t>
      </w:r>
      <w:r w:rsidRPr="00A10D9B">
        <w:rPr>
          <w:sz w:val="24"/>
          <w:szCs w:val="24"/>
        </w:rPr>
        <w:t>и направления Уведомления Банка о присоединении к Общим условиям поручительства в соответствии с п.3.1. настоящих Общих условий поручительства.</w:t>
      </w:r>
      <w:r w:rsidRPr="00AF4FAF">
        <w:rPr>
          <w:sz w:val="24"/>
          <w:szCs w:val="24"/>
        </w:rPr>
        <w:t xml:space="preserve"> </w:t>
      </w:r>
    </w:p>
    <w:p w14:paraId="364268C3" w14:textId="4D51D4E9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За</w:t>
      </w:r>
      <w:r w:rsidR="003672B7">
        <w:rPr>
          <w:sz w:val="24"/>
          <w:szCs w:val="24"/>
        </w:rPr>
        <w:t>е</w:t>
      </w:r>
      <w:r w:rsidRPr="00AF4FAF">
        <w:rPr>
          <w:sz w:val="24"/>
          <w:szCs w:val="24"/>
        </w:rPr>
        <w:t xml:space="preserve">мщиком осуществляется путем </w:t>
      </w:r>
      <w:r w:rsidRPr="00A10D9B">
        <w:rPr>
          <w:sz w:val="24"/>
          <w:szCs w:val="24"/>
        </w:rPr>
        <w:t>подписания и подачи Заявки на получение поручительства Фонда и оплаты вознаграждения Поручителю на основании счёта</w:t>
      </w:r>
      <w:r>
        <w:rPr>
          <w:sz w:val="24"/>
          <w:szCs w:val="24"/>
        </w:rPr>
        <w:t xml:space="preserve">, </w:t>
      </w:r>
      <w:r w:rsidRPr="00334BCF">
        <w:rPr>
          <w:sz w:val="24"/>
          <w:szCs w:val="24"/>
        </w:rPr>
        <w:t>выставленного Поручител</w:t>
      </w:r>
      <w:r w:rsidRPr="009A508B">
        <w:rPr>
          <w:sz w:val="24"/>
          <w:szCs w:val="24"/>
        </w:rPr>
        <w:t>ем</w:t>
      </w:r>
      <w:r>
        <w:rPr>
          <w:sz w:val="24"/>
          <w:szCs w:val="24"/>
        </w:rPr>
        <w:t xml:space="preserve">, после получения </w:t>
      </w:r>
      <w:r>
        <w:rPr>
          <w:color w:val="000000"/>
          <w:sz w:val="24"/>
          <w:szCs w:val="24"/>
        </w:rPr>
        <w:t>уведомления Фонда о принятии положительного решения по заявке на предоставление поручительства</w:t>
      </w:r>
      <w:r w:rsidRPr="00AF4FAF">
        <w:rPr>
          <w:sz w:val="24"/>
          <w:szCs w:val="24"/>
        </w:rPr>
        <w:t>.</w:t>
      </w:r>
    </w:p>
    <w:p w14:paraId="2CB9BFC8" w14:textId="77777777" w:rsidR="00D90698" w:rsidRPr="00264292" w:rsidRDefault="00D90698" w:rsidP="00D90698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поручительства</w:t>
      </w:r>
      <w:r w:rsidRPr="00264292">
        <w:rPr>
          <w:sz w:val="24"/>
          <w:szCs w:val="24"/>
        </w:rPr>
        <w:t xml:space="preserve"> представляет собой совокупность следующих документов, являющихся его неотъемлемыми частями: </w:t>
      </w:r>
    </w:p>
    <w:p w14:paraId="6CFF254F" w14:textId="77777777" w:rsidR="00D90698" w:rsidRPr="00264292" w:rsidRDefault="00D90698" w:rsidP="00D90698">
      <w:pPr>
        <w:tabs>
          <w:tab w:val="left" w:pos="284"/>
        </w:tabs>
        <w:autoSpaceDE w:val="0"/>
        <w:autoSpaceDN w:val="0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настоящие Общие условия</w:t>
      </w:r>
      <w:r>
        <w:rPr>
          <w:sz w:val="24"/>
          <w:szCs w:val="24"/>
        </w:rPr>
        <w:t xml:space="preserve"> предоставления поручительства</w:t>
      </w:r>
      <w:r w:rsidRPr="00264292">
        <w:rPr>
          <w:sz w:val="24"/>
          <w:szCs w:val="24"/>
        </w:rPr>
        <w:t xml:space="preserve">, </w:t>
      </w:r>
    </w:p>
    <w:p w14:paraId="134736BF" w14:textId="77777777" w:rsidR="00D90698" w:rsidRDefault="00D90698" w:rsidP="00D90698">
      <w:pPr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Заяв</w:t>
      </w:r>
      <w:r>
        <w:rPr>
          <w:sz w:val="24"/>
          <w:szCs w:val="24"/>
        </w:rPr>
        <w:t>ка</w:t>
      </w:r>
      <w:r w:rsidRPr="00264292">
        <w:rPr>
          <w:sz w:val="24"/>
          <w:szCs w:val="24"/>
        </w:rPr>
        <w:t xml:space="preserve"> </w:t>
      </w:r>
      <w:r w:rsidRPr="00AF4FAF">
        <w:rPr>
          <w:sz w:val="24"/>
          <w:szCs w:val="24"/>
        </w:rPr>
        <w:t>на получение поручительства Фонда</w:t>
      </w:r>
      <w:r w:rsidRPr="00264292">
        <w:rPr>
          <w:sz w:val="24"/>
          <w:szCs w:val="24"/>
        </w:rPr>
        <w:t>, надлежащим образом заполненн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и подписанн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Банком и Заемщиком</w:t>
      </w:r>
      <w:r w:rsidRPr="00264292">
        <w:rPr>
          <w:bCs/>
          <w:iCs/>
          <w:sz w:val="24"/>
          <w:szCs w:val="24"/>
        </w:rPr>
        <w:t xml:space="preserve"> </w:t>
      </w:r>
      <w:r w:rsidRPr="00264292">
        <w:rPr>
          <w:sz w:val="24"/>
          <w:szCs w:val="24"/>
        </w:rPr>
        <w:t>в Структурном подразделении Банка</w:t>
      </w:r>
      <w:r>
        <w:rPr>
          <w:sz w:val="24"/>
          <w:szCs w:val="24"/>
        </w:rPr>
        <w:t>,</w:t>
      </w:r>
    </w:p>
    <w:p w14:paraId="2E0BF85B" w14:textId="77777777" w:rsidR="00D90698" w:rsidRDefault="00D90698" w:rsidP="00D90698">
      <w:pPr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Уведомление Фонда о принятии положительного решения по Заявке</w:t>
      </w:r>
      <w:r>
        <w:rPr>
          <w:sz w:val="24"/>
          <w:szCs w:val="24"/>
        </w:rPr>
        <w:t>,</w:t>
      </w:r>
    </w:p>
    <w:p w14:paraId="1C439307" w14:textId="77777777" w:rsidR="00D90698" w:rsidRDefault="00D90698" w:rsidP="00D90698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Банка о присоединении.</w:t>
      </w:r>
    </w:p>
    <w:p w14:paraId="676C3075" w14:textId="77777777" w:rsidR="00D90698" w:rsidRDefault="00D90698" w:rsidP="00D90698">
      <w:pPr>
        <w:ind w:firstLine="708"/>
        <w:jc w:val="both"/>
        <w:rPr>
          <w:bCs/>
          <w:iCs/>
          <w:sz w:val="24"/>
          <w:szCs w:val="24"/>
        </w:rPr>
      </w:pPr>
      <w:r w:rsidRPr="00264292">
        <w:rPr>
          <w:bCs/>
          <w:iCs/>
          <w:sz w:val="24"/>
          <w:szCs w:val="24"/>
        </w:rPr>
        <w:t xml:space="preserve">Датой подписания Договора поручительства со стороны Банка является дата </w:t>
      </w:r>
      <w:r>
        <w:rPr>
          <w:bCs/>
          <w:iCs/>
          <w:sz w:val="24"/>
          <w:szCs w:val="24"/>
        </w:rPr>
        <w:t>направления Уведомления Банка о присоединении</w:t>
      </w:r>
      <w:r w:rsidRPr="00264292">
        <w:rPr>
          <w:bCs/>
          <w:iCs/>
          <w:sz w:val="24"/>
          <w:szCs w:val="24"/>
        </w:rPr>
        <w:t>.</w:t>
      </w:r>
    </w:p>
    <w:p w14:paraId="3C8BEC32" w14:textId="77777777" w:rsidR="00D90698" w:rsidRDefault="00D90698" w:rsidP="00D90698">
      <w:pPr>
        <w:ind w:firstLine="709"/>
        <w:jc w:val="both"/>
        <w:rPr>
          <w:bCs/>
          <w:iCs/>
          <w:sz w:val="24"/>
          <w:szCs w:val="24"/>
        </w:rPr>
      </w:pPr>
      <w:r w:rsidRPr="00212B92">
        <w:rPr>
          <w:bCs/>
          <w:iCs/>
          <w:sz w:val="24"/>
          <w:szCs w:val="24"/>
        </w:rPr>
        <w:t xml:space="preserve">Датой подписания Договора поручительства со стороны </w:t>
      </w:r>
      <w:r>
        <w:rPr>
          <w:bCs/>
          <w:iCs/>
          <w:sz w:val="24"/>
          <w:szCs w:val="24"/>
        </w:rPr>
        <w:t>Заемщика</w:t>
      </w:r>
      <w:r w:rsidRPr="00212B92">
        <w:rPr>
          <w:bCs/>
          <w:iCs/>
          <w:sz w:val="24"/>
          <w:szCs w:val="24"/>
        </w:rPr>
        <w:t xml:space="preserve"> является</w:t>
      </w:r>
      <w:r>
        <w:rPr>
          <w:bCs/>
          <w:iCs/>
          <w:sz w:val="24"/>
          <w:szCs w:val="24"/>
        </w:rPr>
        <w:t xml:space="preserve"> наиболее поздняя из</w:t>
      </w:r>
      <w:r w:rsidRPr="00212B92">
        <w:rPr>
          <w:bCs/>
          <w:iCs/>
          <w:sz w:val="24"/>
          <w:szCs w:val="24"/>
        </w:rPr>
        <w:t xml:space="preserve"> дат</w:t>
      </w:r>
      <w:r>
        <w:rPr>
          <w:bCs/>
          <w:iCs/>
          <w:sz w:val="24"/>
          <w:szCs w:val="24"/>
        </w:rPr>
        <w:t>: дат</w:t>
      </w:r>
      <w:r w:rsidRPr="00212B92">
        <w:rPr>
          <w:bCs/>
          <w:iCs/>
          <w:sz w:val="24"/>
          <w:szCs w:val="24"/>
        </w:rPr>
        <w:t>а подписания и подачи им Заявки на получение поручительства</w:t>
      </w:r>
      <w:r>
        <w:rPr>
          <w:bCs/>
          <w:iCs/>
          <w:sz w:val="24"/>
          <w:szCs w:val="24"/>
        </w:rPr>
        <w:t xml:space="preserve"> и/или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 </w:t>
      </w:r>
      <w:r w:rsidRPr="00AF4FAF">
        <w:rPr>
          <w:sz w:val="24"/>
          <w:szCs w:val="24"/>
        </w:rPr>
        <w:t>оплаты вознаграждения Поручителю</w:t>
      </w:r>
      <w:r>
        <w:rPr>
          <w:sz w:val="24"/>
          <w:szCs w:val="24"/>
        </w:rPr>
        <w:t xml:space="preserve"> в полном объеме</w:t>
      </w:r>
      <w:r w:rsidRPr="00212B92">
        <w:rPr>
          <w:bCs/>
          <w:iCs/>
          <w:sz w:val="24"/>
          <w:szCs w:val="24"/>
        </w:rPr>
        <w:t>.</w:t>
      </w:r>
    </w:p>
    <w:p w14:paraId="5EF0FF06" w14:textId="77777777" w:rsidR="00D90698" w:rsidRDefault="00D90698" w:rsidP="00D90698">
      <w:pPr>
        <w:ind w:firstLine="709"/>
        <w:jc w:val="both"/>
        <w:rPr>
          <w:sz w:val="24"/>
          <w:szCs w:val="24"/>
        </w:rPr>
      </w:pPr>
      <w:r w:rsidRPr="00264292">
        <w:rPr>
          <w:bCs/>
          <w:iCs/>
          <w:sz w:val="24"/>
          <w:szCs w:val="24"/>
        </w:rPr>
        <w:t>Датой заключения Договора</w:t>
      </w:r>
      <w:r>
        <w:rPr>
          <w:bCs/>
          <w:iCs/>
          <w:sz w:val="24"/>
          <w:szCs w:val="24"/>
        </w:rPr>
        <w:t xml:space="preserve"> поручительства</w:t>
      </w:r>
      <w:r w:rsidRPr="00264292">
        <w:rPr>
          <w:bCs/>
          <w:iCs/>
          <w:sz w:val="24"/>
          <w:szCs w:val="24"/>
        </w:rPr>
        <w:t xml:space="preserve"> является </w:t>
      </w:r>
      <w:r w:rsidRPr="00A10D9B">
        <w:rPr>
          <w:bCs/>
          <w:iCs/>
          <w:sz w:val="24"/>
          <w:szCs w:val="24"/>
        </w:rPr>
        <w:t>дата</w:t>
      </w:r>
      <w:r w:rsidRPr="00A10D9B">
        <w:rPr>
          <w:rFonts w:eastAsia="Calibri"/>
          <w:sz w:val="24"/>
          <w:szCs w:val="24"/>
        </w:rPr>
        <w:t xml:space="preserve"> оплаты Заемщиком вознаграждения Фонду, в размере, указанном в Уведомлении Фонда, на основании выставленного Фондом счета</w:t>
      </w:r>
      <w:r w:rsidRPr="00A10D9B">
        <w:rPr>
          <w:sz w:val="24"/>
          <w:szCs w:val="24"/>
        </w:rPr>
        <w:t xml:space="preserve">. </w:t>
      </w:r>
    </w:p>
    <w:p w14:paraId="5E74603F" w14:textId="77777777" w:rsidR="00D90698" w:rsidRPr="00264292" w:rsidRDefault="00D90698" w:rsidP="00D90698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 xml:space="preserve">Стороны признают и соглашаются, что факт принятия Поручителем (Фондом) Заявки на предоставление поручительства, подтвержденной последующим уведомлением </w:t>
      </w:r>
      <w:r w:rsidRPr="002473DB">
        <w:rPr>
          <w:color w:val="000000"/>
          <w:sz w:val="24"/>
          <w:szCs w:val="24"/>
        </w:rPr>
        <w:t xml:space="preserve">Поручителя (Фонда) о принятии положительного решения по Заявке на предоставление </w:t>
      </w:r>
      <w:r w:rsidRPr="002473DB">
        <w:rPr>
          <w:color w:val="000000"/>
          <w:sz w:val="24"/>
          <w:szCs w:val="24"/>
        </w:rPr>
        <w:lastRenderedPageBreak/>
        <w:t>поручительства</w:t>
      </w:r>
      <w:r>
        <w:rPr>
          <w:color w:val="000000"/>
          <w:sz w:val="24"/>
          <w:szCs w:val="24"/>
        </w:rPr>
        <w:t xml:space="preserve"> и Уведомлением Банка о присоединении</w:t>
      </w:r>
      <w:r w:rsidRPr="00264292">
        <w:rPr>
          <w:sz w:val="24"/>
          <w:szCs w:val="24"/>
        </w:rPr>
        <w:t>, является фактом заключения Договора между Поручителем, Банком и Заемщиком и признается равнозначным Договору поручительства в виде единого документа, подписанному собственноручными подписями Сторон/представителями или уполномоченными лицами Сторон и  заверенному печатью (при наличии), и в случае возникновения споров является надлежащим доказательством в суде.</w:t>
      </w:r>
    </w:p>
    <w:p w14:paraId="319D2D46" w14:textId="77777777" w:rsidR="00D90698" w:rsidRPr="00264292" w:rsidRDefault="00D90698" w:rsidP="00D90698">
      <w:pPr>
        <w:ind w:firstLine="709"/>
        <w:jc w:val="both"/>
        <w:rPr>
          <w:sz w:val="24"/>
          <w:szCs w:val="24"/>
        </w:rPr>
      </w:pPr>
    </w:p>
    <w:p w14:paraId="75DEAED8" w14:textId="68407D14" w:rsidR="00D90698" w:rsidRPr="003672B7" w:rsidRDefault="00D90698" w:rsidP="003672B7">
      <w:pPr>
        <w:pStyle w:val="aff5"/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3672B7">
        <w:rPr>
          <w:b/>
          <w:color w:val="000000"/>
          <w:sz w:val="24"/>
          <w:szCs w:val="24"/>
        </w:rPr>
        <w:t>Основные положения</w:t>
      </w:r>
    </w:p>
    <w:p w14:paraId="7AE67B31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77110833" w14:textId="77777777" w:rsidR="00D90698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FF565C">
        <w:rPr>
          <w:b/>
          <w:color w:val="000000"/>
          <w:sz w:val="24"/>
          <w:szCs w:val="24"/>
        </w:rPr>
        <w:t>1.1.</w:t>
      </w:r>
      <w:r w:rsidRPr="00C7195E">
        <w:rPr>
          <w:color w:val="000000"/>
          <w:sz w:val="24"/>
          <w:szCs w:val="24"/>
        </w:rPr>
        <w:t> </w:t>
      </w:r>
      <w:bookmarkStart w:id="3" w:name="_Hlk93327333"/>
      <w:r w:rsidRPr="00C7195E">
        <w:rPr>
          <w:color w:val="000000"/>
          <w:sz w:val="24"/>
          <w:szCs w:val="24"/>
        </w:rPr>
        <w:t xml:space="preserve">Поручитель за </w:t>
      </w:r>
      <w:r>
        <w:rPr>
          <w:color w:val="000000"/>
          <w:sz w:val="24"/>
          <w:szCs w:val="24"/>
        </w:rPr>
        <w:t>установленную Общими условиями поручительства</w:t>
      </w:r>
      <w:r w:rsidRPr="00C7195E">
        <w:rPr>
          <w:color w:val="000000"/>
          <w:sz w:val="24"/>
          <w:szCs w:val="24"/>
        </w:rPr>
        <w:t xml:space="preserve"> плату обязуется отвечать перед Банком за исполнение Заемщиком обязательств перед Банком </w:t>
      </w:r>
      <w:r>
        <w:rPr>
          <w:color w:val="000000"/>
          <w:sz w:val="24"/>
          <w:szCs w:val="24"/>
        </w:rPr>
        <w:t xml:space="preserve">по </w:t>
      </w:r>
      <w:r w:rsidRPr="00C7195E">
        <w:rPr>
          <w:color w:val="000000"/>
          <w:sz w:val="24"/>
          <w:szCs w:val="24"/>
        </w:rPr>
        <w:t>кредитн</w:t>
      </w:r>
      <w:r>
        <w:rPr>
          <w:color w:val="000000"/>
          <w:sz w:val="24"/>
          <w:szCs w:val="24"/>
        </w:rPr>
        <w:t>ому</w:t>
      </w:r>
      <w:r w:rsidRPr="00C7195E">
        <w:rPr>
          <w:color w:val="000000"/>
          <w:sz w:val="24"/>
          <w:szCs w:val="24"/>
        </w:rPr>
        <w:t xml:space="preserve"> договор</w:t>
      </w:r>
      <w:r>
        <w:rPr>
          <w:color w:val="000000"/>
          <w:sz w:val="24"/>
          <w:szCs w:val="24"/>
        </w:rPr>
        <w:t xml:space="preserve">у, </w:t>
      </w:r>
      <w:r w:rsidRPr="00C7195E">
        <w:rPr>
          <w:color w:val="000000"/>
          <w:sz w:val="24"/>
          <w:szCs w:val="24"/>
        </w:rPr>
        <w:t>заключенному между Банком и Заемщиком</w:t>
      </w:r>
      <w:r>
        <w:rPr>
          <w:color w:val="000000"/>
          <w:sz w:val="24"/>
          <w:szCs w:val="24"/>
        </w:rPr>
        <w:t xml:space="preserve"> на условиях, указанных в Заявке на получение поручительства Фонда, после принятия Фондом решения о предоставлении поручительства,</w:t>
      </w:r>
      <w:r w:rsidRPr="00C7195E">
        <w:rPr>
          <w:color w:val="000000"/>
          <w:sz w:val="24"/>
          <w:szCs w:val="24"/>
        </w:rPr>
        <w:t xml:space="preserve"> </w:t>
      </w:r>
      <w:r w:rsidRPr="004E4019">
        <w:rPr>
          <w:color w:val="000000"/>
          <w:sz w:val="24"/>
          <w:szCs w:val="24"/>
        </w:rPr>
        <w:t xml:space="preserve">в части погашения суммы основного долга по кредиту на условиях, указанных в </w:t>
      </w:r>
      <w:r>
        <w:rPr>
          <w:color w:val="000000"/>
          <w:sz w:val="24"/>
          <w:szCs w:val="24"/>
        </w:rPr>
        <w:t xml:space="preserve">Общих условиях поручительства </w:t>
      </w:r>
      <w:r w:rsidRPr="00A10D9B">
        <w:rPr>
          <w:color w:val="000000"/>
          <w:sz w:val="24"/>
          <w:szCs w:val="24"/>
        </w:rPr>
        <w:t>и соответствующей Заявке на получение поручительства</w:t>
      </w:r>
      <w:r w:rsidRPr="004E4019">
        <w:rPr>
          <w:color w:val="000000"/>
          <w:sz w:val="24"/>
          <w:szCs w:val="24"/>
        </w:rPr>
        <w:t xml:space="preserve">; Заемщик, в свою очередь, обязуется оплатить Поручителю вознаграждение за предоставление поручительства в размере, порядке и сроки, установленные разделом 2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A10D9B">
        <w:rPr>
          <w:color w:val="000000"/>
          <w:sz w:val="24"/>
          <w:szCs w:val="24"/>
        </w:rPr>
        <w:t>и выставленным Поручителем счётом</w:t>
      </w:r>
      <w:r w:rsidRPr="004E4019">
        <w:rPr>
          <w:color w:val="000000"/>
          <w:sz w:val="24"/>
          <w:szCs w:val="24"/>
        </w:rPr>
        <w:t>, а Банк, в свою очередь, обязуется соблюдать порядок исполнения</w:t>
      </w:r>
      <w:r>
        <w:rPr>
          <w:color w:val="000000"/>
          <w:sz w:val="24"/>
          <w:szCs w:val="24"/>
        </w:rPr>
        <w:t xml:space="preserve"> условий поручительства</w:t>
      </w:r>
      <w:r w:rsidRPr="004E4019">
        <w:rPr>
          <w:color w:val="000000"/>
          <w:sz w:val="24"/>
          <w:szCs w:val="24"/>
        </w:rPr>
        <w:t xml:space="preserve">, установленный разделом 5 </w:t>
      </w:r>
      <w:r>
        <w:rPr>
          <w:color w:val="000000"/>
          <w:sz w:val="24"/>
          <w:szCs w:val="24"/>
        </w:rPr>
        <w:t>Общих условий поручительства</w:t>
      </w:r>
      <w:r w:rsidRPr="004E4019">
        <w:rPr>
          <w:color w:val="000000"/>
          <w:sz w:val="24"/>
          <w:szCs w:val="24"/>
        </w:rPr>
        <w:t>.</w:t>
      </w:r>
    </w:p>
    <w:p w14:paraId="6374810A" w14:textId="77777777" w:rsidR="00D90698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на получение поручительства Фонда составляется по установленной Поручителем форме, подписывается со Стороны Банка и Заёмщика и направляется Банком Поручителю. </w:t>
      </w:r>
    </w:p>
    <w:p w14:paraId="078747DC" w14:textId="77777777" w:rsidR="00D90698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color w:val="000000"/>
          <w:sz w:val="24"/>
          <w:szCs w:val="24"/>
        </w:rPr>
        <w:t xml:space="preserve">В Заявке Заемщика на получение поручительства должно быть указано, что подписание данной Заявки </w:t>
      </w:r>
      <w:r w:rsidRPr="00A10D9B">
        <w:rPr>
          <w:sz w:val="24"/>
          <w:szCs w:val="24"/>
        </w:rPr>
        <w:t xml:space="preserve">Банком и </w:t>
      </w:r>
      <w:r w:rsidRPr="00A10D9B">
        <w:rPr>
          <w:color w:val="000000"/>
          <w:sz w:val="24"/>
          <w:szCs w:val="24"/>
        </w:rPr>
        <w:t xml:space="preserve">Заёмщиком, </w:t>
      </w:r>
      <w:r w:rsidRPr="00A10D9B">
        <w:rPr>
          <w:sz w:val="24"/>
          <w:szCs w:val="24"/>
        </w:rPr>
        <w:t xml:space="preserve">а также оплата </w:t>
      </w:r>
      <w:r w:rsidRPr="00A10D9B">
        <w:rPr>
          <w:color w:val="000000"/>
          <w:sz w:val="24"/>
          <w:szCs w:val="24"/>
        </w:rPr>
        <w:t xml:space="preserve">Поручителю вознаграждения </w:t>
      </w:r>
      <w:r w:rsidRPr="00A10D9B">
        <w:rPr>
          <w:bCs/>
          <w:sz w:val="24"/>
          <w:szCs w:val="24"/>
        </w:rPr>
        <w:t xml:space="preserve">в размере, порядке и сроки, предусмотренные пунктами 2.1.-2.3. Общих условий поручительства и </w:t>
      </w:r>
      <w:r w:rsidRPr="00A10D9B">
        <w:rPr>
          <w:color w:val="000000"/>
          <w:sz w:val="24"/>
          <w:szCs w:val="24"/>
        </w:rPr>
        <w:t>выставленным Поручителем счётом</w:t>
      </w:r>
      <w:r w:rsidRPr="00A10D9B">
        <w:rPr>
          <w:bCs/>
          <w:sz w:val="24"/>
          <w:szCs w:val="24"/>
        </w:rPr>
        <w:t xml:space="preserve">, </w:t>
      </w:r>
      <w:r w:rsidRPr="00A10D9B">
        <w:rPr>
          <w:sz w:val="24"/>
          <w:szCs w:val="24"/>
        </w:rPr>
        <w:t>являются заявлением Банка и Заёмщика о присоединении Банка и Заёмщика к Общим условиям поручительства.</w:t>
      </w:r>
    </w:p>
    <w:p w14:paraId="6BDC739F" w14:textId="77777777" w:rsidR="00D90698" w:rsidRPr="00A10D9B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В</w:t>
      </w:r>
      <w:r w:rsidRPr="00A10D9B">
        <w:rPr>
          <w:color w:val="000000"/>
          <w:sz w:val="24"/>
          <w:szCs w:val="24"/>
        </w:rPr>
        <w:t xml:space="preserve"> Заявке Заемщика на получение поручительства должно быть указано, что </w:t>
      </w:r>
      <w:r w:rsidRPr="00A10D9B">
        <w:rPr>
          <w:sz w:val="24"/>
          <w:szCs w:val="24"/>
        </w:rPr>
        <w:t>Настоящим Заемщик подтверждает, что:</w:t>
      </w:r>
    </w:p>
    <w:p w14:paraId="034C9D84" w14:textId="77777777" w:rsidR="00D90698" w:rsidRPr="00A10D9B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ознакомился с Общими условиями договора поручительства, действующих по состоянию на дату подачи Заявки и размещенных на сайте https://moibiz93.ru/, понимает их текст, выражает свое согласие с ними и обязуется их выполнять.</w:t>
      </w:r>
    </w:p>
    <w:p w14:paraId="2D438315" w14:textId="77777777" w:rsidR="00D90698" w:rsidRPr="00A10D9B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 о возможности подписания с Поручителем и Банком трехстороннего договора поручительства, но делает выбор в пользу заключения Договора поручительства в форме договора присоединения.</w:t>
      </w:r>
    </w:p>
    <w:bookmarkEnd w:id="3"/>
    <w:p w14:paraId="120883F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1.2. </w:t>
      </w:r>
      <w:bookmarkStart w:id="4" w:name="_Hlk93327359"/>
      <w:r w:rsidRPr="00AF4FAF">
        <w:rPr>
          <w:bCs/>
          <w:color w:val="000000"/>
          <w:sz w:val="24"/>
          <w:szCs w:val="24"/>
        </w:rPr>
        <w:t>Ответственность Поручителя перед Банком</w:t>
      </w:r>
      <w:r>
        <w:rPr>
          <w:bCs/>
          <w:color w:val="000000"/>
          <w:sz w:val="24"/>
          <w:szCs w:val="24"/>
        </w:rPr>
        <w:t xml:space="preserve"> по Договору поручительства</w:t>
      </w:r>
      <w:r w:rsidRPr="00AF4FAF">
        <w:rPr>
          <w:bCs/>
          <w:color w:val="000000"/>
          <w:sz w:val="24"/>
          <w:szCs w:val="24"/>
        </w:rPr>
        <w:t xml:space="preserve"> является субсидиарной и ограничена суммой и размером, </w:t>
      </w:r>
      <w:r w:rsidRPr="00AF4FAF">
        <w:rPr>
          <w:color w:val="000000"/>
          <w:sz w:val="24"/>
          <w:szCs w:val="24"/>
        </w:rPr>
        <w:t xml:space="preserve">предусмотренными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Фонда.</w:t>
      </w:r>
      <w:bookmarkEnd w:id="4"/>
    </w:p>
    <w:p w14:paraId="6BBB6236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1.2.1.</w:t>
      </w:r>
      <w:r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 xml:space="preserve"> Банк получает право на предъявление Требования (претензии) к Поручителю только после выполнения условий, предусмотренных пунктом 5.4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.</w:t>
      </w:r>
    </w:p>
    <w:p w14:paraId="0EB39666" w14:textId="77777777" w:rsidR="00D90698" w:rsidRPr="00AF4FAF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1.2.2. </w:t>
      </w:r>
      <w:bookmarkStart w:id="5" w:name="_Hlk93327389"/>
      <w:r>
        <w:rPr>
          <w:color w:val="000000"/>
          <w:sz w:val="24"/>
          <w:szCs w:val="24"/>
        </w:rPr>
        <w:t>Р</w:t>
      </w:r>
      <w:r w:rsidRPr="00AF4FAF">
        <w:rPr>
          <w:color w:val="000000"/>
          <w:sz w:val="24"/>
          <w:szCs w:val="24"/>
        </w:rPr>
        <w:t xml:space="preserve">азмер ответственности Поручителя на момент предъявления Банком Требования к Поручителю определяется в процентном соотношении от остатка непогашенного просроченного основного долга по кредитному договору, оставшегося на момент предъявления Банком требования к Поручителю после выполнения Заемщиком, иными поручителями (за исключением </w:t>
      </w:r>
      <w:r>
        <w:rPr>
          <w:color w:val="000000"/>
          <w:sz w:val="24"/>
          <w:szCs w:val="24"/>
        </w:rPr>
        <w:t>Фонда</w:t>
      </w:r>
      <w:r w:rsidRPr="00AF4FAF">
        <w:rPr>
          <w:color w:val="000000"/>
          <w:sz w:val="24"/>
          <w:szCs w:val="24"/>
        </w:rPr>
        <w:t>), залогодателями обязательств по кредитному договору.</w:t>
      </w:r>
    </w:p>
    <w:p w14:paraId="1A9D865F" w14:textId="77777777" w:rsidR="00D90698" w:rsidRPr="00C7195E" w:rsidRDefault="00D90698" w:rsidP="00D90698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 xml:space="preserve">Размер процента ответственности Поручителя на момент предъявления Банком Требования к Поручителю определяется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5"/>
      <w:r w:rsidRPr="00AF4FAF">
        <w:rPr>
          <w:color w:val="000000"/>
          <w:sz w:val="24"/>
          <w:szCs w:val="24"/>
        </w:rPr>
        <w:t>.</w:t>
      </w:r>
    </w:p>
    <w:p w14:paraId="2838B0A5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1.3. </w:t>
      </w:r>
      <w:r w:rsidRPr="00C7195E">
        <w:rPr>
          <w:color w:val="000000"/>
          <w:sz w:val="24"/>
          <w:szCs w:val="24"/>
        </w:rPr>
        <w:t xml:space="preserve">Поручитель </w:t>
      </w:r>
      <w:r w:rsidRPr="00C7195E">
        <w:rPr>
          <w:sz w:val="24"/>
          <w:szCs w:val="24"/>
        </w:rPr>
        <w:t>не отвечает перед Банком за неисполнение (ненадлежащее исполнение) Заемщиком обязательств по кредитному договору в части уплаты процентов по кредитному договору, за пользование чужими денежными средствами (</w:t>
      </w:r>
      <w:hyperlink r:id="rId6" w:history="1">
        <w:r w:rsidRPr="00C7195E">
          <w:rPr>
            <w:rStyle w:val="afa"/>
            <w:color w:val="000000"/>
            <w:sz w:val="24"/>
            <w:szCs w:val="24"/>
          </w:rPr>
          <w:t>ст. 395</w:t>
        </w:r>
      </w:hyperlink>
      <w:r w:rsidRPr="00C7195E">
        <w:rPr>
          <w:sz w:val="24"/>
          <w:szCs w:val="24"/>
        </w:rPr>
        <w:t xml:space="preserve"> Гражданского Кодекса Российской Федерации), неустойки (штрафы, пени), возмещения судебных издержек по взысканию долга и других убытков, вызванных таким </w:t>
      </w:r>
      <w:r w:rsidRPr="00C7195E">
        <w:rPr>
          <w:sz w:val="24"/>
          <w:szCs w:val="24"/>
        </w:rPr>
        <w:lastRenderedPageBreak/>
        <w:t>неисполнением (ненадлежащим исполнением) Заемщиком своих обязательств перед Банком по заключенному кредитному договору</w:t>
      </w:r>
      <w:r w:rsidRPr="00C7195E">
        <w:rPr>
          <w:color w:val="000000"/>
          <w:sz w:val="24"/>
          <w:szCs w:val="24"/>
        </w:rPr>
        <w:t xml:space="preserve">. </w:t>
      </w:r>
    </w:p>
    <w:p w14:paraId="21DD8462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>Обязательства, указанные в настоящем пункте, обеспечиваются Заемщиком самостоятельно</w:t>
      </w:r>
      <w:r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 xml:space="preserve">и/или третьими лицами на основании отдельно заключенных между ними и Банком договоров. </w:t>
      </w:r>
    </w:p>
    <w:p w14:paraId="4A2C604B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1.4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</w:t>
      </w:r>
      <w:r w:rsidRPr="00C7195E">
        <w:rPr>
          <w:bCs/>
          <w:color w:val="000000"/>
          <w:sz w:val="24"/>
          <w:szCs w:val="24"/>
        </w:rPr>
        <w:t>ри изменении условий кредитного договора, влекущем увеличение ответственности Поручителя или иные неблагоприятные последствия для него, без предварительного письменного согласия Поручителя, Поручитель не отвечает перед Банком на измененных условиях кредитного договора с момента вступления в силу таких изменений.</w:t>
      </w:r>
    </w:p>
    <w:p w14:paraId="2376FC08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</w:t>
      </w:r>
      <w:r w:rsidRPr="00C7195E">
        <w:rPr>
          <w:bCs/>
          <w:color w:val="000000"/>
          <w:sz w:val="24"/>
          <w:szCs w:val="24"/>
        </w:rPr>
        <w:t> Стороны признают и согласны, что обязательным</w:t>
      </w:r>
      <w:r w:rsidRPr="00264292"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>является получение Банком предварительного письменного согласия Поручителя при изменении условий кредитного договора и/или договоров, заключенных в обеспечение исполнения обязательств по кредитному договору и/или иных договоров, заключенных во исполнение кредитного договора, в следующих случаях:</w:t>
      </w:r>
    </w:p>
    <w:p w14:paraId="26AF9021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1.5.1.</w:t>
      </w:r>
      <w:r w:rsidRPr="00C7195E">
        <w:rPr>
          <w:bCs/>
          <w:color w:val="000000"/>
          <w:sz w:val="24"/>
          <w:szCs w:val="24"/>
        </w:rPr>
        <w:t xml:space="preserve"> при переводе долга Заемщика по кредитному договору на другое лицо;</w:t>
      </w:r>
    </w:p>
    <w:p w14:paraId="383917EF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1.5.2.</w:t>
      </w:r>
      <w:r w:rsidRPr="00C7195E">
        <w:rPr>
          <w:bCs/>
          <w:color w:val="000000"/>
          <w:sz w:val="24"/>
          <w:szCs w:val="24"/>
        </w:rPr>
        <w:t xml:space="preserve"> при уступке требования (цессии) прав Банка по кредитному договору;</w:t>
      </w:r>
    </w:p>
    <w:p w14:paraId="0157EC6B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1.5.3.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договоры залога, поручительства (за исключением </w:t>
      </w:r>
      <w:r>
        <w:rPr>
          <w:bCs/>
          <w:color w:val="000000"/>
          <w:sz w:val="24"/>
          <w:szCs w:val="24"/>
        </w:rPr>
        <w:t>поручительства Фонда</w:t>
      </w:r>
      <w:r w:rsidRPr="00C7195E">
        <w:rPr>
          <w:bCs/>
          <w:color w:val="000000"/>
          <w:sz w:val="24"/>
          <w:szCs w:val="24"/>
        </w:rPr>
        <w:t>), иные сделки, заключенные в целях обеспечения исполнения обязательств Заемщика по кредитному договору, либо иные договоры, заключенные во исполнение кредитного договора, если эти изменения прямым или косвенным образом могут повлиять на сумму требований Банка к Поручителю;</w:t>
      </w:r>
    </w:p>
    <w:p w14:paraId="25156804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кредитный договор в случае:</w:t>
      </w:r>
    </w:p>
    <w:p w14:paraId="41441C33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1.5.4.1.</w:t>
      </w:r>
      <w:r w:rsidRPr="00C7195E">
        <w:rPr>
          <w:bCs/>
          <w:color w:val="000000"/>
          <w:sz w:val="24"/>
          <w:szCs w:val="24"/>
        </w:rPr>
        <w:t xml:space="preserve"> увеличения суммы кредита и/или изменения порядка (графика) внесения платежей в счет исполнения обязательств по кредитному договору;  </w:t>
      </w:r>
    </w:p>
    <w:p w14:paraId="6CFA9F16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1.5.4.2.</w:t>
      </w:r>
      <w:r w:rsidRPr="00C7195E">
        <w:rPr>
          <w:bCs/>
          <w:color w:val="000000"/>
          <w:sz w:val="24"/>
          <w:szCs w:val="24"/>
        </w:rPr>
        <w:t xml:space="preserve"> увеличения срока исполнения обязательств Заемщика.</w:t>
      </w:r>
    </w:p>
    <w:p w14:paraId="65B60D52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</w:p>
    <w:p w14:paraId="1429E639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Вознаграждение поручителя</w:t>
      </w:r>
    </w:p>
    <w:p w14:paraId="2671CD9C" w14:textId="77777777" w:rsidR="00D90698" w:rsidRDefault="00D90698" w:rsidP="00D90698">
      <w:pPr>
        <w:ind w:firstLine="709"/>
        <w:jc w:val="both"/>
        <w:rPr>
          <w:b/>
          <w:color w:val="000000"/>
          <w:sz w:val="24"/>
          <w:szCs w:val="24"/>
        </w:rPr>
      </w:pPr>
    </w:p>
    <w:p w14:paraId="76E99649" w14:textId="77777777" w:rsidR="00D90698" w:rsidRPr="00AF4FAF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2.1.</w:t>
      </w:r>
      <w:r w:rsidRPr="00AF4FAF">
        <w:rPr>
          <w:color w:val="000000"/>
          <w:sz w:val="24"/>
          <w:szCs w:val="24"/>
        </w:rPr>
        <w:t> </w:t>
      </w:r>
      <w:bookmarkStart w:id="6" w:name="_Hlk93327452"/>
      <w:r w:rsidRPr="00AF4FAF">
        <w:rPr>
          <w:color w:val="000000"/>
          <w:sz w:val="24"/>
          <w:szCs w:val="24"/>
        </w:rPr>
        <w:t xml:space="preserve">Заемщик за предоставление поручительства оплачивает Поручителю вознаграждение на основании счёта Поручителя. </w:t>
      </w:r>
    </w:p>
    <w:p w14:paraId="7A376CB2" w14:textId="77777777" w:rsidR="00D90698" w:rsidRPr="00AF4FAF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>Размер вознаграждения рассчитывается Поручителем в соответствии с Порядком деятельности Фонда по выдаче поручительств субъектам малого и среднего предпринимательства, физическим лицам, применяющим специальный налоговый режим «Налог на профессиональный доход»</w:t>
      </w:r>
      <w:r>
        <w:rPr>
          <w:color w:val="000000"/>
          <w:sz w:val="24"/>
          <w:szCs w:val="24"/>
        </w:rPr>
        <w:t>,</w:t>
      </w:r>
      <w:r w:rsidRPr="00AF4FAF">
        <w:rPr>
          <w:color w:val="000000"/>
          <w:sz w:val="24"/>
          <w:szCs w:val="24"/>
        </w:rPr>
        <w:t xml:space="preserve"> и размещения временно свободных денежных средств. </w:t>
      </w:r>
    </w:p>
    <w:bookmarkEnd w:id="6"/>
    <w:p w14:paraId="3B51E45F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2.2.</w:t>
      </w:r>
      <w:r w:rsidRPr="00AF4FAF">
        <w:rPr>
          <w:color w:val="000000"/>
          <w:sz w:val="24"/>
          <w:szCs w:val="24"/>
        </w:rPr>
        <w:t> Вознаграждение Поручителю оплачивается Заемщиком единовременно на основании счёта Поручителя в течение 3 (Трех) рабочих дней с даты выставления Поручителем счёта путем перечисления денежных средств на расчетный счет Поручителя.</w:t>
      </w:r>
    </w:p>
    <w:p w14:paraId="4FB2E62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2.3.</w:t>
      </w:r>
      <w:r w:rsidRPr="00C7195E">
        <w:rPr>
          <w:color w:val="000000"/>
          <w:sz w:val="24"/>
          <w:szCs w:val="24"/>
        </w:rPr>
        <w:t> Днем оплаты вознаграждения Поручителю считается день поступления в полном объеме денежных средств от Заемщика на расчетный счет Поручителя.</w:t>
      </w:r>
    </w:p>
    <w:p w14:paraId="1D34579D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случае досрочного прекращения </w:t>
      </w:r>
      <w:r>
        <w:rPr>
          <w:sz w:val="24"/>
          <w:szCs w:val="24"/>
        </w:rPr>
        <w:t>поручительства</w:t>
      </w:r>
      <w:r w:rsidRPr="00C7195E">
        <w:rPr>
          <w:sz w:val="24"/>
          <w:szCs w:val="24"/>
        </w:rPr>
        <w:t xml:space="preserve"> по независящим от Поручителя причинам, в том числе в случае досрочного исполнения обязательств по кредитному договору, изменения во время его действия суммы поручительства Поручителя в сторону понижения, оплаченное Заемщиком Поручителю вознаграждение возврату и перерасчету не подлежит.</w:t>
      </w:r>
    </w:p>
    <w:p w14:paraId="7C11D5A8" w14:textId="77777777" w:rsidR="00D90698" w:rsidRPr="00C7195E" w:rsidRDefault="00D90698" w:rsidP="00D90698">
      <w:pPr>
        <w:spacing w:line="247" w:lineRule="auto"/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расторжения кредитного договора, признания его недействительным или незаключенным после </w:t>
      </w:r>
      <w:r>
        <w:rPr>
          <w:sz w:val="24"/>
          <w:szCs w:val="24"/>
        </w:rPr>
        <w:t>присоединения Банка и Заемщика к Общим условиям поручительства</w:t>
      </w:r>
      <w:r w:rsidRPr="00C7195E">
        <w:rPr>
          <w:sz w:val="24"/>
          <w:szCs w:val="24"/>
        </w:rPr>
        <w:t xml:space="preserve"> и оплаты вознаграждения Поручителю, полученная Поручителем сумма вознаграждения Заемщику не возвращается.</w:t>
      </w:r>
    </w:p>
    <w:p w14:paraId="533E9401" w14:textId="77777777" w:rsidR="00D90698" w:rsidRPr="00C7195E" w:rsidRDefault="00D90698" w:rsidP="00D90698">
      <w:pPr>
        <w:spacing w:line="247" w:lineRule="auto"/>
        <w:ind w:firstLine="709"/>
        <w:jc w:val="both"/>
        <w:rPr>
          <w:sz w:val="24"/>
          <w:szCs w:val="24"/>
        </w:rPr>
      </w:pPr>
    </w:p>
    <w:p w14:paraId="22C0BB83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Вступление в силу </w:t>
      </w:r>
      <w:r w:rsidRPr="007A30AA">
        <w:rPr>
          <w:b/>
          <w:color w:val="000000"/>
          <w:sz w:val="24"/>
          <w:szCs w:val="24"/>
        </w:rPr>
        <w:t>Договора</w:t>
      </w:r>
      <w:r>
        <w:rPr>
          <w:b/>
          <w:color w:val="000000"/>
          <w:sz w:val="24"/>
          <w:szCs w:val="24"/>
        </w:rPr>
        <w:t xml:space="preserve"> поручительства</w:t>
      </w:r>
    </w:p>
    <w:p w14:paraId="56E65F90" w14:textId="77777777" w:rsidR="00D90698" w:rsidRDefault="00D90698" w:rsidP="00D90698">
      <w:pPr>
        <w:jc w:val="both"/>
        <w:rPr>
          <w:b/>
          <w:color w:val="000000"/>
          <w:sz w:val="24"/>
          <w:szCs w:val="24"/>
        </w:rPr>
      </w:pPr>
    </w:p>
    <w:p w14:paraId="5EED0262" w14:textId="77777777" w:rsidR="00D90698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131E03">
        <w:rPr>
          <w:b/>
          <w:color w:val="000000"/>
          <w:sz w:val="24"/>
          <w:szCs w:val="24"/>
        </w:rPr>
        <w:t>3.1.</w:t>
      </w:r>
      <w:r w:rsidRPr="00131E03">
        <w:rPr>
          <w:color w:val="000000"/>
          <w:sz w:val="24"/>
          <w:szCs w:val="24"/>
        </w:rPr>
        <w:t> </w:t>
      </w:r>
      <w:bookmarkStart w:id="7" w:name="_Hlk93322794"/>
      <w:r>
        <w:rPr>
          <w:color w:val="000000"/>
          <w:sz w:val="24"/>
          <w:szCs w:val="24"/>
        </w:rPr>
        <w:t xml:space="preserve">Дата присоединения к Общим условиям поручительства указывается Банком в Уведомлении о присоединении к Общим условиям поручительства (далее – Уведомление </w:t>
      </w:r>
      <w:r>
        <w:rPr>
          <w:color w:val="000000"/>
          <w:sz w:val="24"/>
          <w:szCs w:val="24"/>
        </w:rPr>
        <w:lastRenderedPageBreak/>
        <w:t>Банка), направляемом в Фонд посредством электронных средств связи на основании уведомления Фонда о принятии положительного решения по Заявке на предоставление поручительства. На основании Уведомления Банка рассчитывается размер вознаграждения Фонда и выставляется счет.</w:t>
      </w:r>
    </w:p>
    <w:p w14:paraId="45815918" w14:textId="77777777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Поручитель принимает на себя </w:t>
      </w:r>
      <w:r>
        <w:rPr>
          <w:bCs/>
          <w:sz w:val="24"/>
          <w:szCs w:val="24"/>
        </w:rPr>
        <w:t>о</w:t>
      </w:r>
      <w:r w:rsidRPr="00AF4FAF">
        <w:rPr>
          <w:bCs/>
          <w:sz w:val="24"/>
          <w:szCs w:val="24"/>
        </w:rPr>
        <w:t xml:space="preserve">бязательства </w:t>
      </w:r>
      <w:r>
        <w:rPr>
          <w:bCs/>
          <w:sz w:val="24"/>
          <w:szCs w:val="24"/>
        </w:rPr>
        <w:t>по Договору поручительства</w:t>
      </w:r>
      <w:r w:rsidRPr="00AF4FAF">
        <w:rPr>
          <w:bCs/>
          <w:sz w:val="24"/>
          <w:szCs w:val="24"/>
        </w:rPr>
        <w:t xml:space="preserve"> с момента исполнения следующих условий:</w:t>
      </w:r>
    </w:p>
    <w:p w14:paraId="0E43D25A" w14:textId="77777777" w:rsidR="00D90698" w:rsidRPr="00AF4FAF" w:rsidRDefault="00D90698" w:rsidP="00D90698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поступления средств оплаты Заемщиком вознаграждения Поручителю за предоставление поручительства в размере, порядке и сроки, предусмотренные пунктами 2.1.-2.3. </w:t>
      </w:r>
      <w:r>
        <w:rPr>
          <w:bCs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счётом;</w:t>
      </w:r>
    </w:p>
    <w:p w14:paraId="5AE977FF" w14:textId="77777777" w:rsidR="00D90698" w:rsidRPr="00AF4FAF" w:rsidRDefault="00D90698" w:rsidP="00D90698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полного надлежащего оформления обеспечения кредита, предусмотренного кредитным договором, заключенным между Банком и Заемщиком под поручительство </w:t>
      </w:r>
      <w:r>
        <w:rPr>
          <w:bCs/>
          <w:sz w:val="24"/>
          <w:szCs w:val="24"/>
        </w:rPr>
        <w:t xml:space="preserve">Фонда </w:t>
      </w:r>
      <w:r w:rsidRPr="00AF4FAF">
        <w:rPr>
          <w:bCs/>
          <w:sz w:val="24"/>
          <w:szCs w:val="24"/>
        </w:rPr>
        <w:t xml:space="preserve">(подписания соответствующих договоров, регистрации залога, уведомлений о залоге, совершения в полном объеме иных необходимых действий в соответствии </w:t>
      </w:r>
      <w:r w:rsidRPr="007A30AA">
        <w:rPr>
          <w:bCs/>
          <w:sz w:val="24"/>
          <w:szCs w:val="24"/>
        </w:rPr>
        <w:t>с законодательством РФ и условиями кредитного договора).</w:t>
      </w:r>
    </w:p>
    <w:bookmarkEnd w:id="7"/>
    <w:p w14:paraId="49AD5F68" w14:textId="77777777" w:rsidR="00D90698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2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 случае неоплаты или неполной оплаты Заемщиком Поручителю вознаграждения, предусмотренного пунктом 2.1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</w:t>
      </w:r>
      <w:r w:rsidRPr="007A30AA">
        <w:rPr>
          <w:color w:val="000000"/>
          <w:sz w:val="24"/>
          <w:szCs w:val="24"/>
        </w:rPr>
        <w:t>, в установленный пунктом 2.2 Общих условий поручительства</w:t>
      </w:r>
      <w:r w:rsidRPr="00C7195E">
        <w:rPr>
          <w:color w:val="000000"/>
          <w:sz w:val="24"/>
          <w:szCs w:val="24"/>
        </w:rPr>
        <w:t xml:space="preserve"> срок, а также в случае не оформления иных видов обеспечения в соответствии с условиями кредитного договора </w:t>
      </w:r>
      <w:r w:rsidRPr="00C7195E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 xml:space="preserve"> Договора поручительства</w:t>
      </w:r>
      <w:r w:rsidRPr="00C7195E">
        <w:rPr>
          <w:sz w:val="24"/>
          <w:szCs w:val="24"/>
        </w:rPr>
        <w:t xml:space="preserve"> автоматически прекращается, при этом ни одна из Сторон не вправе предъявить претензии другим Сторонам по неисполненным обязательствам.</w:t>
      </w:r>
      <w:r>
        <w:rPr>
          <w:sz w:val="24"/>
          <w:szCs w:val="24"/>
        </w:rPr>
        <w:t xml:space="preserve"> </w:t>
      </w:r>
    </w:p>
    <w:p w14:paraId="1B31F698" w14:textId="3A4C77AE" w:rsidR="00D90698" w:rsidRDefault="00D90698" w:rsidP="00D90698">
      <w:pPr>
        <w:ind w:firstLine="709"/>
        <w:jc w:val="both"/>
        <w:rPr>
          <w:sz w:val="24"/>
          <w:szCs w:val="24"/>
        </w:rPr>
      </w:pPr>
      <w:r w:rsidRPr="00C129F3">
        <w:rPr>
          <w:b/>
          <w:bCs/>
          <w:sz w:val="24"/>
          <w:szCs w:val="24"/>
        </w:rPr>
        <w:t>3.3</w:t>
      </w:r>
      <w:r w:rsidRPr="002473DB">
        <w:rPr>
          <w:sz w:val="24"/>
          <w:szCs w:val="24"/>
        </w:rPr>
        <w:t xml:space="preserve">. </w:t>
      </w:r>
      <w:r w:rsidRPr="00264292">
        <w:rPr>
          <w:sz w:val="24"/>
          <w:szCs w:val="24"/>
        </w:rPr>
        <w:t xml:space="preserve">Договор поручительства вступает в силу с Даты его заключения, на условиях, указанных в статье </w:t>
      </w:r>
      <w:r>
        <w:rPr>
          <w:sz w:val="24"/>
          <w:szCs w:val="24"/>
        </w:rPr>
        <w:t>«</w:t>
      </w:r>
      <w:r w:rsidRPr="00264292">
        <w:rPr>
          <w:sz w:val="24"/>
          <w:szCs w:val="24"/>
        </w:rPr>
        <w:t>Порядок заключения Договора поручительства</w:t>
      </w:r>
      <w:r>
        <w:rPr>
          <w:sz w:val="24"/>
          <w:szCs w:val="24"/>
        </w:rPr>
        <w:t>»</w:t>
      </w:r>
      <w:r w:rsidR="00ED64A7">
        <w:rPr>
          <w:sz w:val="24"/>
          <w:szCs w:val="24"/>
        </w:rPr>
        <w:t>,</w:t>
      </w:r>
      <w:r w:rsidRPr="0026429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действует </w:t>
      </w:r>
      <w:r w:rsidRPr="00264292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.7.1</w:t>
      </w:r>
      <w:r w:rsidRPr="00264292">
        <w:rPr>
          <w:sz w:val="24"/>
          <w:szCs w:val="24"/>
        </w:rPr>
        <w:t xml:space="preserve"> Общих условий поручительства</w:t>
      </w:r>
      <w:r>
        <w:rPr>
          <w:sz w:val="24"/>
          <w:szCs w:val="24"/>
        </w:rPr>
        <w:t>.</w:t>
      </w:r>
    </w:p>
    <w:p w14:paraId="66CDE894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</w:p>
    <w:p w14:paraId="04605AEC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Права и обязанности сторон</w:t>
      </w:r>
    </w:p>
    <w:p w14:paraId="7F8CCB73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5765F210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</w:t>
      </w:r>
      <w:r>
        <w:rPr>
          <w:b/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  <w:u w:val="single"/>
        </w:rPr>
        <w:t>Поручитель обязан</w:t>
      </w:r>
      <w:r w:rsidRPr="00C7195E">
        <w:rPr>
          <w:color w:val="000000"/>
          <w:sz w:val="24"/>
          <w:szCs w:val="24"/>
        </w:rPr>
        <w:t>:</w:t>
      </w:r>
    </w:p>
    <w:p w14:paraId="7D04303E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4.1.1.</w:t>
      </w:r>
      <w:r w:rsidRPr="00C7195E">
        <w:rPr>
          <w:color w:val="000000"/>
          <w:sz w:val="24"/>
          <w:szCs w:val="24"/>
        </w:rPr>
        <w:t xml:space="preserve"> В размере, 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Заявкой </w:t>
      </w:r>
      <w:r w:rsidRPr="007A30AA">
        <w:rPr>
          <w:color w:val="000000"/>
          <w:sz w:val="24"/>
          <w:szCs w:val="24"/>
        </w:rPr>
        <w:t>на получение поручительства и Уведомлением Банка о присоединении,</w:t>
      </w:r>
      <w:r w:rsidRPr="00C7195E">
        <w:rPr>
          <w:color w:val="000000"/>
          <w:sz w:val="24"/>
          <w:szCs w:val="24"/>
        </w:rPr>
        <w:t xml:space="preserve"> нести субсидиарную ответственность перед Банком за неисполнение Заемщиком обязательств по кредитному договору в части погашения суммы основного долга по кредиту (не возвращенной в установленных кредитным договором порядке и сроки суммы кредита в соответствии с графиком, предусмотренным кредитным договором). Расчет ответственности Поручителя на момент предъявления Банком Требования (претензии) к Поручителю осуществляется в соответствии с пунктом 1.2.2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;</w:t>
      </w:r>
    </w:p>
    <w:p w14:paraId="24BBB1F6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Незамедлительно известить Банк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действий;</w:t>
      </w:r>
    </w:p>
    <w:p w14:paraId="4FA6F286" w14:textId="77777777" w:rsidR="00D90698" w:rsidRPr="00C7195E" w:rsidRDefault="00D90698" w:rsidP="00D90698">
      <w:pPr>
        <w:ind w:firstLine="709"/>
        <w:jc w:val="both"/>
        <w:outlineLvl w:val="0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В случае внесения изменений в учредительные/регистрационные документы Поручителя предоставить Банку копии соответствующих документов в течение 3 (Трех) рабочих дней с даты государственной регистрации изменений. Копии заверяются подписью уполномоченного на то представителя Поручителя с проставлением оттиска круглой печати,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с указанием «Копия верна»;</w:t>
      </w:r>
    </w:p>
    <w:p w14:paraId="52B2D572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31B35D4B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 (регистрации)</w:t>
      </w:r>
      <w:r w:rsidRPr="00C7195E">
        <w:rPr>
          <w:sz w:val="24"/>
          <w:szCs w:val="24"/>
        </w:rPr>
        <w:t>;</w:t>
      </w:r>
    </w:p>
    <w:p w14:paraId="490EC8C8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изменение персонального состава исполнительных органов Поручителя;</w:t>
      </w:r>
    </w:p>
    <w:p w14:paraId="573985E2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lastRenderedPageBreak/>
        <w:t>- возбуждение в отношении Поручителя дела о несостоятельности (банкротстве) или объявление о добровольной ликвидации Поручителя, подготовке к проведению или о проведении процедуры ликвидации Поручителя;</w:t>
      </w:r>
    </w:p>
    <w:p w14:paraId="54D21826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 В срок не позднее 5 (Пяти) рабочих дней с момента получения от Банка запроса о предоставлении согласия Поручителя в случаях, предусмотренных пунктом 1.</w:t>
      </w:r>
      <w:r>
        <w:rPr>
          <w:sz w:val="24"/>
          <w:szCs w:val="24"/>
        </w:rPr>
        <w:t>4</w:t>
      </w:r>
      <w:r w:rsidRPr="00C7195E">
        <w:rPr>
          <w:sz w:val="24"/>
          <w:szCs w:val="24"/>
        </w:rPr>
        <w:t xml:space="preserve">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предоставить Банку соответствующее письменное согласие (несогласие). </w:t>
      </w:r>
    </w:p>
    <w:p w14:paraId="1AF55CF9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Поручитель имеет право</w:t>
      </w:r>
      <w:r w:rsidRPr="00C7195E">
        <w:rPr>
          <w:color w:val="000000"/>
          <w:sz w:val="24"/>
          <w:szCs w:val="24"/>
        </w:rPr>
        <w:t>:</w:t>
      </w:r>
    </w:p>
    <w:p w14:paraId="51FC76E6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4.2.1.</w:t>
      </w:r>
      <w:r w:rsidRPr="00C7195E">
        <w:rPr>
          <w:color w:val="000000"/>
          <w:sz w:val="24"/>
          <w:szCs w:val="24"/>
        </w:rPr>
        <w:t> Выдвигать против требований Банка возражения, которые мог бы предоставить Заемщик, даже в случае признания Заемщиком долга и (или) отказа Заемщика от выдвижения своих возражений Банку;</w:t>
      </w:r>
    </w:p>
    <w:p w14:paraId="5D6A4978" w14:textId="77777777" w:rsidR="00D90698" w:rsidRPr="00C7195E" w:rsidRDefault="00D90698" w:rsidP="00D9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4.2.2.</w:t>
      </w:r>
      <w:r w:rsidRPr="00C7195E">
        <w:rPr>
          <w:color w:val="000000"/>
          <w:sz w:val="24"/>
          <w:szCs w:val="24"/>
        </w:rPr>
        <w:t> Требовать от Заемщика и Банка в срок не позднее 5 (Пяти) рабочих дней с даты получения ими запроса Поручителя предоставления информации об исполнении Заемщиком обязательств по кредитному договору, в том числе о допущенных нарушениях условий заключенного кредитного договора</w:t>
      </w:r>
      <w:r w:rsidRPr="00C7195E">
        <w:rPr>
          <w:sz w:val="24"/>
          <w:szCs w:val="24"/>
        </w:rPr>
        <w:t>, а также информации о финансовом состоянии Заемщика, о фактическом наличии и состоянии заложенного имущества, обеспечивающего исполнение обязательств Заемщика по кредитному договору, с приложением (при наличии) копий документов, подтверждающих вышеуказанную информацию;</w:t>
      </w:r>
    </w:p>
    <w:p w14:paraId="51915A5B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4.2.3.</w:t>
      </w:r>
      <w:r w:rsidRPr="00C7195E">
        <w:rPr>
          <w:color w:val="000000"/>
          <w:sz w:val="24"/>
          <w:szCs w:val="24"/>
        </w:rPr>
        <w:t xml:space="preserve"> Требовать от Банка (в случае исполнения обязательств за Заемщика в рамках </w:t>
      </w:r>
      <w:r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) предоставления документов и информации, удостоверяющих права требования Банка к Заемщику, и передачи прав, обеспечивающих эти требования;</w:t>
      </w:r>
    </w:p>
    <w:p w14:paraId="50444620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4.2.4.</w:t>
      </w:r>
      <w:r w:rsidRPr="00C7195E">
        <w:rPr>
          <w:sz w:val="24"/>
          <w:szCs w:val="24"/>
        </w:rPr>
        <w:t> Требовать от Заемщика (в случае исполнения обязательств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за Заемщика по кредитному договору) уплаты суммы, выплаченной Поручителем за Заемщика;</w:t>
      </w:r>
    </w:p>
    <w:p w14:paraId="66431722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4.2.5.</w:t>
      </w:r>
      <w:r w:rsidRPr="00C7195E">
        <w:rPr>
          <w:color w:val="000000"/>
          <w:sz w:val="24"/>
          <w:szCs w:val="24"/>
        </w:rPr>
        <w:t> Требовать от Заемщика (в случае исполнения обязательств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за Заемщика по кредитному договору) уплаты процентов за пользование чужими денежными средствами и возмещения иных убытков, понесенных в связи с ответственностью за Заемщика;</w:t>
      </w:r>
    </w:p>
    <w:p w14:paraId="36DB6791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4.2.6. </w:t>
      </w:r>
      <w:r w:rsidRPr="00C7195E">
        <w:rPr>
          <w:sz w:val="24"/>
          <w:szCs w:val="24"/>
        </w:rPr>
        <w:t>Требовать от Заемщика беспрепятственного доступа к информации о финансовом состоянии Заемщика, а также доступа на объекты административного, производственного и иного назначения по месту фактического нахождения Заемщика для проверки его финансового состояния и состояния объектов залога;</w:t>
      </w:r>
    </w:p>
    <w:p w14:paraId="1A20F4F4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4.2.7.</w:t>
      </w:r>
      <w:r w:rsidRPr="00C7195E">
        <w:rPr>
          <w:sz w:val="24"/>
          <w:szCs w:val="24"/>
        </w:rPr>
        <w:t> Требовать от Банка и Заемщика оказания содействия в предоставлении беспрепятственного доступа к заложенному имуществу, обеспечивающему исполнение обязательств Заемщика по кредитному договору, для проверки его фактического наличия и состояния;</w:t>
      </w:r>
    </w:p>
    <w:p w14:paraId="7D61EEDB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4.2.8.</w:t>
      </w:r>
      <w:r w:rsidRPr="00C7195E">
        <w:rPr>
          <w:sz w:val="24"/>
          <w:szCs w:val="24"/>
        </w:rPr>
        <w:t xml:space="preserve"> В случаях, предусмотренных пунктом 1.5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отказать в предоставлении Банку согласия; </w:t>
      </w:r>
    </w:p>
    <w:p w14:paraId="31154CEF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4.2.9.</w:t>
      </w:r>
      <w:r w:rsidRPr="00C7195E">
        <w:rPr>
          <w:sz w:val="24"/>
          <w:szCs w:val="24"/>
        </w:rPr>
        <w:t> После исполнения Поручителем обязательств перед Банком за Заемщика предъявить в суд ходатайство о вступлении в качестве процессуального правопреемника Банка в объеме удовлетворенного Требования Банка в дело по исковым заявлениям Банка, предъявленным в суд, и/или требованиям, заявленным им в деле о несостоятельности (банкротстве), и/или о вступлении в процедуру ликвидации по заявлениям Банка в ликвидационную комиссию о взыскании задолженности по кредитному договору с Заемщика, иных поручителей (за исключением Поручителя), об обращении взыскания на заложенное имущество, обеспечивающее исполнение обязательств Заемщика по кредитному договору, либо предъявить требования в регрессном порядке;</w:t>
      </w:r>
    </w:p>
    <w:p w14:paraId="19352C97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4.2.10.</w:t>
      </w:r>
      <w:r w:rsidRPr="00C7195E">
        <w:rPr>
          <w:bCs/>
          <w:sz w:val="24"/>
          <w:szCs w:val="24"/>
        </w:rPr>
        <w:t> Проверить финансовое состояние Заемщика в любое время в период действия</w:t>
      </w:r>
      <w:r>
        <w:rPr>
          <w:bCs/>
          <w:sz w:val="24"/>
          <w:szCs w:val="24"/>
        </w:rPr>
        <w:t xml:space="preserve"> Договора поручительства</w:t>
      </w:r>
      <w:r w:rsidRPr="00C7195E">
        <w:rPr>
          <w:bCs/>
          <w:sz w:val="24"/>
          <w:szCs w:val="24"/>
        </w:rPr>
        <w:t xml:space="preserve">, в том числе запросив у Заемщика текущие документы бухгалтерского учета, расшифровки заемных средств, справки об отсутствии </w:t>
      </w:r>
      <w:proofErr w:type="gramStart"/>
      <w:r w:rsidRPr="00C7195E">
        <w:rPr>
          <w:bCs/>
          <w:sz w:val="24"/>
          <w:szCs w:val="24"/>
        </w:rPr>
        <w:t>задолженности  по</w:t>
      </w:r>
      <w:proofErr w:type="gramEnd"/>
      <w:r w:rsidRPr="00C7195E">
        <w:rPr>
          <w:bCs/>
          <w:sz w:val="24"/>
          <w:szCs w:val="24"/>
        </w:rPr>
        <w:t xml:space="preserve"> оплате налогов и сборов, а также иные документы.</w:t>
      </w:r>
    </w:p>
    <w:p w14:paraId="27FC6670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4.3.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Заемщик обязан</w:t>
      </w:r>
      <w:r w:rsidRPr="00C7195E">
        <w:rPr>
          <w:color w:val="000000"/>
          <w:sz w:val="24"/>
          <w:szCs w:val="24"/>
        </w:rPr>
        <w:t>:</w:t>
      </w:r>
    </w:p>
    <w:p w14:paraId="18F2986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4.3.1.</w:t>
      </w:r>
      <w:r w:rsidRPr="00C7195E">
        <w:rPr>
          <w:color w:val="000000"/>
          <w:sz w:val="24"/>
          <w:szCs w:val="24"/>
        </w:rPr>
        <w:t xml:space="preserve"> Уплатить Поручителю вознаграждение за предоставление поручительства в порядке, сроки и размере, установленные </w:t>
      </w:r>
      <w:r>
        <w:rPr>
          <w:color w:val="000000"/>
          <w:sz w:val="24"/>
          <w:szCs w:val="24"/>
        </w:rPr>
        <w:t xml:space="preserve">Общими условиями </w:t>
      </w:r>
      <w:r w:rsidRPr="007A30AA">
        <w:rPr>
          <w:color w:val="000000"/>
          <w:sz w:val="24"/>
          <w:szCs w:val="24"/>
        </w:rPr>
        <w:t xml:space="preserve">поручительства </w:t>
      </w:r>
      <w:r w:rsidRPr="007A30AA">
        <w:rPr>
          <w:bCs/>
          <w:sz w:val="24"/>
          <w:szCs w:val="24"/>
        </w:rPr>
        <w:t xml:space="preserve">и </w:t>
      </w:r>
      <w:r w:rsidRPr="007A30AA">
        <w:rPr>
          <w:color w:val="000000"/>
          <w:sz w:val="24"/>
          <w:szCs w:val="24"/>
        </w:rPr>
        <w:t>выставленным Поручителем счётом;</w:t>
      </w:r>
    </w:p>
    <w:p w14:paraId="2DCD665C" w14:textId="77777777" w:rsidR="00D90698" w:rsidRPr="00C7195E" w:rsidRDefault="00D90698" w:rsidP="00D90698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Не позднее 5 (пяти) рабочих дней с момента наступления соответствующего факта просрочки уплаты (возврата) суммы основного долга и процентов на нее, об </w:t>
      </w:r>
      <w:r w:rsidRPr="00C7195E">
        <w:rPr>
          <w:bCs/>
          <w:sz w:val="24"/>
          <w:szCs w:val="24"/>
        </w:rPr>
        <w:lastRenderedPageBreak/>
        <w:t>изменении реквизитов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(адрес регистрации, контактная информация, взятые обязательства по другим кредитам, займам, договорам о предоставлении банковских гарантий и т.д.), а также обо всех других обстоятельствах, влияющих на исполнение Заемщиком своих обязательств по кредитному договору, письменно извещать Поручителя о таких фактах</w:t>
      </w:r>
      <w:r>
        <w:rPr>
          <w:bCs/>
          <w:sz w:val="24"/>
          <w:szCs w:val="24"/>
        </w:rPr>
        <w:t>;</w:t>
      </w:r>
    </w:p>
    <w:p w14:paraId="3BDCA114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4.3.3.</w:t>
      </w:r>
      <w:r w:rsidRPr="00C7195E">
        <w:rPr>
          <w:color w:val="000000"/>
          <w:sz w:val="24"/>
          <w:szCs w:val="24"/>
        </w:rPr>
        <w:t> 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обязательств;</w:t>
      </w:r>
    </w:p>
    <w:p w14:paraId="1A1C44F3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Уплатить Поручителю (в случае исполнения обязательств Поручителем за Заемщика по кредитному договору) выплаченную Банку сумму, проценты за пользование чужими денежными средствами на сумму, выплаченную Банку, и возместить иные убытки, понесенные Поручителем в связи с ответственностью за Заемщика;</w:t>
      </w:r>
    </w:p>
    <w:p w14:paraId="498DD919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4.3.5.</w:t>
      </w:r>
      <w:r w:rsidRPr="00C7195E">
        <w:rPr>
          <w:color w:val="000000"/>
          <w:sz w:val="24"/>
          <w:szCs w:val="24"/>
        </w:rPr>
        <w:t>  </w:t>
      </w:r>
      <w:r w:rsidRPr="00C7195E">
        <w:rPr>
          <w:bCs/>
          <w:sz w:val="24"/>
          <w:szCs w:val="24"/>
        </w:rPr>
        <w:t xml:space="preserve">При получении письменного запроса от Поручителя о предоставлении информации об исполнении обязательств по кредитному договору, </w:t>
      </w:r>
      <w:r w:rsidRPr="00C7195E">
        <w:rPr>
          <w:bCs/>
          <w:color w:val="000000"/>
          <w:sz w:val="24"/>
          <w:szCs w:val="24"/>
        </w:rPr>
        <w:t xml:space="preserve">в том числе о допущенных нарушениях условий заключенного кредитного договора, </w:t>
      </w:r>
      <w:r w:rsidRPr="00C7195E">
        <w:rPr>
          <w:sz w:val="24"/>
          <w:szCs w:val="24"/>
        </w:rPr>
        <w:t xml:space="preserve">а также информации о финансовом состоянии Заемщика и о фактическом наличии и состоянии заложенного имущества, обеспечивающего исполнение обязательств Заемщика по кредитному договору, </w:t>
      </w:r>
      <w:r w:rsidRPr="00C7195E">
        <w:rPr>
          <w:bCs/>
          <w:color w:val="000000"/>
          <w:sz w:val="24"/>
          <w:szCs w:val="24"/>
        </w:rPr>
        <w:t>в срок не позднее 5 (Пяти) рабочих дней с даты его получения предоставить Поручителю указанную в запросе информацию/документы;</w:t>
      </w:r>
    </w:p>
    <w:p w14:paraId="61CE5E1C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Обеспечить Поручителю беспрепятственный доступ к информации о финансовом состоянии Заемщика, а также доступ на объекты административного, производственного и иного назначения по месту фактического нахождения Заемщика для проверки его финансового состояния и состояния объектов залога;</w:t>
      </w:r>
    </w:p>
    <w:p w14:paraId="44FD43B2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4.3.7.</w:t>
      </w:r>
      <w:r w:rsidRPr="00C7195E">
        <w:rPr>
          <w:sz w:val="24"/>
          <w:szCs w:val="24"/>
        </w:rPr>
        <w:t> В срок не позднее 5 (Пяти) рабочих дней с даты наступления одного из нижеперечисленных событий письменно (с предварительным уведомлением по средствам электронной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431AD03E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 возбуждение в отношении Заемщика дела о несостоятельности (банкротстве) или объявление о добровольной ликвидации Заемщика, подготовке к проведению или о проведении процедуры ликвидации Заемщика в связи с его несостоятельностью, осуществляемой по соглашению между Заемщиком и его Банками под контролем Банков;</w:t>
      </w:r>
    </w:p>
    <w:p w14:paraId="76B3A66C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4.3.8.</w:t>
      </w:r>
      <w:r w:rsidRPr="00C7195E">
        <w:rPr>
          <w:bCs/>
          <w:sz w:val="24"/>
          <w:szCs w:val="24"/>
        </w:rPr>
        <w:t xml:space="preserve"> Информировать Поручителя об открытии расчетных и иных счетов </w:t>
      </w:r>
      <w:r w:rsidRPr="00C7195E">
        <w:rPr>
          <w:bCs/>
          <w:sz w:val="24"/>
          <w:szCs w:val="24"/>
        </w:rPr>
        <w:br/>
        <w:t>в финансовых организациях в течение 10 (Десяти) рабочих дней со дня открытия счета.</w:t>
      </w:r>
    </w:p>
    <w:p w14:paraId="65047D82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Заемщик имеет право</w:t>
      </w:r>
      <w:r w:rsidRPr="00C7195E">
        <w:rPr>
          <w:color w:val="000000"/>
          <w:sz w:val="24"/>
          <w:szCs w:val="24"/>
        </w:rPr>
        <w:t>:</w:t>
      </w:r>
    </w:p>
    <w:p w14:paraId="784FE33A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Досрочно уплатить все платежи по кредитному договору с согласия Банка.</w:t>
      </w:r>
    </w:p>
    <w:p w14:paraId="2BCD23B4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обязан</w:t>
      </w:r>
      <w:r w:rsidRPr="00C7195E">
        <w:rPr>
          <w:color w:val="000000"/>
          <w:sz w:val="24"/>
          <w:szCs w:val="24"/>
        </w:rPr>
        <w:t>:</w:t>
      </w:r>
    </w:p>
    <w:p w14:paraId="77DF7F23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F2EA5">
        <w:rPr>
          <w:b/>
          <w:color w:val="000000"/>
          <w:sz w:val="24"/>
          <w:szCs w:val="24"/>
        </w:rPr>
        <w:t>4</w:t>
      </w:r>
      <w:r w:rsidRPr="00CF2EA5">
        <w:rPr>
          <w:b/>
          <w:sz w:val="24"/>
          <w:szCs w:val="24"/>
        </w:rPr>
        <w:t>.5.1.</w:t>
      </w:r>
      <w:r w:rsidRPr="00CF2EA5">
        <w:rPr>
          <w:bCs/>
          <w:sz w:val="24"/>
          <w:szCs w:val="24"/>
        </w:rPr>
        <w:t> </w:t>
      </w:r>
      <w:r w:rsidRPr="00C7195E">
        <w:rPr>
          <w:bCs/>
          <w:sz w:val="24"/>
          <w:szCs w:val="24"/>
        </w:rPr>
        <w:t>После заключения кредитного договора с Заемщиком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в срок не позднее 5 (пяти) рабочих дней, но в любом случае не позднее </w:t>
      </w:r>
      <w:r>
        <w:rPr>
          <w:bCs/>
          <w:sz w:val="24"/>
          <w:szCs w:val="24"/>
        </w:rPr>
        <w:t>Д</w:t>
      </w:r>
      <w:r w:rsidRPr="00C7195E">
        <w:rPr>
          <w:bCs/>
          <w:sz w:val="24"/>
          <w:szCs w:val="24"/>
        </w:rPr>
        <w:t xml:space="preserve">аты </w:t>
      </w:r>
      <w:r>
        <w:rPr>
          <w:bCs/>
          <w:sz w:val="24"/>
          <w:szCs w:val="24"/>
        </w:rPr>
        <w:t>заключения Договора поручительства</w:t>
      </w:r>
      <w:r w:rsidRPr="00C7195E">
        <w:rPr>
          <w:bCs/>
          <w:sz w:val="24"/>
          <w:szCs w:val="24"/>
        </w:rPr>
        <w:t>, направить Поручителю:</w:t>
      </w:r>
    </w:p>
    <w:p w14:paraId="541D5E3F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копию кредитного договора, в обеспечение обязательств по которому было выдано поручительство;</w:t>
      </w:r>
    </w:p>
    <w:p w14:paraId="05B56C89" w14:textId="77777777" w:rsidR="00D90698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копии документов, подтверждающих наличие обеспечения суммы обязательств Заемщика</w:t>
      </w:r>
      <w:r>
        <w:rPr>
          <w:bCs/>
          <w:sz w:val="24"/>
          <w:szCs w:val="24"/>
        </w:rPr>
        <w:t xml:space="preserve">; </w:t>
      </w:r>
    </w:p>
    <w:p w14:paraId="1C11687D" w14:textId="77777777" w:rsidR="00D90698" w:rsidRDefault="00D90698" w:rsidP="00D9069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копии документов, подтверждающих внесение изменений в кредитно-обеспечительную документацию;</w:t>
      </w:r>
    </w:p>
    <w:p w14:paraId="62E23709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4.5.2.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При изменении, дополнении условий кредитного договора и связанных с ним договоров залога и поручительства (заключенных с иными лицами, кроме </w:t>
      </w:r>
      <w:r>
        <w:rPr>
          <w:bCs/>
          <w:sz w:val="24"/>
          <w:szCs w:val="24"/>
        </w:rPr>
        <w:t>Фонда</w:t>
      </w:r>
      <w:r w:rsidRPr="00C7195E">
        <w:rPr>
          <w:bCs/>
          <w:sz w:val="24"/>
          <w:szCs w:val="24"/>
        </w:rPr>
        <w:t>, в части предоставления поручительств и/или залогового обеспечения по кредиту), в том числе влекущих изменение суммы, срока кредита, структуры и объема залогового обеспечения,</w:t>
      </w:r>
      <w:r>
        <w:rPr>
          <w:bCs/>
          <w:sz w:val="24"/>
          <w:szCs w:val="24"/>
        </w:rPr>
        <w:t xml:space="preserve"> состава поручителей</w:t>
      </w:r>
      <w:r w:rsidRPr="00C7195E">
        <w:rPr>
          <w:bCs/>
          <w:sz w:val="24"/>
          <w:szCs w:val="24"/>
        </w:rPr>
        <w:t xml:space="preserve"> в обязательном порядке предварительно получить письменное согласие </w:t>
      </w:r>
      <w:r>
        <w:rPr>
          <w:bCs/>
          <w:sz w:val="24"/>
          <w:szCs w:val="24"/>
        </w:rPr>
        <w:t xml:space="preserve">Фонда </w:t>
      </w:r>
      <w:r w:rsidRPr="00C7195E">
        <w:rPr>
          <w:bCs/>
          <w:sz w:val="24"/>
          <w:szCs w:val="24"/>
        </w:rPr>
        <w:t xml:space="preserve">на внесение изменений и дополнений в указанные договоры и в течение 3 (трех) рабочих дней после внесения соответствующих изменений и дополнений предоставить </w:t>
      </w:r>
      <w:r>
        <w:rPr>
          <w:bCs/>
          <w:sz w:val="24"/>
          <w:szCs w:val="24"/>
        </w:rPr>
        <w:t xml:space="preserve">Фонду </w:t>
      </w:r>
      <w:r w:rsidRPr="00C7195E">
        <w:rPr>
          <w:bCs/>
          <w:sz w:val="24"/>
          <w:szCs w:val="24"/>
        </w:rPr>
        <w:t>копии указанных документов;</w:t>
      </w:r>
    </w:p>
    <w:p w14:paraId="1B6633E1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4.5.3.</w:t>
      </w:r>
      <w:r w:rsidRPr="00C7195E">
        <w:rPr>
          <w:sz w:val="24"/>
          <w:szCs w:val="24"/>
        </w:rPr>
        <w:t xml:space="preserve"> При получении письменного запроса </w:t>
      </w:r>
      <w:r>
        <w:rPr>
          <w:sz w:val="24"/>
          <w:szCs w:val="24"/>
        </w:rPr>
        <w:t>Фонда</w:t>
      </w:r>
      <w:r w:rsidRPr="00C7195E">
        <w:rPr>
          <w:sz w:val="24"/>
          <w:szCs w:val="24"/>
        </w:rPr>
        <w:t xml:space="preserve"> о представлении информации и документов, касающихся кредитных отношений с Заемщиком, в обеспечение которых </w:t>
      </w:r>
      <w:r>
        <w:rPr>
          <w:sz w:val="24"/>
          <w:szCs w:val="24"/>
        </w:rPr>
        <w:t>получено поручительство Фонда</w:t>
      </w:r>
      <w:r w:rsidRPr="00C7195E">
        <w:rPr>
          <w:sz w:val="24"/>
          <w:szCs w:val="24"/>
        </w:rPr>
        <w:t xml:space="preserve">, в том числе об исполнении обязательств по кредитному </w:t>
      </w:r>
      <w:r w:rsidRPr="00C7195E">
        <w:rPr>
          <w:sz w:val="24"/>
          <w:szCs w:val="24"/>
        </w:rPr>
        <w:lastRenderedPageBreak/>
        <w:t xml:space="preserve">договору, допущенных нарушениях условий заключённого кредитного договора, а также информации о финансовом состоянии Заемщика, о фактическом наличии и состоянии заложенного имущества, обеспечивающего исполнение обязательств Заемщика по кредитному договору, в срок не позднее 3 (Трех) рабочих дней со дня его получения представить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 xml:space="preserve">в письменной форме указанную в запросе информацию с приложением (при наличии) копий документов, подтверждающих вышеуказанную информацию; </w:t>
      </w:r>
    </w:p>
    <w:p w14:paraId="3AE10FE3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отсутствия у Банка информации, указанной в абзаце первом настоящего пункта, Банк предоставляет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>письмо с указанием причин невозможности ее предоставления;</w:t>
      </w:r>
    </w:p>
    <w:p w14:paraId="672B4670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В срок не более 5 (пяти) рабочих дней с даты неисполнения (ненадлежащего исполнения) Заемщиком обязательств по кредитному договору по возврату суммы основного долга (суммы кредита) и (или) уплаты процентов на нее в письменном виде уведомлять Поручителя об этом с указанием вида и суммы не исполненных Заемщиком обязательств и расчета задолженности Заемщика перед Банком;</w:t>
      </w:r>
    </w:p>
    <w:p w14:paraId="023A21C4" w14:textId="77777777" w:rsidR="00D90698" w:rsidRPr="00C7195E" w:rsidRDefault="00D90698" w:rsidP="00D90698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4.5.5.</w:t>
      </w:r>
      <w:r w:rsidRPr="00C7195E">
        <w:rPr>
          <w:bCs/>
          <w:sz w:val="24"/>
          <w:szCs w:val="24"/>
        </w:rPr>
        <w:t xml:space="preserve"> В срок не позднее 3 (трех) рабочих дней письменно уведомлять Поручителя об исполнении Заемщиком своих текущих обязательств по кредитному договору в полном объеме (в том числе и в случае досрочного исполнения обязательств);</w:t>
      </w:r>
    </w:p>
    <w:p w14:paraId="0B2DFEF9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4.5.6.</w:t>
      </w:r>
      <w:r w:rsidRPr="00C7195E">
        <w:rPr>
          <w:color w:val="000000"/>
          <w:sz w:val="24"/>
          <w:szCs w:val="24"/>
        </w:rPr>
        <w:t> В срок не позднее 5 (Пяти) рабочих дней с момента получения соответствующего требования от Поручителя (в случае исполнения обязательств Поручителем за Заемщика) передать Поручителю все документы и информацию, удостоверяющие права требования Банка к Заемщику, а также права, обеспечивающие эти требования</w:t>
      </w:r>
      <w:r>
        <w:rPr>
          <w:color w:val="000000"/>
          <w:sz w:val="24"/>
          <w:szCs w:val="24"/>
        </w:rPr>
        <w:t>;</w:t>
      </w:r>
    </w:p>
    <w:p w14:paraId="7E9B54B9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Банком копий, а в отношении судебных актов – в виде заверенных судом копий;</w:t>
      </w:r>
    </w:p>
    <w:p w14:paraId="280E2BDE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4.5.7.</w:t>
      </w:r>
      <w:r w:rsidRPr="00C7195E">
        <w:rPr>
          <w:bCs/>
          <w:sz w:val="24"/>
          <w:szCs w:val="24"/>
        </w:rPr>
        <w:t xml:space="preserve"> В срок не позднее 3 (трех) рабочих дней с даты получения запроса Поручителя предоставлять последнему информацию и документы, касающиеся кредитных отношений с Заемщиком, в обеспечение обязательств по которому </w:t>
      </w:r>
      <w:r>
        <w:rPr>
          <w:bCs/>
          <w:sz w:val="24"/>
          <w:szCs w:val="24"/>
        </w:rPr>
        <w:t>получено поручительство Фонда</w:t>
      </w:r>
      <w:r w:rsidRPr="00C7195E">
        <w:rPr>
          <w:bCs/>
          <w:sz w:val="24"/>
          <w:szCs w:val="24"/>
        </w:rPr>
        <w:t>;</w:t>
      </w:r>
    </w:p>
    <w:p w14:paraId="42B5B924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4.5.8.</w:t>
      </w:r>
      <w:r w:rsidRPr="00C7195E">
        <w:rPr>
          <w:sz w:val="24"/>
          <w:szCs w:val="24"/>
        </w:rPr>
        <w:t> В обязательном порядке включать в положения кредитного договора и заключенных с Заемщиком и иными лицами договоров обеспечения обязательств Заемщика по кредитному договору условие о рассмотрении споров между сторонами по данным договорам в судебном порядке в судах общей юрисдикции Краснодарского края и/или Арбитражном суде Краснодарского края. Рассмотрение споров по данным договорам в порядке третейского судопроизводства не допускается;</w:t>
      </w:r>
    </w:p>
    <w:p w14:paraId="508C7D95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4.5.9.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В обязательном порядке включать в положения кредитного договора условие о том, что в случае перехода прав Банка по кредитному договору к другому лицу по сделке (уступка требования), права, обеспечивающие исполнение обязательств Поручителем, переходят к новому Банку только при условии получения согласия Поручителя на уступку требования;</w:t>
      </w:r>
    </w:p>
    <w:p w14:paraId="38BA9F5C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4.5.10.</w:t>
      </w:r>
      <w:r w:rsidRPr="00C7195E">
        <w:rPr>
          <w:color w:val="000000"/>
          <w:sz w:val="24"/>
          <w:szCs w:val="24"/>
        </w:rPr>
        <w:t xml:space="preserve"> Постоянно осуществлять взаимодействие с Заемщиком с целью выявления возможных изменений в бизнесе;</w:t>
      </w:r>
    </w:p>
    <w:p w14:paraId="6A806B47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4.5.11. </w:t>
      </w:r>
      <w:r w:rsidRPr="00C7195E">
        <w:rPr>
          <w:color w:val="000000"/>
          <w:sz w:val="24"/>
          <w:szCs w:val="24"/>
        </w:rPr>
        <w:t>Осуществлять постоянный мониторинг на предмет выявления негативной информации о состоянии бизнеса Заемщика, информации о повреждении либо утрате заложенного имущества, существовании реальных оснований предполагать о несвоевременном исполнении Заемщиком обязательств перед Банком, проводить мониторинг и переоценку (при необходимости) заложенного имущества, осуществлять контакт с Заемщиком, в ходе которого обсуждать состояние бизнеса, причины его ухудшения, о возможностях замены ранее заложенного имущества на равноценное (в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случае его повреждения, утраты или снижения залоговой стоимости), перспективы погашения задолженности;</w:t>
      </w:r>
    </w:p>
    <w:p w14:paraId="5BA08158" w14:textId="77777777" w:rsidR="00D90698" w:rsidRPr="00C7195E" w:rsidRDefault="00D90698" w:rsidP="00D9069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4.5.12.</w:t>
      </w:r>
      <w:r w:rsidRPr="00C7195E">
        <w:rPr>
          <w:sz w:val="24"/>
          <w:szCs w:val="24"/>
        </w:rPr>
        <w:t> Не реже 1 раза в квартал представлять Поручителю, в случае наличия задолженности Заемщика перед Банком, справку о проделанной работе (дневник мероприятий) с копиями документов, подтверждающих принятые меры и проделанную работу Банком в отношении Заемщика;</w:t>
      </w:r>
    </w:p>
    <w:p w14:paraId="378F0528" w14:textId="77777777" w:rsidR="00D90698" w:rsidRPr="00C7195E" w:rsidRDefault="00D90698" w:rsidP="00D9069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lastRenderedPageBreak/>
        <w:t>4.5.13.</w:t>
      </w:r>
      <w:r w:rsidRPr="00C7195E">
        <w:rPr>
          <w:sz w:val="24"/>
          <w:szCs w:val="24"/>
        </w:rPr>
        <w:t xml:space="preserve"> В случае предъявления Требования к Поручителю осуществить действия по взысканию суммы основного долга по кредитному договору в порядке и сроки, установленные </w:t>
      </w:r>
      <w:r w:rsidRPr="00264292">
        <w:rPr>
          <w:sz w:val="24"/>
          <w:szCs w:val="24"/>
        </w:rPr>
        <w:t>Общими условиями поручительства</w:t>
      </w:r>
      <w:r>
        <w:rPr>
          <w:sz w:val="24"/>
          <w:szCs w:val="24"/>
        </w:rPr>
        <w:t xml:space="preserve">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</w:t>
      </w:r>
      <w:r w:rsidRPr="007A30AA">
        <w:rPr>
          <w:sz w:val="24"/>
          <w:szCs w:val="24"/>
        </w:rPr>
        <w:t>;</w:t>
      </w:r>
      <w:r w:rsidRPr="00C7195E">
        <w:rPr>
          <w:sz w:val="24"/>
          <w:szCs w:val="24"/>
        </w:rPr>
        <w:t xml:space="preserve"> </w:t>
      </w:r>
    </w:p>
    <w:p w14:paraId="04C5907F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4.5.14.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2A451E1F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(регистрации)</w:t>
      </w:r>
      <w:r w:rsidRPr="00C7195E">
        <w:rPr>
          <w:sz w:val="24"/>
          <w:szCs w:val="24"/>
        </w:rPr>
        <w:t>;</w:t>
      </w:r>
    </w:p>
    <w:p w14:paraId="38A157C4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возбуждение в отношении Банка дела о несостоятельности (банкротстве) или объявление о добровольной ликвидации Банка, подготовке к проведению или о проведении процедуры ликвидации Банка;</w:t>
      </w:r>
    </w:p>
    <w:p w14:paraId="20B0BF24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4.5.15.</w:t>
      </w:r>
      <w:r w:rsidRPr="00C7195E">
        <w:rPr>
          <w:bCs/>
          <w:sz w:val="24"/>
          <w:szCs w:val="24"/>
        </w:rPr>
        <w:t> Осуществлять контроль за исполнением Заемщиком обязательств по кредитному договору, обеспеченному настоящим поручительством, в соответствии с правилами работы Банка.</w:t>
      </w:r>
    </w:p>
    <w:p w14:paraId="37A17FC0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имеет право</w:t>
      </w:r>
      <w:r w:rsidRPr="00C7195E">
        <w:rPr>
          <w:color w:val="000000"/>
          <w:sz w:val="24"/>
          <w:szCs w:val="24"/>
        </w:rPr>
        <w:t>:</w:t>
      </w:r>
    </w:p>
    <w:p w14:paraId="49AEC104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4.6.1.</w:t>
      </w:r>
      <w:r w:rsidRPr="00C7195E">
        <w:rPr>
          <w:color w:val="000000"/>
          <w:sz w:val="24"/>
          <w:szCs w:val="24"/>
        </w:rPr>
        <w:t xml:space="preserve"> В случае неисполнения (ненадлежащего исполнения) Заемщиком своих обязательств по кредитному договору предъявить требование к Поручителю об исполнении обязательств за Заемщика в </w:t>
      </w:r>
      <w:r>
        <w:rPr>
          <w:color w:val="000000"/>
          <w:sz w:val="24"/>
          <w:szCs w:val="24"/>
        </w:rPr>
        <w:t xml:space="preserve">объеме, </w:t>
      </w:r>
      <w:r w:rsidRPr="00C7195E">
        <w:rPr>
          <w:color w:val="000000"/>
          <w:sz w:val="24"/>
          <w:szCs w:val="24"/>
        </w:rPr>
        <w:t xml:space="preserve">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присоединении;</w:t>
      </w:r>
    </w:p>
    <w:p w14:paraId="502F8F3E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4.6.2.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При необходимости внесения изменений в условия кредитного договора и/или договоров, заключенных в обеспечение исполнения обязательств по кредитному договору и/или договоров, заключенных во исполнение кредитного договора, влекущих увеличение ответственности Поручителя или иные неблагоприятные последствия для Поручителя, требовать от Поручителя письменное согласование (не согласование) внесения изменений не позднее 3 (Трех) рабочих дней со дня получения Поручителем письменного уведомления Банка о необходимости внесения этих изменений;</w:t>
      </w:r>
    </w:p>
    <w:p w14:paraId="4B9720BA" w14:textId="77777777" w:rsidR="00D90698" w:rsidRPr="00C7195E" w:rsidRDefault="00D90698" w:rsidP="00D9069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sz w:val="24"/>
          <w:szCs w:val="24"/>
        </w:rPr>
        <w:t>4.6.3. </w:t>
      </w:r>
      <w:r w:rsidRPr="00C7195E">
        <w:rPr>
          <w:sz w:val="24"/>
          <w:szCs w:val="24"/>
        </w:rPr>
        <w:t xml:space="preserve">Представлять Поручителю документы и информацию, предусмотренные </w:t>
      </w:r>
      <w:r>
        <w:rPr>
          <w:sz w:val="24"/>
          <w:szCs w:val="24"/>
        </w:rPr>
        <w:t>Общими условиями поручительства</w:t>
      </w:r>
      <w:r w:rsidRPr="00C7195E">
        <w:rPr>
          <w:sz w:val="24"/>
          <w:szCs w:val="24"/>
        </w:rPr>
        <w:t xml:space="preserve">, без дополнительного согласования с Заемщиком. </w:t>
      </w:r>
      <w:r w:rsidRPr="00C7195E">
        <w:rPr>
          <w:color w:val="000000"/>
          <w:sz w:val="24"/>
          <w:szCs w:val="24"/>
        </w:rPr>
        <w:t xml:space="preserve">Настоящим Заемщик предоставляет Банку право передавать Поручителю документы и информацию, предусмотренные </w:t>
      </w:r>
      <w:r>
        <w:rPr>
          <w:color w:val="000000"/>
          <w:sz w:val="24"/>
          <w:szCs w:val="24"/>
        </w:rPr>
        <w:t>Общими условиями поручительства</w:t>
      </w:r>
      <w:r w:rsidRPr="00C7195E">
        <w:rPr>
          <w:color w:val="000000"/>
          <w:sz w:val="24"/>
          <w:szCs w:val="24"/>
        </w:rPr>
        <w:t>;</w:t>
      </w:r>
    </w:p>
    <w:p w14:paraId="7FCF6C4A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4.6.4.</w:t>
      </w:r>
      <w:r w:rsidRPr="00C7195E">
        <w:rPr>
          <w:sz w:val="24"/>
          <w:szCs w:val="24"/>
        </w:rPr>
        <w:t> Уступить задолженность Заемщика перед Банком третьему лицу по кредитному договору при наличии письменного согласия Поручителя на данную уступку.</w:t>
      </w:r>
    </w:p>
    <w:p w14:paraId="537A423A" w14:textId="77777777" w:rsidR="00D90698" w:rsidRPr="00C7195E" w:rsidRDefault="00D90698" w:rsidP="00D90698">
      <w:pPr>
        <w:jc w:val="center"/>
        <w:rPr>
          <w:b/>
          <w:color w:val="000000"/>
          <w:sz w:val="24"/>
          <w:szCs w:val="24"/>
        </w:rPr>
      </w:pPr>
    </w:p>
    <w:p w14:paraId="144B81EA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Порядок исполнения </w:t>
      </w:r>
      <w:r>
        <w:rPr>
          <w:b/>
          <w:color w:val="000000"/>
          <w:sz w:val="24"/>
          <w:szCs w:val="24"/>
        </w:rPr>
        <w:t>обязательств</w:t>
      </w:r>
    </w:p>
    <w:p w14:paraId="2FC3B57E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02166131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Обязательства Поручителя перед Банком по предоставленному Заемщику поручительству возникают исключительно после исполнения Банком всех требований, предусмотренных настоящим разделом (в соответствии с условиями ответственности Поручителя)</w:t>
      </w:r>
      <w:r w:rsidRPr="00C7195E">
        <w:rPr>
          <w:sz w:val="24"/>
          <w:szCs w:val="24"/>
        </w:rPr>
        <w:t>.</w:t>
      </w:r>
    </w:p>
    <w:p w14:paraId="2F9B540B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В срок не более 5 (пяти) рабочих дней от даты неисполнения (ненадлежащего исполнения) Заемщиком обязательств по кредитному договору по возврату суммы основного долга (суммы кредита) и (или) уплаты процентов на нее Банк в письменном виде уведомляет Поручителя об этом с указанием вида и суммы неисполненных Заемщиком обязательств и расчета задолженности Заемщика перед Банком.</w:t>
      </w:r>
    </w:p>
    <w:p w14:paraId="74F3E929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Уведомление Поручителю о неисполнении (ненадлежащем исполнении) Заемщиком обязательств по кредитному договору должно быть направлено заказным письмом с уведомлением либо передано Поручителю в нарочном порядке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(в этом случае факт передачи требования подтверждается отметкой уполномоченного лица Поручителя на копии уведомления). При ином способе извещения считается, что Поручитель не уведомлен надлежащим образом.</w:t>
      </w:r>
    </w:p>
    <w:p w14:paraId="4C44BF7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</w:t>
      </w:r>
      <w:r w:rsidRPr="00C7195E">
        <w:rPr>
          <w:b/>
          <w:bCs/>
          <w:sz w:val="24"/>
          <w:szCs w:val="24"/>
        </w:rPr>
        <w:t>.3.</w:t>
      </w:r>
      <w:r w:rsidRPr="00C7195E">
        <w:rPr>
          <w:bCs/>
          <w:sz w:val="24"/>
          <w:szCs w:val="24"/>
        </w:rPr>
        <w:t> В сроки, установленные Банком, Банк предъявляет письменное требование к Заемщику.</w:t>
      </w:r>
    </w:p>
    <w:p w14:paraId="0471C532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lastRenderedPageBreak/>
        <w:t>Заемщик обязан принять все разумные и доступные в сложившейся ситуации меры к надлежащему исполнению своих обязательств в срок, указанный в требовании Банка.</w:t>
      </w:r>
    </w:p>
    <w:p w14:paraId="1BA6D2E7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О полном или частичном исполнении требования Банка, а также о полной или частичной невозможности удовлетворить заявленное Банком требование (с указанием причин) Заемщик обязан в срок, указанный в требовании как срок его исполнения, в письменной форме уведомить Банк и Поручителя.</w:t>
      </w:r>
    </w:p>
    <w:p w14:paraId="69F5A32F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5.4.</w:t>
      </w:r>
      <w:r w:rsidRPr="00C7195E">
        <w:rPr>
          <w:bCs/>
          <w:sz w:val="24"/>
          <w:szCs w:val="24"/>
        </w:rPr>
        <w:t> Банк должен принять все разумные и доступные в сложившейся ситуации меры в целях получения от Заемщика и поручителей (кроме Фонда), залогодателей невозвращенной суммы основного долга (суммы кредита).</w:t>
      </w:r>
    </w:p>
    <w:p w14:paraId="0F8235EB" w14:textId="77777777" w:rsidR="00D90698" w:rsidRPr="00C7195E" w:rsidRDefault="00D90698" w:rsidP="00D90698">
      <w:pPr>
        <w:autoSpaceDE w:val="0"/>
        <w:autoSpaceDN w:val="0"/>
        <w:adjustRightInd w:val="0"/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5.5.</w:t>
      </w:r>
      <w:r w:rsidRPr="00C7195E">
        <w:rPr>
          <w:bCs/>
          <w:sz w:val="24"/>
          <w:szCs w:val="24"/>
        </w:rPr>
        <w:t> Банк не имеет права предъявлять требование об исполнении Поручителем своих обязательств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 xml:space="preserve"> в течение 90 (девяноста) календарных дней с даты неисполнения Заемщиком своих обязательств по кредитному договору и до исполнения Банком указанных в пунктах 5.2 – 5.4 </w:t>
      </w:r>
      <w:r>
        <w:rPr>
          <w:bCs/>
          <w:sz w:val="24"/>
          <w:szCs w:val="24"/>
        </w:rPr>
        <w:t>Общих условий поручительства</w:t>
      </w:r>
      <w:r w:rsidRPr="00C7195E">
        <w:rPr>
          <w:bCs/>
          <w:sz w:val="24"/>
          <w:szCs w:val="24"/>
        </w:rPr>
        <w:t xml:space="preserve"> мероприятий.</w:t>
      </w:r>
    </w:p>
    <w:p w14:paraId="115B24CF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5.6.</w:t>
      </w:r>
      <w:r w:rsidRPr="00C7195E">
        <w:rPr>
          <w:bCs/>
          <w:sz w:val="24"/>
          <w:szCs w:val="24"/>
        </w:rPr>
        <w:t xml:space="preserve"> Поручитель принимает требование Банка об исполнении обязательств по 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Договору</w:t>
      </w:r>
      <w:r>
        <w:rPr>
          <w:bCs/>
          <w:sz w:val="24"/>
          <w:szCs w:val="24"/>
        </w:rPr>
        <w:t xml:space="preserve"> поручительству</w:t>
      </w:r>
      <w:r w:rsidRPr="00C7195E">
        <w:rPr>
          <w:bCs/>
          <w:sz w:val="24"/>
          <w:szCs w:val="24"/>
        </w:rPr>
        <w:t xml:space="preserve"> (далее – требование) по истечении 90 (девяноста) календарных дней с даты неисполнения Заемщиком своих обязательств по кредитному договору и непогашения перед Банком суммы основного долга по кредитному договору, в случае принятия Банком всех мер по истребованию невозвращенной суммы обязательств Заемщика, которые Банк должен был предпринять в соответствии с </w:t>
      </w:r>
      <w:r>
        <w:rPr>
          <w:bCs/>
          <w:sz w:val="24"/>
          <w:szCs w:val="24"/>
        </w:rPr>
        <w:t>Общими условиями</w:t>
      </w:r>
      <w:r w:rsidRPr="00C7195E">
        <w:rPr>
          <w:bCs/>
          <w:sz w:val="24"/>
          <w:szCs w:val="24"/>
        </w:rPr>
        <w:t xml:space="preserve"> поручительства.</w:t>
      </w:r>
    </w:p>
    <w:p w14:paraId="709FC1A8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5.7.</w:t>
      </w:r>
      <w:r w:rsidRPr="00C7195E">
        <w:rPr>
          <w:bCs/>
          <w:sz w:val="24"/>
          <w:szCs w:val="24"/>
        </w:rPr>
        <w:t xml:space="preserve"> Поручитель принимает требование при наличии следующих документов: </w:t>
      </w:r>
    </w:p>
    <w:p w14:paraId="3BD54D88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1) подтверждающих право Банка на получение суммы задолженности по договору: </w:t>
      </w:r>
    </w:p>
    <w:p w14:paraId="010C2BDC" w14:textId="77777777" w:rsidR="00D90698" w:rsidRPr="00C812A8" w:rsidRDefault="00D90698" w:rsidP="00D90698">
      <w:pPr>
        <w:ind w:firstLine="709"/>
        <w:jc w:val="both"/>
        <w:rPr>
          <w:bCs/>
          <w:sz w:val="24"/>
          <w:szCs w:val="24"/>
        </w:rPr>
      </w:pPr>
      <w:r w:rsidRPr="00C812A8">
        <w:rPr>
          <w:bCs/>
          <w:sz w:val="24"/>
          <w:szCs w:val="24"/>
        </w:rPr>
        <w:t xml:space="preserve">а) копии </w:t>
      </w:r>
      <w:r>
        <w:rPr>
          <w:bCs/>
          <w:sz w:val="24"/>
          <w:szCs w:val="24"/>
        </w:rPr>
        <w:t xml:space="preserve">Уведомления Банка </w:t>
      </w:r>
      <w:r w:rsidRPr="007A30AA">
        <w:rPr>
          <w:bCs/>
          <w:sz w:val="24"/>
          <w:szCs w:val="24"/>
        </w:rPr>
        <w:t>о присоединении</w:t>
      </w:r>
      <w:r w:rsidRPr="00C812A8">
        <w:rPr>
          <w:bCs/>
          <w:sz w:val="24"/>
          <w:szCs w:val="24"/>
        </w:rPr>
        <w:t>, иных обеспечительных договоров (со всеми изменениями и дополнениями);</w:t>
      </w:r>
    </w:p>
    <w:p w14:paraId="4AFB350B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копии документа, подтверждающего правомочия лица на подписание требования;</w:t>
      </w:r>
    </w:p>
    <w:p w14:paraId="222EC196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в) расчета текущей суммы обязательства, подтверждающего непревышение размера предъявляемых требований Банка к задолженности Заемщика;</w:t>
      </w:r>
    </w:p>
    <w:p w14:paraId="76C56D9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г) расчета суммы, истребуемой к оплате, составленного на дату предъявления требования к Фонду, в виде отдельного документа;</w:t>
      </w:r>
    </w:p>
    <w:p w14:paraId="0F09E20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информации о реквизитах банковского счета Банка для перечисления денежных средств Фонда;</w:t>
      </w:r>
    </w:p>
    <w:p w14:paraId="09309B1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2) справки о целевом использовании кредита, составленной в произвольной форме;</w:t>
      </w:r>
    </w:p>
    <w:p w14:paraId="28BA3020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3) подтверждающих выполнение Банком мер, направленных на получение невозвращенной суммы обязательств, включая: </w:t>
      </w:r>
    </w:p>
    <w:p w14:paraId="09D4F7A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а) информацию 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произвольной форме (в виде отдельного документа) подтверждающую: </w:t>
      </w:r>
    </w:p>
    <w:p w14:paraId="4A2D3B60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предъявление требования Заемщику об исполнении нарушенных обязательств;</w:t>
      </w:r>
    </w:p>
    <w:p w14:paraId="444BA1D3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списание денежных средств на условиях заранее данного акцепта со счетов Заемщика и его (ее) поручителей (за исключением Фонда), открытых в Банке, а также со счетов, открытых в иных финансовых организациях (при наличии);</w:t>
      </w:r>
    </w:p>
    <w:p w14:paraId="248BEE3A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досудебное обращение взыскания на предмет залога;</w:t>
      </w:r>
    </w:p>
    <w:p w14:paraId="273EE0FE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удовлетворение требований путем зачета против требования Заемщика, если требование Банка может быть удовлетворено путем зачета;</w:t>
      </w:r>
    </w:p>
    <w:p w14:paraId="324A3369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 предъявление требований по поручительству (за исключением Фонда) и (или) независимой гарантии третьих лиц; </w:t>
      </w:r>
    </w:p>
    <w:p w14:paraId="63A31364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предъявление иска в суд о принудительном взыскании суммы задолженности с Заемщика, поручителей (за исключением Фонда), об обращении взыскания на предмет залога, предъявление требований по независимой гарантии;</w:t>
      </w:r>
    </w:p>
    <w:p w14:paraId="022BD1C7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выполнение иных мер и достигнутые результаты;</w:t>
      </w:r>
    </w:p>
    <w:p w14:paraId="661B68BA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выписку по счетам по учету обеспечения исполнения обязательств Заемщика;</w:t>
      </w:r>
    </w:p>
    <w:p w14:paraId="448D9292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в) копию требования Банка к Заемщику об исполнении нарушенных обязательств (с подтверждением ее направления Заемщику), а также, при наличии, копию ответа Заемщика на указанное требование Банка;</w:t>
      </w:r>
    </w:p>
    <w:p w14:paraId="063CC43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lastRenderedPageBreak/>
        <w:t>г) копии документов, подтверждающих предпринятые Банком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акцепта, а именно копии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 случае его неисполнения);</w:t>
      </w:r>
    </w:p>
    <w:p w14:paraId="643FDE92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копии документов, подтверждающих предпринятые Банком меры по обращению взыскания на предмет залога (если в качестве обеспечения исполнения обязательств Заемщика 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– сведения о размере требований Банка, удовлетворенных за счет реализации заложенного имущества;</w:t>
      </w:r>
    </w:p>
    <w:p w14:paraId="014A8586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е) копии документов, подтверждающих предпринятые Банком меры по предъявлению требования по независимой гарантии и (или) поручительствам третьих лиц (если в качестве обеспечения исполнения обязательств Заемщика предоставлена независимая гарантия или выданы поручительства третьих лиц), за исключением Фонда, а именно копии соответствующего требования к гаранту (поручителям) с доказательством его направления гаранту (поручителям), а также при наличии – сведения о размере требовании Банка, удовлетворенных за счет независимой гарантии (поручительств третьих лиц);</w:t>
      </w:r>
    </w:p>
    <w:p w14:paraId="22F10A2C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ж) копии исковых заявлений о взыскании задолженности с Заемщика, поручителей (третьих лиц) с подтверждением факта их предоставления в суд, в том числе отметкой о передаче в суд на копии искового заявления или отметкой суда на уведомлении о вручении почтового отправления, направленном по почтовому адресу заявителя или, в случае подачи документов в суд в электронном виде через автоматизированную систему подачи документов - копией электронного подтверждения электронной системы о поступлении документов в суд. </w:t>
      </w:r>
    </w:p>
    <w:p w14:paraId="141FFF13" w14:textId="77777777" w:rsidR="00D90698" w:rsidRPr="00C7195E" w:rsidRDefault="00D90698" w:rsidP="00D90698">
      <w:pPr>
        <w:ind w:firstLine="709"/>
        <w:jc w:val="both"/>
        <w:rPr>
          <w:b/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 Все документы, представляемые с требованием Банка к Поручителю, должны быть подписаны уполномоченным лицом и скреплены печатью Банка (при наличии), копии документов должны содержать отметку «копия верна».</w:t>
      </w:r>
    </w:p>
    <w:p w14:paraId="2A8926A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5.8.</w:t>
      </w:r>
      <w:r w:rsidRPr="00C7195E">
        <w:rPr>
          <w:color w:val="000000"/>
          <w:sz w:val="24"/>
          <w:szCs w:val="24"/>
        </w:rPr>
        <w:t> Поручитель в срок не позднее 3 (Трех) рабочих дней от даты получения требования Банка, но в любом случае до удовлетворения требования Банка, в письменной форме уведомляет Заемщика о предъявлении Банком требования.</w:t>
      </w:r>
    </w:p>
    <w:p w14:paraId="6A9C8CF9" w14:textId="77777777" w:rsidR="00D90698" w:rsidRPr="00C7195E" w:rsidRDefault="00D90698" w:rsidP="00D90698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5.9.</w:t>
      </w:r>
      <w:r w:rsidRPr="00C7195E">
        <w:rPr>
          <w:bCs/>
          <w:color w:val="000000"/>
          <w:sz w:val="24"/>
          <w:szCs w:val="24"/>
        </w:rPr>
        <w:t xml:space="preserve"> Поручитель обязан в срок не превышающий 15 (пятнадцати) рабочих дней с даты получения требования Банка, а также документов и информации, указанных в пункте 5.7 </w:t>
      </w:r>
      <w:r>
        <w:rPr>
          <w:bCs/>
          <w:color w:val="000000"/>
          <w:sz w:val="24"/>
          <w:szCs w:val="24"/>
        </w:rPr>
        <w:t>Общих условий поручительства</w:t>
      </w:r>
      <w:r w:rsidRPr="00C7195E">
        <w:rPr>
          <w:bCs/>
          <w:color w:val="000000"/>
          <w:sz w:val="24"/>
          <w:szCs w:val="24"/>
        </w:rPr>
        <w:t>, рассмотреть их и уведомить Банк о принятом решении, при этом в случае наличия возражений Поручитель направляет в Банк письмо с указанием всех имеющихся возражений.</w:t>
      </w:r>
    </w:p>
    <w:p w14:paraId="12D92CC6" w14:textId="77777777" w:rsidR="00D90698" w:rsidRPr="00C7195E" w:rsidRDefault="00D90698" w:rsidP="00D90698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В случае направления возражений Банк обязан рассмотреть направленные ему возражения и в течение 15 (пятнадцати) рабочих дней дать мотивированный ответ на них, приняв доводы Поручителя, изложенные в возражениях, либо отклонив их. В случае принятия Банком доводов Поручителя, изложенных в возражениях, требование считается не подлежащим удовлетворению до момента устранения Поручителем и Банком разногласий по нему. В случае отклонения Банком доводов Поручителя, изложенных в возражениях, требование подлежит исполнению Поручителя в неоспариваемой части в </w:t>
      </w:r>
      <w:r w:rsidRPr="00C7195E">
        <w:rPr>
          <w:bCs/>
          <w:color w:val="000000"/>
          <w:sz w:val="24"/>
          <w:szCs w:val="24"/>
        </w:rPr>
        <w:lastRenderedPageBreak/>
        <w:t xml:space="preserve">срок не позднее 10 (десяти) рабочих дней с момента получения Поручителем мотивированного ответа на возражения.     </w:t>
      </w:r>
    </w:p>
    <w:p w14:paraId="309770E9" w14:textId="77777777" w:rsidR="00D90698" w:rsidRPr="00C7195E" w:rsidRDefault="00D90698" w:rsidP="00D90698">
      <w:pPr>
        <w:ind w:firstLine="748"/>
        <w:jc w:val="both"/>
        <w:rPr>
          <w:b/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При отсутствии возражений Поручителя в срок не позднее 30 (тридцати) календарных дней с даты предъявления требования Банком перечисляет денежные средства на указанные банковские счета. </w:t>
      </w:r>
    </w:p>
    <w:p w14:paraId="3CD3715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Обязательства Поручителя считаются исполненными надлежащим образом с момента зачисления денежных средств на счет Банка. </w:t>
      </w:r>
      <w:r w:rsidRPr="00C7195E">
        <w:rPr>
          <w:bCs/>
          <w:sz w:val="24"/>
          <w:szCs w:val="24"/>
        </w:rPr>
        <w:t xml:space="preserve"> </w:t>
      </w:r>
    </w:p>
    <w:p w14:paraId="16AFD027" w14:textId="77777777" w:rsidR="00D90698" w:rsidRPr="00C7195E" w:rsidRDefault="00D90698" w:rsidP="00D90698">
      <w:pPr>
        <w:ind w:left="720"/>
        <w:outlineLvl w:val="0"/>
        <w:rPr>
          <w:b/>
          <w:bCs/>
          <w:sz w:val="24"/>
          <w:szCs w:val="24"/>
        </w:rPr>
      </w:pPr>
    </w:p>
    <w:p w14:paraId="71D12ED3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outlineLvl w:val="0"/>
        <w:rPr>
          <w:b/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Порядок перехода прав к поручителю после выполнения обязательств по выданному поручительству</w:t>
      </w:r>
    </w:p>
    <w:p w14:paraId="00FE3983" w14:textId="77777777" w:rsidR="00D90698" w:rsidRPr="00C7195E" w:rsidRDefault="00D90698" w:rsidP="00D90698">
      <w:pPr>
        <w:ind w:left="720"/>
        <w:outlineLvl w:val="0"/>
        <w:rPr>
          <w:b/>
          <w:bCs/>
          <w:sz w:val="24"/>
          <w:szCs w:val="24"/>
        </w:rPr>
      </w:pPr>
    </w:p>
    <w:p w14:paraId="33F0F69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6.1.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К Поручителю, исполнившему обязательства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</w:t>
      </w:r>
      <w:r>
        <w:rPr>
          <w:bCs/>
          <w:sz w:val="24"/>
          <w:szCs w:val="24"/>
        </w:rPr>
        <w:t xml:space="preserve"> поручительства</w:t>
      </w:r>
      <w:r w:rsidRPr="00C7195E">
        <w:rPr>
          <w:bCs/>
          <w:sz w:val="24"/>
          <w:szCs w:val="24"/>
        </w:rPr>
        <w:t>, переходят права требования в том же объеме, что Поручитель фактически удовлетворил Банку, в том числе и право залога, которое имел Банк как залогодержатель.</w:t>
      </w:r>
    </w:p>
    <w:p w14:paraId="3E30A179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6.2.</w:t>
      </w:r>
      <w:r w:rsidRPr="00C7195E">
        <w:rPr>
          <w:bCs/>
          <w:sz w:val="24"/>
          <w:szCs w:val="24"/>
        </w:rPr>
        <w:t xml:space="preserve"> После исполнения обязательств </w:t>
      </w:r>
      <w:r w:rsidRPr="007A30AA">
        <w:rPr>
          <w:bCs/>
          <w:sz w:val="24"/>
          <w:szCs w:val="24"/>
        </w:rPr>
        <w:t>по Договору поручительства</w:t>
      </w:r>
      <w:r>
        <w:rPr>
          <w:bCs/>
          <w:sz w:val="24"/>
          <w:szCs w:val="24"/>
        </w:rPr>
        <w:t xml:space="preserve"> П</w:t>
      </w:r>
      <w:r w:rsidRPr="00C7195E">
        <w:rPr>
          <w:bCs/>
          <w:sz w:val="24"/>
          <w:szCs w:val="24"/>
        </w:rPr>
        <w:t>оручитель</w:t>
      </w:r>
      <w:r>
        <w:rPr>
          <w:bCs/>
          <w:sz w:val="24"/>
          <w:szCs w:val="24"/>
        </w:rPr>
        <w:t xml:space="preserve">, </w:t>
      </w:r>
      <w:r w:rsidRPr="00C7195E">
        <w:rPr>
          <w:bCs/>
          <w:sz w:val="24"/>
          <w:szCs w:val="24"/>
        </w:rPr>
        <w:t>в срок не позднее 5 (пяти) рабочих дней с даты перечисления денежных средств при необходимости предъявляет Банку требование о предоставлении документов или заверенных копий и информации, удостоверяющих права требования Банка к Заемщику, иным обязанным по кредитному договору (кроме Поручителя) лицам, и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передаче прав, обеспечивающих эти требования.</w:t>
      </w:r>
    </w:p>
    <w:p w14:paraId="6AAF812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Банк в срок не позднее 5 (пяти) рабочих дней с момента получения требования от Поручителя передает Поручителю все необходимые документы и информацию, удостоверяющие права требования Банка к должнику,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а также права, обеспечивающие это требование.</w:t>
      </w:r>
    </w:p>
    <w:p w14:paraId="69FA7D6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копий, а в отношении судебных актов – в виде заверенных судом копий.</w:t>
      </w:r>
    </w:p>
    <w:p w14:paraId="49A98FCA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6.3.</w:t>
      </w:r>
      <w:r w:rsidRPr="00C7195E">
        <w:rPr>
          <w:sz w:val="24"/>
          <w:szCs w:val="24"/>
        </w:rPr>
        <w:t> Передача документов от Банка Поручителю осуществляется с составлением акта приема-передачи документов.</w:t>
      </w:r>
    </w:p>
    <w:p w14:paraId="08FE1B24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6.4.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Поручитель обязан реализовать свое право требования, возникшее из факта выплаты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>, предъявив соответствующее требование к Заемщику как должнику, его поручителям и/или обратив взыскание на предмет залога (при наличии) в той части, в которой Поручитель удовлетворил требование Банка.</w:t>
      </w:r>
    </w:p>
    <w:p w14:paraId="1763F6FE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6.5.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Поручитель вправе потребовать от Заемщика как должника, его поручителей и залогодателей возмещения иных убытков и затрат, понесенных в связи с исполнением обязательств Заемщика как должника.</w:t>
      </w:r>
    </w:p>
    <w:p w14:paraId="7107299D" w14:textId="77777777" w:rsidR="00D90698" w:rsidRPr="00C7195E" w:rsidRDefault="00D90698" w:rsidP="00D906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6.6. </w:t>
      </w:r>
      <w:r w:rsidRPr="00C7195E">
        <w:rPr>
          <w:sz w:val="24"/>
          <w:szCs w:val="24"/>
        </w:rPr>
        <w:t xml:space="preserve">В случае осуществления Поручителем выплаты по требованию Банка после предоставления постановления судебного пристава-исполнителя об окончании исполнительного производства (вследствие ликвидации, банкротства, смерти Заемщика и/или иных поручителей либо невозможности установить адрес должника или местонахождение имущества должника), Поручителем требование в порядке регресса (заявление об установлении правопреемства) к Заемщику и/или иным поручителям, залогодателям может не предъявляться. </w:t>
      </w:r>
    </w:p>
    <w:p w14:paraId="3AD466D8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6.7.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случае предъявления Поручителем требований к должнику, его поручителям и/или залогодателям путем установления правопреемства Поручителя в судебном порядке, Банк как основной взыскатель обязуется оказывать Поручителю содействие и не чинить препятствий при осуществлении права Поручителя на взыскание денежных средств, уплаченных Поручителем Банку за Заемщика как должника, в частности, но не ограничиваясь, предъявлять судебные акты, исполнительные листы к исполнению любыми возможными способами, предусмотренными законодательством Российской Федерации. </w:t>
      </w:r>
      <w:r w:rsidRPr="00C7195E">
        <w:rPr>
          <w:color w:val="000000"/>
          <w:sz w:val="24"/>
          <w:szCs w:val="24"/>
        </w:rPr>
        <w:t>Банк обязуется по письменному требованию Поручителя предъявлять исполнительный лист в отношении Заемщика, иных поручителей, залогодателей в службу судебных приставов, в том числе для реализации права Поручителя на взыскание долга.</w:t>
      </w:r>
    </w:p>
    <w:p w14:paraId="017A3B39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95E">
        <w:rPr>
          <w:color w:val="000000"/>
          <w:sz w:val="24"/>
          <w:szCs w:val="24"/>
        </w:rPr>
        <w:t xml:space="preserve">Окончание исполнительного производства по таким основаниям, как: </w:t>
      </w:r>
      <w:r w:rsidRPr="00C7195E">
        <w:rPr>
          <w:rFonts w:eastAsia="Calibri"/>
          <w:sz w:val="24"/>
          <w:szCs w:val="24"/>
          <w:lang w:eastAsia="en-US"/>
        </w:rPr>
        <w:t xml:space="preserve">по заявлению Банка; если невозможно установить местонахождение Заемщика, его имущества либо </w:t>
      </w:r>
      <w:r w:rsidRPr="00C7195E">
        <w:rPr>
          <w:rFonts w:eastAsia="Calibri"/>
          <w:sz w:val="24"/>
          <w:szCs w:val="24"/>
          <w:lang w:eastAsia="en-US"/>
        </w:rPr>
        <w:lastRenderedPageBreak/>
        <w:t xml:space="preserve">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законодательством предусмотрен розыск Заемщика или его имущества; если у Заемщика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 если Банк отказался оставить за собой имущество Заемщика, не реализованное в принудительном порядке при исполнении исполнительного документа, не является основанием для отказа Поручителю в его требовании предъявить исполнительный лист в службу судебных приставов повторно в пределах срока давности исполнения судебного акта. Срок предъявления Банком исполнительного листа в службу судебных приставов – не позднее 10 рабочих дней с момента получения соответствующего требования Поручителя. </w:t>
      </w:r>
    </w:p>
    <w:p w14:paraId="493EA983" w14:textId="77777777" w:rsidR="00D90698" w:rsidRPr="00C7195E" w:rsidRDefault="00D90698" w:rsidP="00D90698">
      <w:pPr>
        <w:pStyle w:val="211"/>
        <w:spacing w:after="0" w:line="100" w:lineRule="atLeast"/>
        <w:ind w:left="0" w:firstLine="709"/>
        <w:jc w:val="both"/>
        <w:rPr>
          <w:bCs/>
          <w:sz w:val="24"/>
          <w:szCs w:val="24"/>
          <w:lang w:eastAsia="ru-RU"/>
        </w:rPr>
      </w:pPr>
      <w:r w:rsidRPr="00C7195E">
        <w:rPr>
          <w:b/>
          <w:color w:val="000000"/>
          <w:sz w:val="24"/>
          <w:szCs w:val="24"/>
        </w:rPr>
        <w:t>6.8.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  <w:lang w:eastAsia="ru-RU"/>
        </w:rPr>
        <w:t>После исполнения Поручителем обязательств перед Банком за Заемщика Банк продолжает оказывать Поручителю информационную поддержку, способствующую удовлетворению его требований к Заемщику как должнику, его поручителям и залогодателям, в том числе путем сообщения Поручителю в срок не позднее 3 (трех) рабочих дней обо всех событиях в отношении Заемщика, его поручителей и залогодателей как должников, о которых стало известно Банку, а также поступлении в пользу Банка денежных средств</w:t>
      </w:r>
      <w:r>
        <w:rPr>
          <w:bCs/>
          <w:sz w:val="24"/>
          <w:szCs w:val="24"/>
          <w:lang w:eastAsia="ru-RU"/>
        </w:rPr>
        <w:t xml:space="preserve"> </w:t>
      </w:r>
      <w:r w:rsidRPr="00C7195E">
        <w:rPr>
          <w:bCs/>
          <w:sz w:val="24"/>
          <w:szCs w:val="24"/>
          <w:lang w:eastAsia="ru-RU"/>
        </w:rPr>
        <w:t>и имущества в ходе исполнительного производства, осуществляемого в отношении должника(</w:t>
      </w:r>
      <w:proofErr w:type="spellStart"/>
      <w:r w:rsidRPr="00C7195E">
        <w:rPr>
          <w:bCs/>
          <w:sz w:val="24"/>
          <w:szCs w:val="24"/>
          <w:lang w:eastAsia="ru-RU"/>
        </w:rPr>
        <w:t>ов</w:t>
      </w:r>
      <w:proofErr w:type="spellEnd"/>
      <w:r w:rsidRPr="00C7195E">
        <w:rPr>
          <w:bCs/>
          <w:sz w:val="24"/>
          <w:szCs w:val="24"/>
          <w:lang w:eastAsia="ru-RU"/>
        </w:rPr>
        <w:t>).</w:t>
      </w:r>
    </w:p>
    <w:p w14:paraId="03F9DC17" w14:textId="77777777" w:rsidR="00D90698" w:rsidRPr="00C7195E" w:rsidRDefault="00D90698" w:rsidP="00D90698">
      <w:pPr>
        <w:pStyle w:val="211"/>
        <w:spacing w:after="0" w:line="100" w:lineRule="atLeast"/>
        <w:ind w:left="0" w:firstLine="709"/>
        <w:jc w:val="both"/>
        <w:rPr>
          <w:color w:val="000000"/>
          <w:sz w:val="24"/>
          <w:szCs w:val="24"/>
        </w:rPr>
      </w:pPr>
    </w:p>
    <w:p w14:paraId="237D009A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Сроки действия поручительства</w:t>
      </w:r>
    </w:p>
    <w:p w14:paraId="0D8CC7CD" w14:textId="77777777" w:rsidR="00D90698" w:rsidRPr="00C7195E" w:rsidRDefault="00D90698" w:rsidP="00D90698">
      <w:pPr>
        <w:tabs>
          <w:tab w:val="left" w:pos="3896"/>
        </w:tabs>
        <w:ind w:left="720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ab/>
      </w:r>
    </w:p>
    <w:p w14:paraId="6CD9AB42" w14:textId="77777777" w:rsidR="00D90698" w:rsidRPr="00185C4B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</w:t>
      </w:r>
      <w:r w:rsidRPr="00185C4B">
        <w:rPr>
          <w:b/>
          <w:bCs/>
          <w:color w:val="000000"/>
          <w:sz w:val="24"/>
          <w:szCs w:val="24"/>
        </w:rPr>
        <w:t>.1</w:t>
      </w:r>
      <w:r w:rsidRPr="00AF4FAF">
        <w:rPr>
          <w:b/>
          <w:bCs/>
          <w:color w:val="000000"/>
          <w:sz w:val="24"/>
          <w:szCs w:val="24"/>
        </w:rPr>
        <w:t>.</w:t>
      </w:r>
      <w:r w:rsidRPr="00AF4FAF">
        <w:rPr>
          <w:bCs/>
          <w:color w:val="000000"/>
          <w:sz w:val="24"/>
          <w:szCs w:val="24"/>
        </w:rPr>
        <w:t> </w:t>
      </w:r>
      <w:bookmarkStart w:id="8" w:name="_Hlk93313814"/>
      <w:r>
        <w:rPr>
          <w:sz w:val="24"/>
          <w:szCs w:val="24"/>
        </w:rPr>
        <w:t xml:space="preserve"> </w:t>
      </w:r>
      <w:r w:rsidRPr="007A30AA">
        <w:rPr>
          <w:sz w:val="24"/>
          <w:szCs w:val="24"/>
        </w:rPr>
        <w:t xml:space="preserve">Срок действия Договора поручительства (поручительство) определен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8"/>
      <w:r>
        <w:rPr>
          <w:color w:val="000000"/>
          <w:sz w:val="24"/>
          <w:szCs w:val="24"/>
        </w:rPr>
        <w:t>, в Уведомлении Фонда и в Уведомлении Банка</w:t>
      </w:r>
      <w:r w:rsidRPr="00977BA4">
        <w:rPr>
          <w:color w:val="000000"/>
          <w:sz w:val="24"/>
          <w:szCs w:val="24"/>
        </w:rPr>
        <w:t>.</w:t>
      </w:r>
    </w:p>
    <w:p w14:paraId="758BEE1F" w14:textId="77777777" w:rsidR="00D90698" w:rsidRPr="00185C4B" w:rsidRDefault="00D90698" w:rsidP="00D90698">
      <w:pPr>
        <w:pStyle w:val="af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5C4B">
        <w:rPr>
          <w:rFonts w:ascii="Times New Roman" w:hAnsi="Times New Roman"/>
          <w:b/>
          <w:color w:val="000000"/>
          <w:sz w:val="24"/>
          <w:szCs w:val="24"/>
        </w:rPr>
        <w:t>7.2.</w:t>
      </w:r>
      <w:r w:rsidRPr="00185C4B">
        <w:rPr>
          <w:rFonts w:ascii="Times New Roman" w:hAnsi="Times New Roman"/>
          <w:color w:val="000000"/>
          <w:sz w:val="24"/>
          <w:szCs w:val="24"/>
        </w:rPr>
        <w:t> Поручительство досрочно прекращает свое действие:</w:t>
      </w:r>
    </w:p>
    <w:p w14:paraId="143B11E0" w14:textId="77777777" w:rsidR="00D90698" w:rsidRPr="00185C4B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7.2.1.</w:t>
      </w:r>
      <w:r w:rsidRPr="00185C4B">
        <w:rPr>
          <w:color w:val="000000"/>
          <w:sz w:val="24"/>
          <w:szCs w:val="24"/>
        </w:rPr>
        <w:t> </w:t>
      </w:r>
      <w:r w:rsidRPr="00185C4B">
        <w:rPr>
          <w:bCs/>
          <w:sz w:val="24"/>
          <w:szCs w:val="24"/>
        </w:rPr>
        <w:t>С прекращением обеспеченного поручительством обязательства Заемщика по кредитному договору (в случае надлежащего исполнения Заемщиком своих обязательств по кредитному договору);</w:t>
      </w:r>
    </w:p>
    <w:p w14:paraId="39298688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7.2.2. </w:t>
      </w:r>
      <w:r w:rsidRPr="00C7195E">
        <w:rPr>
          <w:bCs/>
          <w:sz w:val="24"/>
          <w:szCs w:val="24"/>
        </w:rPr>
        <w:t>В случае изменения условий кредитного договора, влекущих увеличение ответственности или иные неблагоприятные последствия для Поручителя, без предварительного письменного согласия Поручителя на внесение таких изменений.</w:t>
      </w:r>
    </w:p>
    <w:p w14:paraId="091AE62D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7.2.3.</w:t>
      </w:r>
      <w:r w:rsidRPr="00C7195E">
        <w:rPr>
          <w:bCs/>
          <w:sz w:val="24"/>
          <w:szCs w:val="24"/>
        </w:rPr>
        <w:t> В случае отказа Банка от приема им надлежащего исполнения обязательств по договорам, предложенного Заемщиком, Поручителем, иными поручителями, либо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в ходе реализации заложенного имущества;</w:t>
      </w:r>
    </w:p>
    <w:p w14:paraId="67FD0CDC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7.2.4.</w:t>
      </w:r>
      <w:r w:rsidRPr="00C7195E">
        <w:rPr>
          <w:bCs/>
          <w:sz w:val="24"/>
          <w:szCs w:val="24"/>
        </w:rPr>
        <w:t> В случае перевода долга Заемщиком на другое лицо по обеспеченному поручительством обязательству (кредитному договору), если Поручитель не дал письменного согласия отвечать за нового заемщика;</w:t>
      </w:r>
    </w:p>
    <w:p w14:paraId="71E33CD2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7.2.5.</w:t>
      </w:r>
      <w:r w:rsidRPr="00C7195E">
        <w:rPr>
          <w:bCs/>
          <w:sz w:val="24"/>
          <w:szCs w:val="24"/>
        </w:rPr>
        <w:t> В случае принятия Банком отступного, прекращающего исполнение обязательств полностью;</w:t>
      </w:r>
    </w:p>
    <w:p w14:paraId="35A1298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7.2.6.</w:t>
      </w:r>
      <w:r w:rsidRPr="00C7195E">
        <w:rPr>
          <w:bCs/>
          <w:sz w:val="24"/>
          <w:szCs w:val="24"/>
        </w:rPr>
        <w:t> В случае перехода прав Банка как кредитора по кредитному договору к другому лицу по сделке (уступка требования) без предварительного получения согласия Поручителя на уступку требования;</w:t>
      </w:r>
    </w:p>
    <w:p w14:paraId="02C29615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7.2.7.</w:t>
      </w:r>
      <w:r w:rsidRPr="00C7195E">
        <w:rPr>
          <w:bCs/>
          <w:sz w:val="24"/>
          <w:szCs w:val="24"/>
        </w:rPr>
        <w:t> В случае смерти Заемщика - индивидуального предпринимателя или ликвидации организации – Заемщика;</w:t>
      </w:r>
    </w:p>
    <w:p w14:paraId="7E045108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7.2.8.</w:t>
      </w:r>
      <w:r w:rsidRPr="00C7195E">
        <w:rPr>
          <w:bCs/>
          <w:sz w:val="24"/>
          <w:szCs w:val="24"/>
        </w:rPr>
        <w:t> В случае признания недействительным кредитного договора, любых иных договоров, заключенных в обеспечение обязательств Заемщика перед Банком по кредитному договору, в том числе, но не ограничиваясь, договоров поручительства, залога.</w:t>
      </w:r>
    </w:p>
    <w:p w14:paraId="06A5A2F6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14:paraId="1B6975EF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Конфиденциальность</w:t>
      </w:r>
    </w:p>
    <w:p w14:paraId="37DE1F00" w14:textId="77777777" w:rsidR="00D90698" w:rsidRPr="00C7195E" w:rsidRDefault="00D90698" w:rsidP="00D90698">
      <w:pPr>
        <w:suppressAutoHyphens/>
        <w:ind w:left="720"/>
        <w:rPr>
          <w:b/>
          <w:color w:val="000000"/>
          <w:sz w:val="24"/>
          <w:szCs w:val="24"/>
        </w:rPr>
      </w:pPr>
    </w:p>
    <w:p w14:paraId="5F582049" w14:textId="77777777" w:rsidR="00D90698" w:rsidRPr="007A30AA" w:rsidRDefault="00D90698" w:rsidP="00D90698">
      <w:pPr>
        <w:tabs>
          <w:tab w:val="left" w:pos="0"/>
        </w:tabs>
        <w:ind w:right="73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8.1.</w:t>
      </w:r>
      <w:r w:rsidRPr="00C7195E">
        <w:rPr>
          <w:sz w:val="24"/>
          <w:szCs w:val="24"/>
        </w:rPr>
        <w:t xml:space="preserve"> Условия </w:t>
      </w:r>
      <w:r w:rsidRPr="007A30AA">
        <w:rPr>
          <w:sz w:val="24"/>
          <w:szCs w:val="24"/>
        </w:rPr>
        <w:t>Договора поручительства и приложений к нему конфиденциальны и не подлежат разглашению, если иное прямо не установлено Сторонами и законодательством Российской Федерации.</w:t>
      </w:r>
    </w:p>
    <w:p w14:paraId="52DB6FD4" w14:textId="77777777" w:rsidR="00D90698" w:rsidRPr="007A30AA" w:rsidRDefault="00D90698" w:rsidP="00D90698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lastRenderedPageBreak/>
        <w:t>8.2.</w:t>
      </w:r>
      <w:r w:rsidRPr="007A30AA">
        <w:rPr>
          <w:sz w:val="24"/>
          <w:szCs w:val="24"/>
        </w:rPr>
        <w:t> 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Договора поручительства и приложений к нему.</w:t>
      </w:r>
    </w:p>
    <w:p w14:paraId="475DF3A7" w14:textId="77777777" w:rsidR="00D90698" w:rsidRPr="00C7195E" w:rsidRDefault="00D90698" w:rsidP="00D90698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8.3.</w:t>
      </w:r>
      <w:r w:rsidRPr="007A30AA">
        <w:rPr>
          <w:sz w:val="24"/>
          <w:szCs w:val="24"/>
        </w:rPr>
        <w:t> Банк и Заемщик предоставляют Поручителю право на передачу конфиденциальной информации, ставшей известной Поручителю в процессе заключения и исполнения Договора поручительства, в АО «Корпорация МСП» по запросу АО «Корпорация МСП» либо во исполнение положений законодательства Российской Федерации.</w:t>
      </w:r>
    </w:p>
    <w:p w14:paraId="7A592D20" w14:textId="77777777" w:rsidR="00D90698" w:rsidRPr="00C7195E" w:rsidRDefault="00D90698" w:rsidP="00D90698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</w:p>
    <w:p w14:paraId="4A250E33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Заключительные положения</w:t>
      </w:r>
    </w:p>
    <w:p w14:paraId="0A9E91D3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004CF039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9.1.</w:t>
      </w:r>
      <w:r w:rsidRPr="00C7195E">
        <w:rPr>
          <w:color w:val="000000"/>
          <w:sz w:val="24"/>
          <w:szCs w:val="24"/>
        </w:rPr>
        <w:t> </w:t>
      </w:r>
      <w:r w:rsidRPr="00AD5FDA">
        <w:rPr>
          <w:color w:val="000000"/>
          <w:sz w:val="24"/>
          <w:szCs w:val="24"/>
        </w:rPr>
        <w:t xml:space="preserve">В случае изменения Общих условий поручительства, </w:t>
      </w:r>
      <w:bookmarkStart w:id="9" w:name="_Hlk161837424"/>
      <w:r w:rsidRPr="00AD5FDA">
        <w:rPr>
          <w:color w:val="000000"/>
          <w:sz w:val="24"/>
          <w:szCs w:val="24"/>
        </w:rPr>
        <w:t xml:space="preserve">новая редакция Общих условий поручительства публикуется </w:t>
      </w:r>
      <w:bookmarkEnd w:id="9"/>
      <w:r w:rsidRPr="00AD5FDA">
        <w:rPr>
          <w:color w:val="000000"/>
          <w:sz w:val="24"/>
          <w:szCs w:val="24"/>
        </w:rPr>
        <w:t>на сайте Поручителя https://moibiz93.ru/. При исполнении Договора поручительства Стороны руководствуются той редакцией Общих условий поручительства, которая действовала на дату Уведомления Банка о присоединении</w:t>
      </w:r>
      <w:r>
        <w:rPr>
          <w:color w:val="000000"/>
          <w:sz w:val="24"/>
          <w:szCs w:val="24"/>
        </w:rPr>
        <w:t>.</w:t>
      </w:r>
    </w:p>
    <w:p w14:paraId="22A86066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9.2. </w:t>
      </w:r>
      <w:r w:rsidRPr="00C7195E">
        <w:rPr>
          <w:color w:val="000000"/>
          <w:sz w:val="24"/>
          <w:szCs w:val="24"/>
        </w:rPr>
        <w:t xml:space="preserve">Все споры и разногласия, связанные с изменением, расторжением и исполнением </w:t>
      </w:r>
      <w:r w:rsidRPr="00167176"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, подлежат разрешению в Арбитражном суде Краснодарского края.</w:t>
      </w:r>
    </w:p>
    <w:p w14:paraId="3086EA8B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>3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Во всем остальном, что не урегулировано </w:t>
      </w:r>
      <w:r w:rsidRPr="00167176">
        <w:rPr>
          <w:color w:val="000000"/>
          <w:sz w:val="24"/>
          <w:szCs w:val="24"/>
        </w:rPr>
        <w:t>Договором поручительства</w:t>
      </w:r>
      <w:r w:rsidRPr="00C7195E">
        <w:rPr>
          <w:color w:val="000000"/>
          <w:sz w:val="24"/>
          <w:szCs w:val="24"/>
        </w:rPr>
        <w:t>, Стороны руководствуются законодательством Российской Федерации.</w:t>
      </w:r>
    </w:p>
    <w:p w14:paraId="42E0B548" w14:textId="77777777" w:rsidR="00D90698" w:rsidRPr="00264292" w:rsidRDefault="00D90698" w:rsidP="00D90698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kern w:val="28"/>
          <w:sz w:val="24"/>
          <w:szCs w:val="24"/>
        </w:rPr>
        <w:t>9.</w:t>
      </w:r>
      <w:r>
        <w:rPr>
          <w:b/>
          <w:kern w:val="28"/>
          <w:sz w:val="24"/>
          <w:szCs w:val="24"/>
        </w:rPr>
        <w:t>4</w:t>
      </w:r>
      <w:r w:rsidRPr="00C7195E">
        <w:rPr>
          <w:b/>
          <w:kern w:val="2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264292">
        <w:rPr>
          <w:color w:val="000000"/>
          <w:sz w:val="24"/>
          <w:szCs w:val="24"/>
        </w:rPr>
        <w:t xml:space="preserve">Стороны дают свое согласие на осуществление в отношении их Департаментом </w:t>
      </w:r>
      <w:r>
        <w:rPr>
          <w:color w:val="000000"/>
          <w:sz w:val="24"/>
          <w:szCs w:val="24"/>
        </w:rPr>
        <w:t xml:space="preserve">развития бизнеса и внешнеэкономической деятельности </w:t>
      </w:r>
      <w:r w:rsidRPr="00264292">
        <w:rPr>
          <w:color w:val="000000"/>
          <w:sz w:val="24"/>
          <w:szCs w:val="24"/>
        </w:rPr>
        <w:t>Краснодарского края проверки соблюдения порядка и условий предоставления субсидий, в том числе в части достижения результата предоставления субсидий, а также проверки органами государственного финансового контроля соблюдения Фондом порядка и условий предоставления субсидии в соответствии со статьями 268.1 и 269.2 Бюджетного кодекса Российской Федерации.</w:t>
      </w:r>
    </w:p>
    <w:p w14:paraId="41975C61" w14:textId="13F8B526" w:rsidR="00D90698" w:rsidRPr="00264292" w:rsidRDefault="00D90698" w:rsidP="009657A3">
      <w:pPr>
        <w:pStyle w:val="ab"/>
        <w:jc w:val="both"/>
        <w:rPr>
          <w:i w:val="0"/>
          <w:iCs w:val="0"/>
          <w:color w:val="000000"/>
          <w:lang w:eastAsia="ru-RU"/>
        </w:rPr>
      </w:pPr>
    </w:p>
    <w:p w14:paraId="66BFCB2E" w14:textId="77777777" w:rsidR="00D90698" w:rsidRPr="00264292" w:rsidRDefault="00D90698" w:rsidP="00D90698">
      <w:pPr>
        <w:pStyle w:val="3"/>
        <w:spacing w:after="0"/>
        <w:ind w:left="0" w:firstLine="1416"/>
        <w:jc w:val="both"/>
        <w:rPr>
          <w:color w:val="000000"/>
          <w:sz w:val="24"/>
          <w:szCs w:val="24"/>
        </w:rPr>
      </w:pPr>
    </w:p>
    <w:p w14:paraId="72CB86E9" w14:textId="77777777" w:rsidR="00D90698" w:rsidRPr="00C7195E" w:rsidRDefault="00D90698" w:rsidP="004D0F05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sectPr w:rsidR="00D90698" w:rsidRPr="00C7195E" w:rsidSect="00C001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F58FC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3153F7"/>
    <w:multiLevelType w:val="hybridMultilevel"/>
    <w:tmpl w:val="B8763A30"/>
    <w:lvl w:ilvl="0" w:tplc="08B0C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45E87"/>
    <w:multiLevelType w:val="hybridMultilevel"/>
    <w:tmpl w:val="50C85E84"/>
    <w:lvl w:ilvl="0" w:tplc="72F6C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63D2A"/>
    <w:multiLevelType w:val="multilevel"/>
    <w:tmpl w:val="645803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547"/>
        </w:tabs>
        <w:ind w:left="2547" w:hanging="42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 w15:restartNumberingAfterBreak="0">
    <w:nsid w:val="2D723301"/>
    <w:multiLevelType w:val="multilevel"/>
    <w:tmpl w:val="E08C0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60904BD2"/>
    <w:multiLevelType w:val="hybridMultilevel"/>
    <w:tmpl w:val="F440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D192C"/>
    <w:multiLevelType w:val="multilevel"/>
    <w:tmpl w:val="BFDA94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9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309017260">
    <w:abstractNumId w:val="9"/>
  </w:num>
  <w:num w:numId="2" w16cid:durableId="875971267">
    <w:abstractNumId w:val="0"/>
  </w:num>
  <w:num w:numId="3" w16cid:durableId="1841047150">
    <w:abstractNumId w:val="1"/>
  </w:num>
  <w:num w:numId="4" w16cid:durableId="1063718400">
    <w:abstractNumId w:val="3"/>
  </w:num>
  <w:num w:numId="5" w16cid:durableId="1746603854">
    <w:abstractNumId w:val="6"/>
  </w:num>
  <w:num w:numId="6" w16cid:durableId="449395418">
    <w:abstractNumId w:val="4"/>
  </w:num>
  <w:num w:numId="7" w16cid:durableId="1429424261">
    <w:abstractNumId w:val="2"/>
  </w:num>
  <w:num w:numId="8" w16cid:durableId="1056125959">
    <w:abstractNumId w:val="5"/>
  </w:num>
  <w:num w:numId="9" w16cid:durableId="759376735">
    <w:abstractNumId w:val="8"/>
  </w:num>
  <w:num w:numId="10" w16cid:durableId="1245989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0B"/>
    <w:rsid w:val="00013D06"/>
    <w:rsid w:val="000158C2"/>
    <w:rsid w:val="00016356"/>
    <w:rsid w:val="00020EEB"/>
    <w:rsid w:val="00035B5D"/>
    <w:rsid w:val="00045ABF"/>
    <w:rsid w:val="0004722C"/>
    <w:rsid w:val="00060BB6"/>
    <w:rsid w:val="00061AA9"/>
    <w:rsid w:val="000703D3"/>
    <w:rsid w:val="00085532"/>
    <w:rsid w:val="000C3745"/>
    <w:rsid w:val="000C4BE1"/>
    <w:rsid w:val="000C618A"/>
    <w:rsid w:val="000F605B"/>
    <w:rsid w:val="000F7A1B"/>
    <w:rsid w:val="001068FF"/>
    <w:rsid w:val="001120E1"/>
    <w:rsid w:val="00117155"/>
    <w:rsid w:val="00117C5C"/>
    <w:rsid w:val="00117F80"/>
    <w:rsid w:val="001224C0"/>
    <w:rsid w:val="00142605"/>
    <w:rsid w:val="00146DCA"/>
    <w:rsid w:val="00152535"/>
    <w:rsid w:val="00164D80"/>
    <w:rsid w:val="00172DD3"/>
    <w:rsid w:val="00185DCB"/>
    <w:rsid w:val="00193833"/>
    <w:rsid w:val="001A51DF"/>
    <w:rsid w:val="001D03FF"/>
    <w:rsid w:val="001D2C7A"/>
    <w:rsid w:val="001E2FCF"/>
    <w:rsid w:val="001E3465"/>
    <w:rsid w:val="001E4AF0"/>
    <w:rsid w:val="001F34FD"/>
    <w:rsid w:val="00212D88"/>
    <w:rsid w:val="00231153"/>
    <w:rsid w:val="002421FB"/>
    <w:rsid w:val="00245054"/>
    <w:rsid w:val="002457F0"/>
    <w:rsid w:val="002479D6"/>
    <w:rsid w:val="0027183F"/>
    <w:rsid w:val="00277606"/>
    <w:rsid w:val="002833E0"/>
    <w:rsid w:val="0029165F"/>
    <w:rsid w:val="002A41C8"/>
    <w:rsid w:val="002A4692"/>
    <w:rsid w:val="002B0C6E"/>
    <w:rsid w:val="002B1F44"/>
    <w:rsid w:val="002B382A"/>
    <w:rsid w:val="002B7076"/>
    <w:rsid w:val="002D0D5C"/>
    <w:rsid w:val="002F61C3"/>
    <w:rsid w:val="0030153E"/>
    <w:rsid w:val="0030237F"/>
    <w:rsid w:val="00312C4C"/>
    <w:rsid w:val="003276C5"/>
    <w:rsid w:val="00342DE7"/>
    <w:rsid w:val="00356E67"/>
    <w:rsid w:val="003601E8"/>
    <w:rsid w:val="00362978"/>
    <w:rsid w:val="003672B7"/>
    <w:rsid w:val="003744C1"/>
    <w:rsid w:val="00375512"/>
    <w:rsid w:val="00397973"/>
    <w:rsid w:val="003A5DBB"/>
    <w:rsid w:val="003C0B84"/>
    <w:rsid w:val="003C3D0F"/>
    <w:rsid w:val="003D7F8E"/>
    <w:rsid w:val="003F03CE"/>
    <w:rsid w:val="003F26D7"/>
    <w:rsid w:val="00403185"/>
    <w:rsid w:val="004322E1"/>
    <w:rsid w:val="00440AA1"/>
    <w:rsid w:val="00456781"/>
    <w:rsid w:val="00475523"/>
    <w:rsid w:val="00475719"/>
    <w:rsid w:val="0048741D"/>
    <w:rsid w:val="004B46A3"/>
    <w:rsid w:val="004C3D0A"/>
    <w:rsid w:val="004C6561"/>
    <w:rsid w:val="004D0F05"/>
    <w:rsid w:val="004D7F00"/>
    <w:rsid w:val="004E1CBA"/>
    <w:rsid w:val="004E2D39"/>
    <w:rsid w:val="004E5620"/>
    <w:rsid w:val="004E5ACC"/>
    <w:rsid w:val="004F0126"/>
    <w:rsid w:val="004F3431"/>
    <w:rsid w:val="00503F0B"/>
    <w:rsid w:val="00510DBD"/>
    <w:rsid w:val="005303B9"/>
    <w:rsid w:val="005476F4"/>
    <w:rsid w:val="005565F8"/>
    <w:rsid w:val="00563EE2"/>
    <w:rsid w:val="00580F50"/>
    <w:rsid w:val="00582581"/>
    <w:rsid w:val="00583D63"/>
    <w:rsid w:val="00585EBC"/>
    <w:rsid w:val="00590FEA"/>
    <w:rsid w:val="005A495F"/>
    <w:rsid w:val="005A63D1"/>
    <w:rsid w:val="005F2F17"/>
    <w:rsid w:val="005F7AF7"/>
    <w:rsid w:val="00603804"/>
    <w:rsid w:val="00621838"/>
    <w:rsid w:val="00621A5A"/>
    <w:rsid w:val="00624BA4"/>
    <w:rsid w:val="00631276"/>
    <w:rsid w:val="00636033"/>
    <w:rsid w:val="00640F19"/>
    <w:rsid w:val="00650783"/>
    <w:rsid w:val="0065288B"/>
    <w:rsid w:val="00652E03"/>
    <w:rsid w:val="00665493"/>
    <w:rsid w:val="00672DDF"/>
    <w:rsid w:val="00675D69"/>
    <w:rsid w:val="00681C48"/>
    <w:rsid w:val="00690073"/>
    <w:rsid w:val="0069159D"/>
    <w:rsid w:val="006A2D95"/>
    <w:rsid w:val="006A415A"/>
    <w:rsid w:val="006A424E"/>
    <w:rsid w:val="006B4177"/>
    <w:rsid w:val="006B50A9"/>
    <w:rsid w:val="006B5DE1"/>
    <w:rsid w:val="006C0B25"/>
    <w:rsid w:val="006D7E01"/>
    <w:rsid w:val="006E06BA"/>
    <w:rsid w:val="006E160B"/>
    <w:rsid w:val="006E5B2E"/>
    <w:rsid w:val="006F2A47"/>
    <w:rsid w:val="006F5043"/>
    <w:rsid w:val="006F6407"/>
    <w:rsid w:val="00702C98"/>
    <w:rsid w:val="00705E6C"/>
    <w:rsid w:val="007206C6"/>
    <w:rsid w:val="007262F5"/>
    <w:rsid w:val="0074057D"/>
    <w:rsid w:val="0075653B"/>
    <w:rsid w:val="00767FCE"/>
    <w:rsid w:val="00781987"/>
    <w:rsid w:val="0079022B"/>
    <w:rsid w:val="007969D4"/>
    <w:rsid w:val="007A5003"/>
    <w:rsid w:val="007B5709"/>
    <w:rsid w:val="007B57B5"/>
    <w:rsid w:val="007E70A7"/>
    <w:rsid w:val="007F38E0"/>
    <w:rsid w:val="00802455"/>
    <w:rsid w:val="00807DFE"/>
    <w:rsid w:val="008202E7"/>
    <w:rsid w:val="00822095"/>
    <w:rsid w:val="0082656C"/>
    <w:rsid w:val="0083021B"/>
    <w:rsid w:val="008321FB"/>
    <w:rsid w:val="0083321E"/>
    <w:rsid w:val="00850DD3"/>
    <w:rsid w:val="00866682"/>
    <w:rsid w:val="0087434A"/>
    <w:rsid w:val="008878DE"/>
    <w:rsid w:val="00887D6C"/>
    <w:rsid w:val="0089050B"/>
    <w:rsid w:val="00891466"/>
    <w:rsid w:val="008972DC"/>
    <w:rsid w:val="008A6DC2"/>
    <w:rsid w:val="008A78BD"/>
    <w:rsid w:val="008B0C7A"/>
    <w:rsid w:val="008B7F43"/>
    <w:rsid w:val="008C0F4F"/>
    <w:rsid w:val="008C6836"/>
    <w:rsid w:val="008D2EFC"/>
    <w:rsid w:val="008D395D"/>
    <w:rsid w:val="008F716D"/>
    <w:rsid w:val="00911E15"/>
    <w:rsid w:val="00914C71"/>
    <w:rsid w:val="009328A5"/>
    <w:rsid w:val="0094010B"/>
    <w:rsid w:val="00940845"/>
    <w:rsid w:val="009463FB"/>
    <w:rsid w:val="009531DC"/>
    <w:rsid w:val="00963992"/>
    <w:rsid w:val="009657A3"/>
    <w:rsid w:val="009758C5"/>
    <w:rsid w:val="009C3B2F"/>
    <w:rsid w:val="009C7029"/>
    <w:rsid w:val="009D0B00"/>
    <w:rsid w:val="009D19A9"/>
    <w:rsid w:val="009D695A"/>
    <w:rsid w:val="009E3318"/>
    <w:rsid w:val="009E467B"/>
    <w:rsid w:val="009F134F"/>
    <w:rsid w:val="00A01919"/>
    <w:rsid w:val="00A205C6"/>
    <w:rsid w:val="00A31A8E"/>
    <w:rsid w:val="00A3548B"/>
    <w:rsid w:val="00A50B97"/>
    <w:rsid w:val="00A66E15"/>
    <w:rsid w:val="00A67523"/>
    <w:rsid w:val="00A73272"/>
    <w:rsid w:val="00A77D65"/>
    <w:rsid w:val="00A80314"/>
    <w:rsid w:val="00A8355D"/>
    <w:rsid w:val="00A92724"/>
    <w:rsid w:val="00A95D46"/>
    <w:rsid w:val="00A96A78"/>
    <w:rsid w:val="00AB21DA"/>
    <w:rsid w:val="00AC375D"/>
    <w:rsid w:val="00AC629D"/>
    <w:rsid w:val="00AD2AB3"/>
    <w:rsid w:val="00AE1B88"/>
    <w:rsid w:val="00AE2551"/>
    <w:rsid w:val="00AE6540"/>
    <w:rsid w:val="00B016EE"/>
    <w:rsid w:val="00B0395E"/>
    <w:rsid w:val="00B0505A"/>
    <w:rsid w:val="00B13130"/>
    <w:rsid w:val="00B258C9"/>
    <w:rsid w:val="00B26F4A"/>
    <w:rsid w:val="00B343E0"/>
    <w:rsid w:val="00B40715"/>
    <w:rsid w:val="00B60407"/>
    <w:rsid w:val="00B8703B"/>
    <w:rsid w:val="00BA7BEB"/>
    <w:rsid w:val="00BC3EFE"/>
    <w:rsid w:val="00BD0676"/>
    <w:rsid w:val="00BD7851"/>
    <w:rsid w:val="00BE1FE7"/>
    <w:rsid w:val="00BE34F6"/>
    <w:rsid w:val="00BE6BDD"/>
    <w:rsid w:val="00BF0211"/>
    <w:rsid w:val="00BF0C92"/>
    <w:rsid w:val="00BF4241"/>
    <w:rsid w:val="00BF53B8"/>
    <w:rsid w:val="00C0016E"/>
    <w:rsid w:val="00C00FD2"/>
    <w:rsid w:val="00C10477"/>
    <w:rsid w:val="00C10BB6"/>
    <w:rsid w:val="00C14708"/>
    <w:rsid w:val="00C32AC0"/>
    <w:rsid w:val="00C6615D"/>
    <w:rsid w:val="00C7195E"/>
    <w:rsid w:val="00C75067"/>
    <w:rsid w:val="00C75E9F"/>
    <w:rsid w:val="00C90BD8"/>
    <w:rsid w:val="00C9486F"/>
    <w:rsid w:val="00CA08F1"/>
    <w:rsid w:val="00CA30D1"/>
    <w:rsid w:val="00CB03A8"/>
    <w:rsid w:val="00CC22CF"/>
    <w:rsid w:val="00CF4F53"/>
    <w:rsid w:val="00D034A7"/>
    <w:rsid w:val="00D132CC"/>
    <w:rsid w:val="00D13B8D"/>
    <w:rsid w:val="00D170C4"/>
    <w:rsid w:val="00D23879"/>
    <w:rsid w:val="00D4398C"/>
    <w:rsid w:val="00D45A3D"/>
    <w:rsid w:val="00D627B5"/>
    <w:rsid w:val="00D80C67"/>
    <w:rsid w:val="00D90698"/>
    <w:rsid w:val="00D92E99"/>
    <w:rsid w:val="00D95826"/>
    <w:rsid w:val="00DA2AD6"/>
    <w:rsid w:val="00DB05FD"/>
    <w:rsid w:val="00DB07F3"/>
    <w:rsid w:val="00DB3337"/>
    <w:rsid w:val="00DB6842"/>
    <w:rsid w:val="00DC381A"/>
    <w:rsid w:val="00DD2BD4"/>
    <w:rsid w:val="00DF04C7"/>
    <w:rsid w:val="00DF2CC0"/>
    <w:rsid w:val="00DF62CF"/>
    <w:rsid w:val="00E05193"/>
    <w:rsid w:val="00E24EF6"/>
    <w:rsid w:val="00E2665E"/>
    <w:rsid w:val="00E30AB8"/>
    <w:rsid w:val="00E54AD4"/>
    <w:rsid w:val="00E55C5A"/>
    <w:rsid w:val="00E70EA1"/>
    <w:rsid w:val="00E74243"/>
    <w:rsid w:val="00E7490E"/>
    <w:rsid w:val="00E81FCD"/>
    <w:rsid w:val="00E823A3"/>
    <w:rsid w:val="00E92301"/>
    <w:rsid w:val="00EA5BA7"/>
    <w:rsid w:val="00EB1303"/>
    <w:rsid w:val="00EB4EFC"/>
    <w:rsid w:val="00ED57ED"/>
    <w:rsid w:val="00ED64A7"/>
    <w:rsid w:val="00EF0FA8"/>
    <w:rsid w:val="00F071D8"/>
    <w:rsid w:val="00F1563D"/>
    <w:rsid w:val="00F36780"/>
    <w:rsid w:val="00F419DF"/>
    <w:rsid w:val="00F64791"/>
    <w:rsid w:val="00F77400"/>
    <w:rsid w:val="00F8464E"/>
    <w:rsid w:val="00F942DB"/>
    <w:rsid w:val="00FA22DF"/>
    <w:rsid w:val="00FA4485"/>
    <w:rsid w:val="00FA4D50"/>
    <w:rsid w:val="00FA7526"/>
    <w:rsid w:val="00FB13F1"/>
    <w:rsid w:val="00FB43AE"/>
    <w:rsid w:val="00FB46F9"/>
    <w:rsid w:val="00FD3837"/>
    <w:rsid w:val="00FE660D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C802"/>
  <w15:docId w15:val="{69263D5F-43FA-4C98-987A-5ED60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8972DC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8972D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8972DC"/>
    <w:pPr>
      <w:ind w:firstLine="720"/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972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Стиль2"/>
    <w:basedOn w:val="a"/>
    <w:rsid w:val="008972DC"/>
    <w:pPr>
      <w:numPr>
        <w:numId w:val="1"/>
      </w:numPr>
      <w:spacing w:line="360" w:lineRule="auto"/>
      <w:jc w:val="both"/>
    </w:pPr>
    <w:rPr>
      <w:sz w:val="28"/>
    </w:rPr>
  </w:style>
  <w:style w:type="paragraph" w:styleId="a3">
    <w:name w:val="Balloon Text"/>
    <w:basedOn w:val="a"/>
    <w:link w:val="a4"/>
    <w:rsid w:val="00897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972D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897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72D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BD78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satz-Standardschriftart">
    <w:name w:val="Absatz-Standardschriftart"/>
    <w:rsid w:val="00BD7851"/>
  </w:style>
  <w:style w:type="character" w:customStyle="1" w:styleId="WW-Absatz-Standardschriftart">
    <w:name w:val="WW-Absatz-Standardschriftart"/>
    <w:rsid w:val="00BD7851"/>
  </w:style>
  <w:style w:type="character" w:customStyle="1" w:styleId="WW-Absatz-Standardschriftart1">
    <w:name w:val="WW-Absatz-Standardschriftart1"/>
    <w:rsid w:val="00BD7851"/>
  </w:style>
  <w:style w:type="character" w:customStyle="1" w:styleId="WW-Absatz-Standardschriftart11">
    <w:name w:val="WW-Absatz-Standardschriftart11"/>
    <w:rsid w:val="00BD7851"/>
  </w:style>
  <w:style w:type="character" w:customStyle="1" w:styleId="WW-Absatz-Standardschriftart111">
    <w:name w:val="WW-Absatz-Standardschriftart111"/>
    <w:rsid w:val="00BD7851"/>
  </w:style>
  <w:style w:type="character" w:customStyle="1" w:styleId="WW-Absatz-Standardschriftart1111">
    <w:name w:val="WW-Absatz-Standardschriftart1111"/>
    <w:rsid w:val="00BD7851"/>
  </w:style>
  <w:style w:type="character" w:customStyle="1" w:styleId="WW-Absatz-Standardschriftart11111">
    <w:name w:val="WW-Absatz-Standardschriftart11111"/>
    <w:rsid w:val="00BD7851"/>
  </w:style>
  <w:style w:type="character" w:customStyle="1" w:styleId="WW-Absatz-Standardschriftart111111">
    <w:name w:val="WW-Absatz-Standardschriftart111111"/>
    <w:rsid w:val="00BD7851"/>
  </w:style>
  <w:style w:type="character" w:customStyle="1" w:styleId="WW-Absatz-Standardschriftart1111111">
    <w:name w:val="WW-Absatz-Standardschriftart1111111"/>
    <w:rsid w:val="00BD7851"/>
  </w:style>
  <w:style w:type="character" w:customStyle="1" w:styleId="WW-Absatz-Standardschriftart11111111">
    <w:name w:val="WW-Absatz-Standardschriftart11111111"/>
    <w:rsid w:val="00BD7851"/>
  </w:style>
  <w:style w:type="character" w:customStyle="1" w:styleId="WW-Absatz-Standardschriftart111111111">
    <w:name w:val="WW-Absatz-Standardschriftart111111111"/>
    <w:rsid w:val="00BD7851"/>
  </w:style>
  <w:style w:type="character" w:customStyle="1" w:styleId="4">
    <w:name w:val="Основной шрифт абзаца4"/>
    <w:rsid w:val="00BD7851"/>
  </w:style>
  <w:style w:type="character" w:customStyle="1" w:styleId="WW-Absatz-Standardschriftart1111111111">
    <w:name w:val="WW-Absatz-Standardschriftart1111111111"/>
    <w:rsid w:val="00BD7851"/>
  </w:style>
  <w:style w:type="character" w:customStyle="1" w:styleId="WW8Num2z0">
    <w:name w:val="WW8Num2z0"/>
    <w:rsid w:val="00BD7851"/>
    <w:rPr>
      <w:rFonts w:ascii="Symbol" w:hAnsi="Symbol"/>
    </w:rPr>
  </w:style>
  <w:style w:type="character" w:customStyle="1" w:styleId="WW-Absatz-Standardschriftart11111111111">
    <w:name w:val="WW-Absatz-Standardschriftart11111111111"/>
    <w:rsid w:val="00BD7851"/>
  </w:style>
  <w:style w:type="character" w:customStyle="1" w:styleId="31">
    <w:name w:val="Основной шрифт абзаца3"/>
    <w:rsid w:val="00BD7851"/>
  </w:style>
  <w:style w:type="character" w:customStyle="1" w:styleId="WW-Absatz-Standardschriftart111111111111">
    <w:name w:val="WW-Absatz-Standardschriftart111111111111"/>
    <w:rsid w:val="00BD7851"/>
  </w:style>
  <w:style w:type="character" w:customStyle="1" w:styleId="WW-Absatz-Standardschriftart1111111111111">
    <w:name w:val="WW-Absatz-Standardschriftart1111111111111"/>
    <w:rsid w:val="00BD7851"/>
  </w:style>
  <w:style w:type="character" w:customStyle="1" w:styleId="WW-Absatz-Standardschriftart11111111111111">
    <w:name w:val="WW-Absatz-Standardschriftart11111111111111"/>
    <w:rsid w:val="00BD7851"/>
  </w:style>
  <w:style w:type="character" w:customStyle="1" w:styleId="WW-Absatz-Standardschriftart111111111111111">
    <w:name w:val="WW-Absatz-Standardschriftart111111111111111"/>
    <w:rsid w:val="00BD7851"/>
  </w:style>
  <w:style w:type="character" w:customStyle="1" w:styleId="WW-Absatz-Standardschriftart1111111111111111">
    <w:name w:val="WW-Absatz-Standardschriftart1111111111111111"/>
    <w:rsid w:val="00BD7851"/>
  </w:style>
  <w:style w:type="character" w:customStyle="1" w:styleId="WW-Absatz-Standardschriftart11111111111111111">
    <w:name w:val="WW-Absatz-Standardschriftart11111111111111111"/>
    <w:rsid w:val="00BD7851"/>
  </w:style>
  <w:style w:type="character" w:customStyle="1" w:styleId="WW-Absatz-Standardschriftart111111111111111111">
    <w:name w:val="WW-Absatz-Standardschriftart111111111111111111"/>
    <w:rsid w:val="00BD7851"/>
  </w:style>
  <w:style w:type="character" w:customStyle="1" w:styleId="WW-Absatz-Standardschriftart1111111111111111111">
    <w:name w:val="WW-Absatz-Standardschriftart1111111111111111111"/>
    <w:rsid w:val="00BD7851"/>
  </w:style>
  <w:style w:type="character" w:customStyle="1" w:styleId="WW-Absatz-Standardschriftart11111111111111111111">
    <w:name w:val="WW-Absatz-Standardschriftart11111111111111111111"/>
    <w:rsid w:val="00BD7851"/>
  </w:style>
  <w:style w:type="character" w:customStyle="1" w:styleId="WW-Absatz-Standardschriftart111111111111111111111">
    <w:name w:val="WW-Absatz-Standardschriftart111111111111111111111"/>
    <w:rsid w:val="00BD7851"/>
  </w:style>
  <w:style w:type="character" w:customStyle="1" w:styleId="WW-Absatz-Standardschriftart1111111111111111111111">
    <w:name w:val="WW-Absatz-Standardschriftart1111111111111111111111"/>
    <w:rsid w:val="00BD7851"/>
  </w:style>
  <w:style w:type="character" w:customStyle="1" w:styleId="WW-Absatz-Standardschriftart11111111111111111111111">
    <w:name w:val="WW-Absatz-Standardschriftart11111111111111111111111"/>
    <w:rsid w:val="00BD7851"/>
  </w:style>
  <w:style w:type="character" w:customStyle="1" w:styleId="WW-Absatz-Standardschriftart111111111111111111111111">
    <w:name w:val="WW-Absatz-Standardschriftart111111111111111111111111"/>
    <w:rsid w:val="00BD7851"/>
  </w:style>
  <w:style w:type="character" w:customStyle="1" w:styleId="WW-Absatz-Standardschriftart1111111111111111111111111">
    <w:name w:val="WW-Absatz-Standardschriftart1111111111111111111111111"/>
    <w:rsid w:val="00BD7851"/>
  </w:style>
  <w:style w:type="character" w:customStyle="1" w:styleId="WW-Absatz-Standardschriftart11111111111111111111111111">
    <w:name w:val="WW-Absatz-Standardschriftart11111111111111111111111111"/>
    <w:rsid w:val="00BD7851"/>
  </w:style>
  <w:style w:type="character" w:customStyle="1" w:styleId="WW-Absatz-Standardschriftart111111111111111111111111111">
    <w:name w:val="WW-Absatz-Standardschriftart111111111111111111111111111"/>
    <w:rsid w:val="00BD7851"/>
  </w:style>
  <w:style w:type="character" w:customStyle="1" w:styleId="WW-Absatz-Standardschriftart1111111111111111111111111111">
    <w:name w:val="WW-Absatz-Standardschriftart1111111111111111111111111111"/>
    <w:rsid w:val="00BD7851"/>
  </w:style>
  <w:style w:type="character" w:customStyle="1" w:styleId="WW-Absatz-Standardschriftart11111111111111111111111111111">
    <w:name w:val="WW-Absatz-Standardschriftart11111111111111111111111111111"/>
    <w:rsid w:val="00BD7851"/>
  </w:style>
  <w:style w:type="character" w:customStyle="1" w:styleId="WW-Absatz-Standardschriftart111111111111111111111111111111">
    <w:name w:val="WW-Absatz-Standardschriftart111111111111111111111111111111"/>
    <w:rsid w:val="00BD7851"/>
  </w:style>
  <w:style w:type="character" w:customStyle="1" w:styleId="24">
    <w:name w:val="Основной шрифт абзаца2"/>
    <w:rsid w:val="00BD7851"/>
  </w:style>
  <w:style w:type="character" w:customStyle="1" w:styleId="WW-Absatz-Standardschriftart1111111111111111111111111111111">
    <w:name w:val="WW-Absatz-Standardschriftart1111111111111111111111111111111"/>
    <w:rsid w:val="00BD7851"/>
  </w:style>
  <w:style w:type="character" w:customStyle="1" w:styleId="WW-Absatz-Standardschriftart11111111111111111111111111111111">
    <w:name w:val="WW-Absatz-Standardschriftart11111111111111111111111111111111"/>
    <w:rsid w:val="00BD7851"/>
  </w:style>
  <w:style w:type="character" w:customStyle="1" w:styleId="WW-Absatz-Standardschriftart111111111111111111111111111111111">
    <w:name w:val="WW-Absatz-Standardschriftart111111111111111111111111111111111"/>
    <w:rsid w:val="00BD7851"/>
  </w:style>
  <w:style w:type="character" w:customStyle="1" w:styleId="WW-Absatz-Standardschriftart1111111111111111111111111111111111">
    <w:name w:val="WW-Absatz-Standardschriftart1111111111111111111111111111111111"/>
    <w:rsid w:val="00BD7851"/>
  </w:style>
  <w:style w:type="character" w:customStyle="1" w:styleId="WW-Absatz-Standardschriftart11111111111111111111111111111111111">
    <w:name w:val="WW-Absatz-Standardschriftart11111111111111111111111111111111111"/>
    <w:rsid w:val="00BD7851"/>
  </w:style>
  <w:style w:type="character" w:customStyle="1" w:styleId="WW-Absatz-Standardschriftart111111111111111111111111111111111111">
    <w:name w:val="WW-Absatz-Standardschriftart111111111111111111111111111111111111"/>
    <w:rsid w:val="00BD7851"/>
  </w:style>
  <w:style w:type="character" w:customStyle="1" w:styleId="WW-Absatz-Standardschriftart1111111111111111111111111111111111111">
    <w:name w:val="WW-Absatz-Standardschriftart1111111111111111111111111111111111111"/>
    <w:rsid w:val="00BD7851"/>
  </w:style>
  <w:style w:type="character" w:customStyle="1" w:styleId="WW8Num2z1">
    <w:name w:val="WW8Num2z1"/>
    <w:rsid w:val="00BD7851"/>
    <w:rPr>
      <w:rFonts w:ascii="Courier New" w:hAnsi="Courier New" w:cs="Courier New"/>
    </w:rPr>
  </w:style>
  <w:style w:type="character" w:customStyle="1" w:styleId="WW8Num2z2">
    <w:name w:val="WW8Num2z2"/>
    <w:rsid w:val="00BD7851"/>
    <w:rPr>
      <w:rFonts w:ascii="Wingdings" w:hAnsi="Wingdings"/>
    </w:rPr>
  </w:style>
  <w:style w:type="character" w:customStyle="1" w:styleId="WW8Num6z1">
    <w:name w:val="WW8Num6z1"/>
    <w:rsid w:val="00BD7851"/>
    <w:rPr>
      <w:b w:val="0"/>
    </w:rPr>
  </w:style>
  <w:style w:type="character" w:customStyle="1" w:styleId="WW8Num7z0">
    <w:name w:val="WW8Num7z0"/>
    <w:rsid w:val="00BD7851"/>
    <w:rPr>
      <w:rFonts w:ascii="Symbol" w:hAnsi="Symbol"/>
    </w:rPr>
  </w:style>
  <w:style w:type="character" w:customStyle="1" w:styleId="WW8Num7z1">
    <w:name w:val="WW8Num7z1"/>
    <w:rsid w:val="00BD7851"/>
    <w:rPr>
      <w:rFonts w:ascii="Courier New" w:hAnsi="Courier New" w:cs="Courier New"/>
    </w:rPr>
  </w:style>
  <w:style w:type="character" w:customStyle="1" w:styleId="WW8Num7z2">
    <w:name w:val="WW8Num7z2"/>
    <w:rsid w:val="00BD7851"/>
    <w:rPr>
      <w:rFonts w:ascii="Wingdings" w:hAnsi="Wingdings"/>
    </w:rPr>
  </w:style>
  <w:style w:type="character" w:customStyle="1" w:styleId="11">
    <w:name w:val="Основной шрифт абзаца1"/>
    <w:rsid w:val="00BD7851"/>
  </w:style>
  <w:style w:type="character" w:styleId="a6">
    <w:name w:val="page number"/>
    <w:basedOn w:val="11"/>
    <w:rsid w:val="00BD7851"/>
  </w:style>
  <w:style w:type="character" w:customStyle="1" w:styleId="a7">
    <w:name w:val="Символ сноски"/>
    <w:basedOn w:val="11"/>
    <w:rsid w:val="00BD7851"/>
    <w:rPr>
      <w:vertAlign w:val="superscript"/>
    </w:rPr>
  </w:style>
  <w:style w:type="character" w:customStyle="1" w:styleId="12">
    <w:name w:val="Знак Знак1"/>
    <w:basedOn w:val="11"/>
    <w:rsid w:val="00BD7851"/>
    <w:rPr>
      <w:sz w:val="26"/>
      <w:szCs w:val="26"/>
    </w:rPr>
  </w:style>
  <w:style w:type="character" w:customStyle="1" w:styleId="a8">
    <w:name w:val="Знак Знак"/>
    <w:basedOn w:val="11"/>
    <w:rsid w:val="00BD7851"/>
    <w:rPr>
      <w:sz w:val="26"/>
      <w:szCs w:val="26"/>
    </w:rPr>
  </w:style>
  <w:style w:type="character" w:customStyle="1" w:styleId="a9">
    <w:name w:val="Маркеры списка"/>
    <w:rsid w:val="00BD7851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BD7851"/>
  </w:style>
  <w:style w:type="character" w:customStyle="1" w:styleId="aa">
    <w:name w:val="Символ нумерации"/>
    <w:rsid w:val="00BD7851"/>
  </w:style>
  <w:style w:type="paragraph" w:customStyle="1" w:styleId="13">
    <w:name w:val="Заголовок1"/>
    <w:basedOn w:val="a"/>
    <w:next w:val="ab"/>
    <w:rsid w:val="00BD785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BD7851"/>
    <w:pPr>
      <w:suppressAutoHyphens/>
    </w:pPr>
    <w:rPr>
      <w:i/>
      <w:iCs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BD785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d">
    <w:name w:val="List"/>
    <w:basedOn w:val="ab"/>
    <w:rsid w:val="00BD7851"/>
    <w:rPr>
      <w:rFonts w:cs="Tahoma"/>
    </w:rPr>
  </w:style>
  <w:style w:type="paragraph" w:customStyle="1" w:styleId="40">
    <w:name w:val="Название4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32">
    <w:name w:val="Название3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styleId="ae">
    <w:name w:val="Title"/>
    <w:basedOn w:val="13"/>
    <w:next w:val="af"/>
    <w:link w:val="af0"/>
    <w:qFormat/>
    <w:rsid w:val="00BD7851"/>
  </w:style>
  <w:style w:type="character" w:customStyle="1" w:styleId="af0">
    <w:name w:val="Заголовок Знак"/>
    <w:basedOn w:val="a0"/>
    <w:link w:val="ae"/>
    <w:rsid w:val="00BD7851"/>
    <w:rPr>
      <w:rFonts w:ascii="Arial" w:eastAsia="MS Mincho" w:hAnsi="Arial" w:cs="Tahoma"/>
      <w:sz w:val="28"/>
      <w:szCs w:val="28"/>
      <w:lang w:eastAsia="ar-SA"/>
    </w:rPr>
  </w:style>
  <w:style w:type="paragraph" w:styleId="af">
    <w:name w:val="Subtitle"/>
    <w:basedOn w:val="13"/>
    <w:next w:val="ab"/>
    <w:link w:val="af1"/>
    <w:qFormat/>
    <w:rsid w:val="00BD785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BD785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5">
    <w:name w:val="Название2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14">
    <w:name w:val="Название1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styleId="af2">
    <w:name w:val="header"/>
    <w:basedOn w:val="a"/>
    <w:link w:val="af3"/>
    <w:uiPriority w:val="99"/>
    <w:rsid w:val="00BD7851"/>
    <w:pPr>
      <w:tabs>
        <w:tab w:val="center" w:pos="4677"/>
        <w:tab w:val="right" w:pos="9355"/>
      </w:tabs>
      <w:suppressAutoHyphens/>
    </w:pPr>
    <w:rPr>
      <w:sz w:val="26"/>
      <w:szCs w:val="26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BD785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210">
    <w:name w:val="Основной текст 21"/>
    <w:basedOn w:val="a"/>
    <w:rsid w:val="00BD7851"/>
    <w:pPr>
      <w:suppressAutoHyphens/>
      <w:spacing w:after="120" w:line="480" w:lineRule="auto"/>
    </w:pPr>
    <w:rPr>
      <w:sz w:val="26"/>
      <w:szCs w:val="26"/>
      <w:lang w:eastAsia="ar-SA"/>
    </w:rPr>
  </w:style>
  <w:style w:type="paragraph" w:customStyle="1" w:styleId="211">
    <w:name w:val="Основной текст с отступом 21"/>
    <w:basedOn w:val="a"/>
    <w:rsid w:val="00BD7851"/>
    <w:pPr>
      <w:suppressAutoHyphens/>
      <w:spacing w:after="120" w:line="480" w:lineRule="auto"/>
      <w:ind w:left="283"/>
    </w:pPr>
    <w:rPr>
      <w:sz w:val="26"/>
      <w:szCs w:val="26"/>
      <w:lang w:eastAsia="ar-SA"/>
    </w:rPr>
  </w:style>
  <w:style w:type="paragraph" w:customStyle="1" w:styleId="310">
    <w:name w:val="Основной текст с отступом 31"/>
    <w:basedOn w:val="a"/>
    <w:rsid w:val="00BD78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4">
    <w:name w:val="footnote text"/>
    <w:basedOn w:val="a"/>
    <w:link w:val="af5"/>
    <w:uiPriority w:val="99"/>
    <w:rsid w:val="00BD7851"/>
    <w:pPr>
      <w:suppressAutoHyphens/>
    </w:pPr>
    <w:rPr>
      <w:lang w:eastAsia="ar-SA"/>
    </w:rPr>
  </w:style>
  <w:style w:type="character" w:customStyle="1" w:styleId="af5">
    <w:name w:val="Текст сноски Знак"/>
    <w:basedOn w:val="a0"/>
    <w:link w:val="af4"/>
    <w:uiPriority w:val="99"/>
    <w:rsid w:val="00BD78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BD78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rsid w:val="00BD7851"/>
    <w:pPr>
      <w:tabs>
        <w:tab w:val="center" w:pos="4677"/>
        <w:tab w:val="right" w:pos="9355"/>
      </w:tabs>
      <w:suppressAutoHyphens/>
    </w:pPr>
    <w:rPr>
      <w:sz w:val="26"/>
      <w:szCs w:val="26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BD785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PlusNonformat">
    <w:name w:val="ConsPlusNonformat"/>
    <w:rsid w:val="00BD78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D78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basedOn w:val="a"/>
    <w:rsid w:val="00BD7851"/>
    <w:pPr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DocList">
    <w:name w:val="ConsPlusDocList"/>
    <w:basedOn w:val="a"/>
    <w:rsid w:val="00BD7851"/>
    <w:pPr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af8">
    <w:name w:val="Содержимое таблицы"/>
    <w:basedOn w:val="a"/>
    <w:rsid w:val="00BD7851"/>
    <w:pPr>
      <w:suppressLineNumbers/>
      <w:suppressAutoHyphens/>
    </w:pPr>
    <w:rPr>
      <w:sz w:val="26"/>
      <w:szCs w:val="26"/>
      <w:lang w:eastAsia="ar-SA"/>
    </w:rPr>
  </w:style>
  <w:style w:type="paragraph" w:customStyle="1" w:styleId="af9">
    <w:name w:val="Заголовок таблицы"/>
    <w:basedOn w:val="af8"/>
    <w:rsid w:val="00BD7851"/>
    <w:pPr>
      <w:jc w:val="center"/>
    </w:pPr>
    <w:rPr>
      <w:b/>
      <w:bCs/>
    </w:rPr>
  </w:style>
  <w:style w:type="paragraph" w:customStyle="1" w:styleId="ConsTitle">
    <w:name w:val="ConsTitle"/>
    <w:rsid w:val="00BD7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">
    <w:name w:val="Char Char"/>
    <w:basedOn w:val="a"/>
    <w:rsid w:val="00BD7851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afa">
    <w:name w:val="Гипертекстовая ссылка"/>
    <w:basedOn w:val="a0"/>
    <w:uiPriority w:val="99"/>
    <w:rsid w:val="00BD7851"/>
    <w:rPr>
      <w:b/>
      <w:bCs/>
      <w:color w:val="106BBE"/>
    </w:rPr>
  </w:style>
  <w:style w:type="character" w:customStyle="1" w:styleId="afb">
    <w:name w:val="Цветовое выделение"/>
    <w:uiPriority w:val="99"/>
    <w:rsid w:val="00BD7851"/>
    <w:rPr>
      <w:b/>
      <w:color w:val="26282F"/>
    </w:rPr>
  </w:style>
  <w:style w:type="paragraph" w:styleId="afc">
    <w:name w:val="No Spacing"/>
    <w:uiPriority w:val="1"/>
    <w:qFormat/>
    <w:rsid w:val="00BD7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D7851"/>
  </w:style>
  <w:style w:type="character" w:styleId="afd">
    <w:name w:val="Emphasis"/>
    <w:basedOn w:val="a0"/>
    <w:uiPriority w:val="20"/>
    <w:qFormat/>
    <w:rsid w:val="00BD7851"/>
    <w:rPr>
      <w:i/>
      <w:iCs/>
    </w:rPr>
  </w:style>
  <w:style w:type="character" w:styleId="afe">
    <w:name w:val="footnote reference"/>
    <w:basedOn w:val="a0"/>
    <w:uiPriority w:val="99"/>
    <w:semiHidden/>
    <w:unhideWhenUsed/>
    <w:rsid w:val="00BD785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A5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rsid w:val="001A51DF"/>
    <w:pPr>
      <w:keepNext/>
      <w:suppressAutoHyphens/>
      <w:jc w:val="both"/>
    </w:pPr>
    <w:rPr>
      <w:sz w:val="24"/>
      <w:lang w:eastAsia="ar-SA"/>
    </w:rPr>
  </w:style>
  <w:style w:type="paragraph" w:styleId="27">
    <w:name w:val="Body Text 2"/>
    <w:basedOn w:val="a"/>
    <w:link w:val="28"/>
    <w:uiPriority w:val="99"/>
    <w:unhideWhenUsed/>
    <w:rsid w:val="001F34FD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1F3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uiPriority w:val="99"/>
    <w:rsid w:val="00A67523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nhideWhenUsed/>
    <w:qFormat/>
    <w:rsid w:val="003A5DBB"/>
    <w:rPr>
      <w:sz w:val="16"/>
      <w:szCs w:val="16"/>
    </w:rPr>
  </w:style>
  <w:style w:type="paragraph" w:styleId="aff0">
    <w:name w:val="annotation text"/>
    <w:aliases w:val="Знак17 Знак Знак,Знак17 Знак,Знак17 Знак Знак1 Знак"/>
    <w:basedOn w:val="a"/>
    <w:link w:val="aff1"/>
    <w:uiPriority w:val="99"/>
    <w:unhideWhenUsed/>
    <w:qFormat/>
    <w:rsid w:val="003A5DBB"/>
  </w:style>
  <w:style w:type="character" w:customStyle="1" w:styleId="aff1">
    <w:name w:val="Текст примечания Знак"/>
    <w:aliases w:val="Знак17 Знак Знак Знак,Знак17 Знак Знак1,Знак17 Знак Знак1 Знак Знак"/>
    <w:basedOn w:val="a0"/>
    <w:link w:val="aff0"/>
    <w:uiPriority w:val="99"/>
    <w:qFormat/>
    <w:rsid w:val="003A5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A5DB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A5D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Hyperlink"/>
    <w:basedOn w:val="a0"/>
    <w:uiPriority w:val="99"/>
    <w:unhideWhenUsed/>
    <w:rsid w:val="00BE1FE7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C6615D"/>
    <w:rPr>
      <w:color w:val="605E5C"/>
      <w:shd w:val="clear" w:color="auto" w:fill="E1DFDD"/>
    </w:rPr>
  </w:style>
  <w:style w:type="paragraph" w:styleId="aff5">
    <w:name w:val="List Paragraph"/>
    <w:basedOn w:val="a"/>
    <w:uiPriority w:val="34"/>
    <w:qFormat/>
    <w:rsid w:val="003672B7"/>
    <w:pPr>
      <w:ind w:left="720"/>
      <w:contextualSpacing/>
    </w:pPr>
  </w:style>
  <w:style w:type="paragraph" w:styleId="aff6">
    <w:name w:val="Revision"/>
    <w:hidden/>
    <w:uiPriority w:val="99"/>
    <w:semiHidden/>
    <w:rsid w:val="00CA0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.krasnodar.ru/document?id=10064072&amp;sub=3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F8D1-B184-493B-A7CA-358F24AD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6758</Words>
  <Characters>38523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Рыжкова Ксения Николаевна</cp:lastModifiedBy>
  <cp:revision>4</cp:revision>
  <cp:lastPrinted>2025-06-09T11:54:00Z</cp:lastPrinted>
  <dcterms:created xsi:type="dcterms:W3CDTF">2025-06-09T12:47:00Z</dcterms:created>
  <dcterms:modified xsi:type="dcterms:W3CDTF">2025-07-08T06:53:00Z</dcterms:modified>
</cp:coreProperties>
</file>