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6" w:rsidRPr="000D0D9E" w:rsidRDefault="00D05146" w:rsidP="00D051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>
        <w:rPr>
          <w:b/>
          <w:sz w:val="28"/>
          <w:szCs w:val="28"/>
        </w:rPr>
        <w:t>межрегиональных</w:t>
      </w:r>
      <w:proofErr w:type="gramEnd"/>
      <w:r>
        <w:rPr>
          <w:b/>
          <w:sz w:val="28"/>
          <w:szCs w:val="28"/>
        </w:rPr>
        <w:t xml:space="preserve"> бизнес-миссий на 2017 год</w:t>
      </w:r>
      <w:r w:rsidRPr="000D0D9E">
        <w:rPr>
          <w:b/>
          <w:sz w:val="28"/>
          <w:szCs w:val="28"/>
        </w:rPr>
        <w:t xml:space="preserve"> </w:t>
      </w:r>
    </w:p>
    <w:p w:rsidR="00D05146" w:rsidRDefault="00D05146"/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121"/>
        <w:gridCol w:w="2267"/>
        <w:gridCol w:w="2406"/>
      </w:tblGrid>
      <w:tr w:rsidR="00D05146" w:rsidTr="00D05146">
        <w:trPr>
          <w:trHeight w:val="122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</w:pPr>
            <w:r w:rsidRPr="00D05146">
              <w:t xml:space="preserve">№ </w:t>
            </w:r>
            <w:proofErr w:type="gramStart"/>
            <w:r w:rsidRPr="00D05146">
              <w:t>п</w:t>
            </w:r>
            <w:proofErr w:type="gramEnd"/>
            <w:r w:rsidRPr="00D05146">
              <w:t>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</w:pPr>
            <w:r w:rsidRPr="00D05146">
              <w:t xml:space="preserve">Место проведения </w:t>
            </w:r>
            <w:proofErr w:type="gramStart"/>
            <w:r w:rsidRPr="00D05146">
              <w:t>бизнес-миссии</w:t>
            </w:r>
            <w:proofErr w:type="gramEnd"/>
            <w:r w:rsidRPr="00D05146">
              <w:t xml:space="preserve"> </w:t>
            </w:r>
            <w:r w:rsidRPr="00D05146">
              <w:rPr>
                <w:i/>
                <w:color w:val="000000"/>
              </w:rPr>
              <w:t>(указать субъект РФ и город)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ind w:left="-108" w:right="-108"/>
              <w:jc w:val="center"/>
              <w:outlineLvl w:val="3"/>
            </w:pPr>
            <w:r w:rsidRPr="00D05146">
              <w:t xml:space="preserve">Даты проведения межрегиональной </w:t>
            </w:r>
            <w:proofErr w:type="gramStart"/>
            <w:r w:rsidRPr="00D05146">
              <w:t>бизнес-миссии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</w:pPr>
            <w:r w:rsidRPr="00D05146">
              <w:t xml:space="preserve">Количество субъектов МСП, принявших участие </w:t>
            </w:r>
            <w:proofErr w:type="gramStart"/>
            <w:r w:rsidRPr="00D05146">
              <w:t>в</w:t>
            </w:r>
            <w:proofErr w:type="gramEnd"/>
            <w:r w:rsidRPr="00D05146">
              <w:t xml:space="preserve"> межрегиональных бизнес-миссиях</w:t>
            </w:r>
          </w:p>
        </w:tc>
      </w:tr>
      <w:tr w:rsidR="00D05146" w:rsidTr="00D05146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  <w:lang w:eastAsia="en-US"/>
              </w:rPr>
            </w:pPr>
            <w:r w:rsidRPr="00D05146">
              <w:rPr>
                <w:sz w:val="28"/>
                <w:szCs w:val="28"/>
              </w:rPr>
              <w:t>Московская область,  г. 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февраль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Республика Крым, г. Ялта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февраль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  <w:lang w:eastAsia="en-US"/>
              </w:rPr>
            </w:pPr>
            <w:r w:rsidRPr="00D05146">
              <w:rPr>
                <w:sz w:val="28"/>
                <w:szCs w:val="28"/>
              </w:rPr>
              <w:t>Ростовская область, г. Ростов-на-Дону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март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  <w:lang w:eastAsia="en-US"/>
              </w:rPr>
            </w:pPr>
            <w:r w:rsidRPr="00D05146">
              <w:rPr>
                <w:sz w:val="28"/>
                <w:szCs w:val="28"/>
              </w:rPr>
              <w:t>Московская область,  г. 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март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2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  <w:lang w:eastAsia="en-US"/>
              </w:rPr>
            </w:pPr>
            <w:r w:rsidRPr="00D05146">
              <w:rPr>
                <w:sz w:val="28"/>
                <w:szCs w:val="28"/>
              </w:rPr>
              <w:t>Московская область,  г. 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апрель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  <w:lang w:eastAsia="en-US"/>
              </w:rPr>
            </w:pPr>
            <w:r w:rsidRPr="00D05146">
              <w:rPr>
                <w:sz w:val="28"/>
                <w:szCs w:val="28"/>
              </w:rPr>
              <w:t>Московская область,  г. 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июнь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5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Свердловская область, 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сентябрь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  <w:lang w:eastAsia="en-US"/>
              </w:rPr>
            </w:pPr>
            <w:r w:rsidRPr="00D05146">
              <w:rPr>
                <w:sz w:val="28"/>
                <w:szCs w:val="28"/>
              </w:rPr>
              <w:t>Московская область,  г. 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 xml:space="preserve">октябрь 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2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Республика Крым, г. Ялта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октябрь 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jc w:val="center"/>
              <w:rPr>
                <w:sz w:val="28"/>
                <w:szCs w:val="28"/>
                <w:lang w:eastAsia="en-US"/>
              </w:rPr>
            </w:pPr>
            <w:r w:rsidRPr="00D05146">
              <w:rPr>
                <w:sz w:val="28"/>
                <w:szCs w:val="28"/>
              </w:rPr>
              <w:t>Московская область,  г. 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Default="00D05146" w:rsidP="00D0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05146">
              <w:rPr>
                <w:sz w:val="28"/>
                <w:szCs w:val="28"/>
              </w:rPr>
              <w:t>оябрь</w:t>
            </w:r>
          </w:p>
          <w:p w:rsidR="00D05146" w:rsidRPr="00D05146" w:rsidRDefault="00D05146" w:rsidP="00D05146">
            <w:pPr>
              <w:jc w:val="center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2017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sz w:val="28"/>
                <w:szCs w:val="28"/>
              </w:rPr>
              <w:t>4</w:t>
            </w:r>
          </w:p>
        </w:tc>
      </w:tr>
      <w:tr w:rsidR="00D05146" w:rsidTr="00D05146">
        <w:trPr>
          <w:trHeight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051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46" w:rsidRPr="00D05146" w:rsidRDefault="00D05146" w:rsidP="00D0514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8"/>
                <w:szCs w:val="28"/>
              </w:rPr>
            </w:pPr>
            <w:r w:rsidRPr="00D05146">
              <w:rPr>
                <w:b/>
                <w:sz w:val="28"/>
                <w:szCs w:val="28"/>
              </w:rPr>
              <w:t>40</w:t>
            </w:r>
          </w:p>
        </w:tc>
      </w:tr>
    </w:tbl>
    <w:p w:rsidR="00382F1F" w:rsidRDefault="00382F1F"/>
    <w:sectPr w:rsidR="003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6"/>
    <w:rsid w:val="00382F1F"/>
    <w:rsid w:val="00D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2017-05-26T08:22:00Z</dcterms:created>
  <dcterms:modified xsi:type="dcterms:W3CDTF">2017-05-26T08:24:00Z</dcterms:modified>
</cp:coreProperties>
</file>