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601" w:type="dxa"/>
        <w:tblLook w:val="04A0" w:firstRow="1" w:lastRow="0" w:firstColumn="1" w:lastColumn="0" w:noHBand="0" w:noVBand="1"/>
      </w:tblPr>
      <w:tblGrid>
        <w:gridCol w:w="5812"/>
        <w:gridCol w:w="8789"/>
      </w:tblGrid>
      <w:tr w:rsidR="00073F83" w:rsidRPr="00655CAD" w14:paraId="3DAB6C00" w14:textId="77777777" w:rsidTr="00655CAD">
        <w:tc>
          <w:tcPr>
            <w:tcW w:w="5812" w:type="dxa"/>
          </w:tcPr>
          <w:p w14:paraId="47A55A96" w14:textId="77777777" w:rsidR="00073F83" w:rsidRPr="00655CAD" w:rsidRDefault="00073F83" w:rsidP="002A425B">
            <w:pPr>
              <w:ind w:right="-5772"/>
              <w:rPr>
                <w:rFonts w:ascii="Times New Roman" w:hAnsi="Times New Roman" w:cs="Times New Roman"/>
                <w:sz w:val="26"/>
                <w:szCs w:val="26"/>
              </w:rPr>
            </w:pPr>
            <w:bookmarkStart w:id="0" w:name="_Hlk43385796"/>
            <w:bookmarkStart w:id="1" w:name="_Hlk46302331"/>
          </w:p>
        </w:tc>
        <w:tc>
          <w:tcPr>
            <w:tcW w:w="8789" w:type="dxa"/>
          </w:tcPr>
          <w:p w14:paraId="72A1A107" w14:textId="77777777" w:rsidR="00073F83" w:rsidRPr="00655CAD" w:rsidRDefault="00073F83" w:rsidP="002A425B">
            <w:pPr>
              <w:spacing w:after="0" w:line="240" w:lineRule="auto"/>
              <w:ind w:left="2724"/>
              <w:rPr>
                <w:rFonts w:ascii="Times New Roman" w:hAnsi="Times New Roman" w:cs="Times New Roman"/>
                <w:sz w:val="26"/>
                <w:szCs w:val="26"/>
              </w:rPr>
            </w:pPr>
            <w:r w:rsidRPr="00655CAD">
              <w:rPr>
                <w:rFonts w:ascii="Times New Roman" w:hAnsi="Times New Roman" w:cs="Times New Roman"/>
                <w:color w:val="22272F"/>
                <w:sz w:val="26"/>
                <w:szCs w:val="26"/>
              </w:rPr>
              <w:t>Приложение № 1</w:t>
            </w:r>
            <w:r w:rsidRPr="00655CAD">
              <w:rPr>
                <w:rFonts w:ascii="Times New Roman" w:hAnsi="Times New Roman" w:cs="Times New Roman"/>
                <w:color w:val="22272F"/>
                <w:sz w:val="26"/>
                <w:szCs w:val="26"/>
              </w:rPr>
              <w:br/>
              <w:t xml:space="preserve">к </w:t>
            </w:r>
            <w:r w:rsidRPr="00655CAD">
              <w:rPr>
                <w:rFonts w:ascii="Times New Roman" w:hAnsi="Times New Roman" w:cs="Times New Roman"/>
                <w:sz w:val="26"/>
                <w:szCs w:val="26"/>
              </w:rPr>
              <w:t>Регламенту оказания услуг в центре «Мой бизнес» Фонда развития бизнеса Краснодарского края</w:t>
            </w:r>
          </w:p>
        </w:tc>
      </w:tr>
    </w:tbl>
    <w:p w14:paraId="745B098C" w14:textId="77777777" w:rsidR="00073F83" w:rsidRPr="00655CAD" w:rsidRDefault="00073F83" w:rsidP="00073F83">
      <w:pPr>
        <w:spacing w:after="0" w:line="240" w:lineRule="auto"/>
        <w:jc w:val="center"/>
        <w:rPr>
          <w:rFonts w:ascii="Times New Roman" w:hAnsi="Times New Roman" w:cs="Times New Roman"/>
          <w:b/>
          <w:sz w:val="26"/>
          <w:szCs w:val="26"/>
        </w:rPr>
      </w:pPr>
    </w:p>
    <w:p w14:paraId="638A3FFC" w14:textId="77777777" w:rsidR="00073F83" w:rsidRPr="00655CAD" w:rsidRDefault="00073F83" w:rsidP="00073F83">
      <w:pPr>
        <w:spacing w:after="0" w:line="240" w:lineRule="auto"/>
        <w:jc w:val="center"/>
        <w:rPr>
          <w:rFonts w:ascii="Times New Roman" w:hAnsi="Times New Roman" w:cs="Times New Roman"/>
          <w:b/>
          <w:sz w:val="26"/>
          <w:szCs w:val="26"/>
        </w:rPr>
      </w:pPr>
      <w:r w:rsidRPr="00655CAD">
        <w:rPr>
          <w:rFonts w:ascii="Times New Roman" w:hAnsi="Times New Roman" w:cs="Times New Roman"/>
          <w:b/>
          <w:sz w:val="26"/>
          <w:szCs w:val="26"/>
        </w:rPr>
        <w:t xml:space="preserve">УСЛУГИ ЦЕНТРА ПОДДЕРЖКИ ПРЕДПРИНИМАТЕЛЬСТВА, </w:t>
      </w:r>
      <w:r w:rsidRPr="00655CAD">
        <w:rPr>
          <w:rFonts w:ascii="Times New Roman" w:hAnsi="Times New Roman" w:cs="Times New Roman"/>
          <w:b/>
          <w:sz w:val="26"/>
          <w:szCs w:val="26"/>
        </w:rPr>
        <w:br/>
        <w:t>направленные на развитие субъектов малого и среднего предпринимательства</w:t>
      </w:r>
    </w:p>
    <w:p w14:paraId="49C597C3" w14:textId="77777777" w:rsidR="00073F83" w:rsidRPr="009079FD" w:rsidRDefault="00073F83" w:rsidP="00073F83">
      <w:pPr>
        <w:spacing w:after="0" w:line="240" w:lineRule="auto"/>
        <w:ind w:firstLine="708"/>
        <w:jc w:val="both"/>
        <w:rPr>
          <w:rFonts w:ascii="Times New Roman" w:hAnsi="Times New Roman" w:cs="Times New Roman"/>
          <w:color w:val="22272F"/>
          <w:sz w:val="24"/>
          <w:szCs w:val="24"/>
        </w:rPr>
      </w:pPr>
    </w:p>
    <w:p w14:paraId="3C5BFF4A" w14:textId="77777777"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Центр поддержки предпринимательства (ЦПП), является структурным подразделением Фонда и относится к инфраструктуре поддержки СМСП, созданной для оказания комплекса информационно-консультационных и образовательных услуг, направленных на содействие развитию СМСП.</w:t>
      </w:r>
    </w:p>
    <w:p w14:paraId="305D7F7E" w14:textId="77777777"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ЦПП осуществляет оказание услуг потребителям с привлечением специализированных организаций (партнеров) – индивидуальных предпринимателей, предприятий/организаций различной организационно-правовой формы, оказывающие услуги от имени Фонда,</w:t>
      </w:r>
      <w:r w:rsidRPr="009079FD" w:rsidDel="00B552AF">
        <w:rPr>
          <w:rFonts w:ascii="Times New Roman" w:hAnsi="Times New Roman" w:cs="Times New Roman"/>
          <w:color w:val="22272F"/>
          <w:sz w:val="24"/>
          <w:szCs w:val="24"/>
        </w:rPr>
        <w:t xml:space="preserve"> </w:t>
      </w:r>
      <w:r w:rsidRPr="009079FD">
        <w:rPr>
          <w:rFonts w:ascii="Times New Roman" w:hAnsi="Times New Roman" w:cs="Times New Roman"/>
          <w:color w:val="22272F"/>
          <w:sz w:val="24"/>
          <w:szCs w:val="24"/>
        </w:rPr>
        <w:t>на основании соответствующего действующего соглашения/договора о сотрудничестве.</w:t>
      </w:r>
    </w:p>
    <w:p w14:paraId="0DF0D4CD" w14:textId="77777777"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Лицо, заинтересованное в получении услуг ЦПП, может подать запрос на получение услуг ЦПП одним из следующих способов:</w:t>
      </w:r>
    </w:p>
    <w:p w14:paraId="6B206FA5" w14:textId="77777777"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 при личном визите в центре «Мой бизнес» по месту нахождения центра «Мой бизнес», в ЦПП по месту нахождения ЦПП или по месту нахождения партнера ЦПП в их рабочие часы;</w:t>
      </w:r>
    </w:p>
    <w:p w14:paraId="56680F77" w14:textId="77777777"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 с использованием средств телефонной связи, в рамках организованной Фондом оперативной поддержки предпринимательства (посредством единого номера ЦПП (горячей линии) и иных официальных номеров Фонда развития бизнеса Краснодарского края);</w:t>
      </w:r>
    </w:p>
    <w:p w14:paraId="71263240" w14:textId="77777777" w:rsidR="00073F83" w:rsidRPr="009079FD" w:rsidRDefault="00073F83" w:rsidP="00073F83">
      <w:pPr>
        <w:spacing w:after="0" w:line="240" w:lineRule="auto"/>
        <w:ind w:firstLine="709"/>
        <w:jc w:val="both"/>
        <w:rPr>
          <w:rFonts w:ascii="Times New Roman" w:hAnsi="Times New Roman" w:cs="Times New Roman"/>
          <w:color w:val="22272F"/>
          <w:sz w:val="24"/>
          <w:szCs w:val="24"/>
        </w:rPr>
      </w:pPr>
      <w:r w:rsidRPr="009079FD">
        <w:rPr>
          <w:rFonts w:ascii="Times New Roman" w:hAnsi="Times New Roman" w:cs="Times New Roman"/>
          <w:color w:val="22272F"/>
          <w:sz w:val="24"/>
          <w:szCs w:val="24"/>
        </w:rPr>
        <w:t>- путем подачи заявки в ЦПП в электронном формате с использованием информационно-телекоммуникационной сети «Интернет».</w:t>
      </w:r>
    </w:p>
    <w:p w14:paraId="6162C246"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Формы заявлений на оказание услуг центра поддержки предпринимательства размещены в разделе ЦПП сайта центра «Мой бизнес» на странице форм документов для получателей услуг ЦПП.</w:t>
      </w:r>
    </w:p>
    <w:p w14:paraId="24C3EF8B"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Услуги ЦПП не могут быть оказаны заявителю в случаях:</w:t>
      </w:r>
    </w:p>
    <w:p w14:paraId="0BC9617E"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Обратившееся за получением Услуги ЦПП лицо не является СМСП Краснодарского края (за исключением обращения физических лиц по вопросам начала осуществления предпринимательской деятельности на территории Краснодарского края).</w:t>
      </w:r>
    </w:p>
    <w:p w14:paraId="47ADE8E1"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Обратившийся за получением услуги СМСП относится к категории субъектов предпринимательства, в отношении которых государственная поддержка не осуществляется в соответствии с законодательством Российской Федерации.</w:t>
      </w:r>
    </w:p>
    <w:p w14:paraId="75CBCBDD"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Обратившийся за получением Услуги ЦПП заявитель отказался от получения соответствующей Услуги ЦПП.</w:t>
      </w:r>
    </w:p>
    <w:p w14:paraId="2658CC1B"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Не получены (несвоевременно получены) Фондом средства субсидии федерального бюджета и бюджета Краснодарского края на финансирование деятельности ЦПП.</w:t>
      </w:r>
    </w:p>
    <w:p w14:paraId="379AF429"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Отсутствует финансирование на оказание определенных видов услуг в текущем периоде.</w:t>
      </w:r>
    </w:p>
    <w:p w14:paraId="4E95A641"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Имеются обстоятельства, являющиеся основанием для отказа в оказании Услуг ЦПП заявителю:</w:t>
      </w:r>
    </w:p>
    <w:p w14:paraId="5E17F1E4"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t>- не представлены документы, определенные соответствующими нормативными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или представлены недостоверные сведения и документы;</w:t>
      </w:r>
    </w:p>
    <w:p w14:paraId="57A78F58" w14:textId="77777777" w:rsidR="00073F83" w:rsidRPr="009079FD" w:rsidRDefault="00073F83" w:rsidP="00073F83">
      <w:pPr>
        <w:spacing w:after="0" w:line="240" w:lineRule="auto"/>
        <w:ind w:firstLine="709"/>
        <w:jc w:val="both"/>
        <w:rPr>
          <w:rFonts w:ascii="Times New Roman" w:hAnsi="Times New Roman"/>
          <w:color w:val="22272F"/>
          <w:sz w:val="24"/>
          <w:szCs w:val="24"/>
        </w:rPr>
      </w:pPr>
      <w:bookmarkStart w:id="2" w:name="sub_1452"/>
      <w:r w:rsidRPr="009079FD">
        <w:rPr>
          <w:rFonts w:ascii="Times New Roman" w:hAnsi="Times New Roman"/>
          <w:color w:val="22272F"/>
          <w:sz w:val="24"/>
          <w:szCs w:val="24"/>
        </w:rPr>
        <w:t>- не выполнены условия оказания Услуг ЦПП;</w:t>
      </w:r>
    </w:p>
    <w:bookmarkEnd w:id="2"/>
    <w:p w14:paraId="523302CD" w14:textId="77777777" w:rsidR="00073F83" w:rsidRPr="009079FD" w:rsidRDefault="00073F83" w:rsidP="00073F83">
      <w:pPr>
        <w:spacing w:after="0" w:line="240" w:lineRule="auto"/>
        <w:ind w:firstLine="709"/>
        <w:jc w:val="both"/>
        <w:rPr>
          <w:rFonts w:ascii="Times New Roman" w:hAnsi="Times New Roman"/>
          <w:color w:val="22272F"/>
          <w:sz w:val="24"/>
          <w:szCs w:val="24"/>
        </w:rPr>
      </w:pPr>
      <w:r w:rsidRPr="009079FD">
        <w:rPr>
          <w:rFonts w:ascii="Times New Roman" w:hAnsi="Times New Roman"/>
          <w:color w:val="22272F"/>
          <w:sz w:val="24"/>
          <w:szCs w:val="24"/>
        </w:rPr>
        <w:lastRenderedPageBreak/>
        <w:t>- ранее в отношении заявителя было принято решение об оказании аналогичной Услуги ЦПП (условия оказания которой совпадают, включая форму, вид и цели ее оказания) и сроки ее оказания не истекли;</w:t>
      </w:r>
    </w:p>
    <w:p w14:paraId="09FF5887" w14:textId="77777777" w:rsidR="00073F83" w:rsidRPr="009079FD" w:rsidRDefault="00073F83" w:rsidP="00073F83">
      <w:pPr>
        <w:spacing w:after="0" w:line="240" w:lineRule="auto"/>
        <w:ind w:firstLine="709"/>
        <w:jc w:val="both"/>
        <w:rPr>
          <w:rFonts w:ascii="Times New Roman" w:hAnsi="Times New Roman"/>
          <w:color w:val="22272F"/>
          <w:sz w:val="24"/>
          <w:szCs w:val="24"/>
        </w:rPr>
      </w:pPr>
      <w:bookmarkStart w:id="3" w:name="sub_1454"/>
      <w:r w:rsidRPr="009079FD">
        <w:rPr>
          <w:rFonts w:ascii="Times New Roman" w:hAnsi="Times New Roman"/>
          <w:color w:val="22272F"/>
          <w:sz w:val="24"/>
          <w:szCs w:val="24"/>
        </w:rPr>
        <w:t>- с момента признания заявителя допустившим нарушение порядка и условий оказания услуг центра «Мой бизнес», в том числе не обеспечившим целевого использования средств государственной поддержки, прошло менее чем три года.</w:t>
      </w:r>
      <w:bookmarkEnd w:id="3"/>
    </w:p>
    <w:p w14:paraId="428A8C88" w14:textId="77777777" w:rsidR="009079FD" w:rsidRPr="00655CAD" w:rsidRDefault="009079FD" w:rsidP="00073F83">
      <w:pPr>
        <w:spacing w:after="0" w:line="240" w:lineRule="auto"/>
        <w:ind w:firstLine="709"/>
        <w:jc w:val="both"/>
        <w:rPr>
          <w:rFonts w:ascii="Times New Roman" w:hAnsi="Times New Roman"/>
          <w:color w:val="22272F"/>
          <w:sz w:val="26"/>
          <w:szCs w:val="26"/>
        </w:rPr>
      </w:pPr>
    </w:p>
    <w:tbl>
      <w:tblPr>
        <w:tblStyle w:val="a7"/>
        <w:tblW w:w="5110" w:type="pct"/>
        <w:tblLayout w:type="fixed"/>
        <w:tblLook w:val="04A0" w:firstRow="1" w:lastRow="0" w:firstColumn="1" w:lastColumn="0" w:noHBand="0" w:noVBand="1"/>
      </w:tblPr>
      <w:tblGrid>
        <w:gridCol w:w="1415"/>
        <w:gridCol w:w="1413"/>
        <w:gridCol w:w="1280"/>
        <w:gridCol w:w="1277"/>
        <w:gridCol w:w="27"/>
        <w:gridCol w:w="970"/>
        <w:gridCol w:w="1277"/>
        <w:gridCol w:w="1437"/>
        <w:gridCol w:w="1262"/>
        <w:gridCol w:w="15"/>
        <w:gridCol w:w="1259"/>
        <w:gridCol w:w="1009"/>
        <w:gridCol w:w="991"/>
        <w:gridCol w:w="1247"/>
      </w:tblGrid>
      <w:tr w:rsidR="00AD06E7" w:rsidRPr="009079FD" w14:paraId="2DEA9E9E" w14:textId="77777777" w:rsidTr="00E16CAB">
        <w:tc>
          <w:tcPr>
            <w:tcW w:w="47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ADBC440" w14:textId="77777777" w:rsidR="009079FD" w:rsidRPr="009079FD" w:rsidRDefault="009079FD" w:rsidP="009079FD">
            <w:pPr>
              <w:jc w:val="center"/>
              <w:rPr>
                <w:rFonts w:ascii="Times New Roman" w:hAnsi="Times New Roman" w:cs="Times New Roman"/>
                <w:sz w:val="16"/>
                <w:szCs w:val="16"/>
              </w:rPr>
            </w:pPr>
            <w:r w:rsidRPr="009079FD">
              <w:rPr>
                <w:rFonts w:ascii="Times New Roman" w:hAnsi="Times New Roman" w:cs="Times New Roman"/>
                <w:sz w:val="16"/>
                <w:szCs w:val="16"/>
              </w:rPr>
              <w:t xml:space="preserve">Наименование услуги, </w:t>
            </w:r>
            <w:proofErr w:type="spellStart"/>
            <w:r w:rsidRPr="009079FD">
              <w:rPr>
                <w:rFonts w:ascii="Times New Roman" w:hAnsi="Times New Roman" w:cs="Times New Roman"/>
                <w:sz w:val="16"/>
                <w:szCs w:val="16"/>
              </w:rPr>
              <w:t>подуслуги</w:t>
            </w:r>
            <w:proofErr w:type="spellEnd"/>
            <w:r w:rsidRPr="009079FD">
              <w:rPr>
                <w:rFonts w:ascii="Times New Roman" w:hAnsi="Times New Roman" w:cs="Times New Roman"/>
                <w:sz w:val="16"/>
                <w:szCs w:val="16"/>
              </w:rPr>
              <w:t xml:space="preserve"> (при наличии)</w:t>
            </w:r>
          </w:p>
        </w:tc>
        <w:tc>
          <w:tcPr>
            <w:tcW w:w="475"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C04BC3E" w14:textId="77777777" w:rsidR="009079FD" w:rsidRPr="009079FD" w:rsidRDefault="009079FD" w:rsidP="009079FD">
            <w:pPr>
              <w:jc w:val="center"/>
              <w:rPr>
                <w:rFonts w:ascii="Times New Roman" w:hAnsi="Times New Roman" w:cs="Times New Roman"/>
                <w:sz w:val="16"/>
                <w:szCs w:val="16"/>
              </w:rPr>
            </w:pPr>
            <w:r w:rsidRPr="009079FD">
              <w:rPr>
                <w:rFonts w:ascii="Times New Roman" w:hAnsi="Times New Roman" w:cs="Times New Roman"/>
                <w:sz w:val="16"/>
                <w:szCs w:val="16"/>
              </w:rPr>
              <w:t>Базовый состав услуги (качественные характеристики)</w:t>
            </w:r>
          </w:p>
        </w:tc>
        <w:tc>
          <w:tcPr>
            <w:tcW w:w="430"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CB66D11" w14:textId="77777777" w:rsidR="009079FD" w:rsidRPr="009079FD" w:rsidRDefault="009079FD" w:rsidP="009079FD">
            <w:pPr>
              <w:jc w:val="center"/>
              <w:rPr>
                <w:rFonts w:ascii="Times New Roman" w:hAnsi="Times New Roman" w:cs="Times New Roman"/>
                <w:sz w:val="16"/>
                <w:szCs w:val="16"/>
              </w:rPr>
            </w:pPr>
            <w:r w:rsidRPr="009079FD">
              <w:rPr>
                <w:rFonts w:ascii="Times New Roman" w:hAnsi="Times New Roman" w:cs="Times New Roman"/>
                <w:sz w:val="16"/>
                <w:szCs w:val="16"/>
              </w:rPr>
              <w:t>Объем услуги (количественные характеристики)</w:t>
            </w:r>
          </w:p>
        </w:tc>
        <w:tc>
          <w:tcPr>
            <w:tcW w:w="438"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D82F726" w14:textId="77777777" w:rsidR="009079FD" w:rsidRPr="009079FD" w:rsidRDefault="009079FD" w:rsidP="009079FD">
            <w:pPr>
              <w:jc w:val="center"/>
              <w:rPr>
                <w:rFonts w:ascii="Times New Roman" w:hAnsi="Times New Roman" w:cs="Times New Roman"/>
                <w:sz w:val="16"/>
                <w:szCs w:val="16"/>
              </w:rPr>
            </w:pPr>
            <w:r w:rsidRPr="009079FD">
              <w:rPr>
                <w:rFonts w:ascii="Times New Roman" w:hAnsi="Times New Roman" w:cs="Times New Roman"/>
                <w:sz w:val="16"/>
                <w:szCs w:val="16"/>
              </w:rPr>
              <w:t>Документы, сопровождающие процесс оказания услуги</w:t>
            </w:r>
          </w:p>
        </w:tc>
        <w:tc>
          <w:tcPr>
            <w:tcW w:w="32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4503BB4" w14:textId="77777777" w:rsidR="009079FD" w:rsidRPr="009079FD" w:rsidRDefault="009079FD" w:rsidP="009079FD">
            <w:pPr>
              <w:jc w:val="center"/>
              <w:rPr>
                <w:rFonts w:ascii="Times New Roman" w:hAnsi="Times New Roman" w:cs="Times New Roman"/>
                <w:sz w:val="16"/>
                <w:szCs w:val="16"/>
              </w:rPr>
            </w:pPr>
            <w:r w:rsidRPr="009079FD">
              <w:rPr>
                <w:rFonts w:ascii="Times New Roman" w:hAnsi="Times New Roman" w:cs="Times New Roman"/>
                <w:sz w:val="16"/>
                <w:szCs w:val="16"/>
              </w:rPr>
              <w:t>Поставщики услуги (персонал МБ, партнеры)</w:t>
            </w:r>
          </w:p>
        </w:tc>
        <w:tc>
          <w:tcPr>
            <w:tcW w:w="429"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50F4C7E" w14:textId="77777777" w:rsidR="009079FD" w:rsidRPr="009079FD" w:rsidRDefault="009079FD" w:rsidP="009079FD">
            <w:pPr>
              <w:jc w:val="center"/>
              <w:rPr>
                <w:rFonts w:ascii="Times New Roman" w:hAnsi="Times New Roman" w:cs="Times New Roman"/>
                <w:sz w:val="16"/>
                <w:szCs w:val="16"/>
              </w:rPr>
            </w:pPr>
            <w:r w:rsidRPr="009079FD">
              <w:rPr>
                <w:rFonts w:ascii="Times New Roman" w:hAnsi="Times New Roman" w:cs="Times New Roman"/>
                <w:sz w:val="16"/>
                <w:szCs w:val="16"/>
              </w:rPr>
              <w:t>Сроки оказания услуги</w:t>
            </w:r>
          </w:p>
        </w:tc>
        <w:tc>
          <w:tcPr>
            <w:tcW w:w="483"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6F67163" w14:textId="77777777" w:rsidR="009079FD" w:rsidRPr="009079FD" w:rsidRDefault="009079FD" w:rsidP="009079FD">
            <w:pPr>
              <w:jc w:val="center"/>
              <w:rPr>
                <w:rFonts w:ascii="Times New Roman" w:hAnsi="Times New Roman" w:cs="Times New Roman"/>
                <w:sz w:val="16"/>
                <w:szCs w:val="16"/>
              </w:rPr>
            </w:pPr>
            <w:r w:rsidRPr="009079FD">
              <w:rPr>
                <w:rFonts w:ascii="Times New Roman" w:hAnsi="Times New Roman" w:cs="Times New Roman"/>
                <w:sz w:val="16"/>
                <w:szCs w:val="16"/>
              </w:rPr>
              <w:t>Результат оказания услуги</w:t>
            </w:r>
          </w:p>
        </w:tc>
        <w:tc>
          <w:tcPr>
            <w:tcW w:w="42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768C74C" w14:textId="77777777" w:rsidR="009079FD" w:rsidRPr="009079FD" w:rsidRDefault="009079FD" w:rsidP="009079FD">
            <w:pPr>
              <w:jc w:val="center"/>
              <w:rPr>
                <w:rFonts w:ascii="Times New Roman" w:hAnsi="Times New Roman" w:cs="Times New Roman"/>
                <w:sz w:val="16"/>
                <w:szCs w:val="16"/>
              </w:rPr>
            </w:pPr>
            <w:r w:rsidRPr="009079FD">
              <w:rPr>
                <w:rFonts w:ascii="Times New Roman" w:hAnsi="Times New Roman" w:cs="Times New Roman"/>
                <w:sz w:val="16"/>
                <w:szCs w:val="16"/>
              </w:rPr>
              <w:t>Получатели услуги</w:t>
            </w:r>
          </w:p>
        </w:tc>
        <w:tc>
          <w:tcPr>
            <w:tcW w:w="423"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9B26A67" w14:textId="77777777" w:rsidR="009079FD" w:rsidRPr="009079FD" w:rsidRDefault="009079FD" w:rsidP="009079FD">
            <w:pPr>
              <w:jc w:val="center"/>
              <w:rPr>
                <w:rFonts w:ascii="Times New Roman" w:hAnsi="Times New Roman" w:cs="Times New Roman"/>
                <w:sz w:val="16"/>
                <w:szCs w:val="16"/>
              </w:rPr>
            </w:pPr>
            <w:r w:rsidRPr="009079FD">
              <w:rPr>
                <w:rFonts w:ascii="Times New Roman" w:hAnsi="Times New Roman" w:cs="Times New Roman"/>
                <w:sz w:val="16"/>
                <w:szCs w:val="16"/>
              </w:rPr>
              <w:t>Этапы оказания услуги</w:t>
            </w:r>
          </w:p>
        </w:tc>
        <w:tc>
          <w:tcPr>
            <w:tcW w:w="339"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CA8C94F" w14:textId="77777777" w:rsidR="009079FD" w:rsidRPr="009079FD" w:rsidRDefault="009079FD" w:rsidP="009079FD">
            <w:pPr>
              <w:jc w:val="center"/>
              <w:rPr>
                <w:rFonts w:ascii="Times New Roman" w:hAnsi="Times New Roman" w:cs="Times New Roman"/>
                <w:sz w:val="16"/>
                <w:szCs w:val="16"/>
              </w:rPr>
            </w:pPr>
            <w:r w:rsidRPr="009079FD">
              <w:rPr>
                <w:rFonts w:ascii="Times New Roman" w:hAnsi="Times New Roman" w:cs="Times New Roman"/>
                <w:sz w:val="16"/>
                <w:szCs w:val="16"/>
              </w:rPr>
              <w:t>Порядок информирования заявителя</w:t>
            </w:r>
          </w:p>
        </w:tc>
        <w:tc>
          <w:tcPr>
            <w:tcW w:w="333"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23FB803" w14:textId="77777777" w:rsidR="009079FD" w:rsidRPr="009079FD" w:rsidRDefault="009079FD" w:rsidP="009079FD">
            <w:pPr>
              <w:jc w:val="center"/>
              <w:rPr>
                <w:rFonts w:ascii="Times New Roman" w:hAnsi="Times New Roman" w:cs="Times New Roman"/>
                <w:sz w:val="16"/>
                <w:szCs w:val="16"/>
              </w:rPr>
            </w:pPr>
            <w:r w:rsidRPr="009079FD">
              <w:rPr>
                <w:rFonts w:ascii="Times New Roman" w:hAnsi="Times New Roman" w:cs="Times New Roman"/>
                <w:sz w:val="16"/>
                <w:szCs w:val="16"/>
              </w:rPr>
              <w:t>Особенности оказания услуг в электронной форме</w:t>
            </w:r>
          </w:p>
        </w:tc>
        <w:tc>
          <w:tcPr>
            <w:tcW w:w="419"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1831C89" w14:textId="77777777" w:rsidR="009079FD" w:rsidRPr="009079FD" w:rsidRDefault="009079FD" w:rsidP="009079FD">
            <w:pPr>
              <w:jc w:val="center"/>
              <w:rPr>
                <w:rFonts w:ascii="Times New Roman" w:hAnsi="Times New Roman" w:cs="Times New Roman"/>
                <w:sz w:val="16"/>
                <w:szCs w:val="16"/>
              </w:rPr>
            </w:pPr>
            <w:r w:rsidRPr="009079FD">
              <w:rPr>
                <w:rFonts w:ascii="Times New Roman" w:hAnsi="Times New Roman" w:cs="Times New Roman"/>
                <w:sz w:val="16"/>
                <w:szCs w:val="16"/>
              </w:rPr>
              <w:t>Плата за оказание услуги</w:t>
            </w:r>
          </w:p>
        </w:tc>
      </w:tr>
      <w:tr w:rsidR="009079FD" w:rsidRPr="009079FD" w14:paraId="095DCD8B" w14:textId="77777777" w:rsidTr="00E16CAB">
        <w:trPr>
          <w:trHeight w:val="56"/>
        </w:trPr>
        <w:tc>
          <w:tcPr>
            <w:tcW w:w="5000" w:type="pct"/>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CD3EDFD" w14:textId="77777777" w:rsidR="009079FD" w:rsidRPr="009079FD" w:rsidRDefault="009079FD" w:rsidP="009079FD">
            <w:pPr>
              <w:jc w:val="center"/>
              <w:rPr>
                <w:rFonts w:ascii="Times New Roman" w:hAnsi="Times New Roman" w:cs="Times New Roman"/>
                <w:sz w:val="16"/>
                <w:szCs w:val="16"/>
              </w:rPr>
            </w:pPr>
            <w:r w:rsidRPr="009079FD">
              <w:rPr>
                <w:rFonts w:ascii="Times New Roman" w:hAnsi="Times New Roman" w:cs="Times New Roman"/>
                <w:sz w:val="16"/>
                <w:szCs w:val="16"/>
              </w:rPr>
              <w:t>КОНСУЛЬТАЦИОННЫЕ УСЛУГИ, НАПРАВЛЕННЫЕ НА РАЗВИТИЕ СУБЪЕКТОВ МАЛОГО И СРЕДНЕГО ПРЕДПРИНИМАТЕЛЬСТВА</w:t>
            </w:r>
          </w:p>
        </w:tc>
      </w:tr>
      <w:tr w:rsidR="009079FD" w:rsidRPr="009079FD" w14:paraId="5905CCDB" w14:textId="77777777" w:rsidTr="00E16CAB">
        <w:trPr>
          <w:trHeight w:val="983"/>
        </w:trPr>
        <w:tc>
          <w:tcPr>
            <w:tcW w:w="476" w:type="pct"/>
            <w:tcBorders>
              <w:top w:val="single" w:sz="4" w:space="0" w:color="auto"/>
              <w:left w:val="single" w:sz="4" w:space="0" w:color="auto"/>
              <w:bottom w:val="single" w:sz="4" w:space="0" w:color="auto"/>
              <w:right w:val="single" w:sz="4" w:space="0" w:color="auto"/>
            </w:tcBorders>
            <w:hideMark/>
          </w:tcPr>
          <w:p w14:paraId="6EA2FDA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1. Консультационные услуги по вопросам начала ведения собственного дела для физических лиц, планирующих осуществление предпринимательской деятельности</w:t>
            </w:r>
          </w:p>
        </w:tc>
        <w:tc>
          <w:tcPr>
            <w:tcW w:w="475" w:type="pct"/>
            <w:tcBorders>
              <w:top w:val="single" w:sz="4" w:space="0" w:color="auto"/>
              <w:left w:val="single" w:sz="4" w:space="0" w:color="auto"/>
              <w:bottom w:val="single" w:sz="4" w:space="0" w:color="auto"/>
              <w:right w:val="single" w:sz="4" w:space="0" w:color="auto"/>
            </w:tcBorders>
            <w:hideMark/>
          </w:tcPr>
          <w:p w14:paraId="7DEAA7D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консультация по вопросам регистрации субъекта предпринимательства; </w:t>
            </w:r>
          </w:p>
          <w:p w14:paraId="2E34F25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консультация о применении общероссийского классификатора видов экономической деятельности (ОКВЭД);</w:t>
            </w:r>
          </w:p>
          <w:p w14:paraId="4041BF5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консультация по вопросам выбора формы собственности и оптимальной системы налогообложения;</w:t>
            </w:r>
          </w:p>
          <w:p w14:paraId="3556F86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консультация по постановке управленческого учета, по составлению бухгалтерской и налоговой отчетности, по действующим налоговым льготам;</w:t>
            </w:r>
          </w:p>
          <w:p w14:paraId="648441E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консультация по вопросу формирования и распечатки уведомления с </w:t>
            </w:r>
            <w:r w:rsidRPr="009079FD">
              <w:rPr>
                <w:rFonts w:ascii="Times New Roman" w:hAnsi="Times New Roman" w:cs="Times New Roman"/>
                <w:sz w:val="16"/>
                <w:szCs w:val="16"/>
              </w:rPr>
              <w:lastRenderedPageBreak/>
              <w:t>кодами ОК ТЭИ (http://кодыросстата.рф);</w:t>
            </w:r>
          </w:p>
          <w:p w14:paraId="40E268B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консультация о процедуре открытия расчетного счета в финансовой организации;</w:t>
            </w:r>
          </w:p>
          <w:p w14:paraId="48D7BD6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консультация об оплате государственной пошлины за регистрацию субъекта предпринимательства (оплата пошлины в услугу не включается);</w:t>
            </w:r>
          </w:p>
          <w:p w14:paraId="1789BD2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консультация о процедуре изготовления печати (при необходимости)</w:t>
            </w:r>
          </w:p>
          <w:p w14:paraId="1A299B5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иные консультации по вопросам начала ведения собственного дела.  </w:t>
            </w:r>
          </w:p>
        </w:tc>
        <w:tc>
          <w:tcPr>
            <w:tcW w:w="430" w:type="pct"/>
            <w:tcBorders>
              <w:top w:val="single" w:sz="4" w:space="0" w:color="auto"/>
              <w:left w:val="single" w:sz="4" w:space="0" w:color="auto"/>
              <w:bottom w:val="single" w:sz="4" w:space="0" w:color="auto"/>
              <w:right w:val="single" w:sz="4" w:space="0" w:color="auto"/>
            </w:tcBorders>
            <w:hideMark/>
          </w:tcPr>
          <w:p w14:paraId="4939383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телефонная консультация** от 15 минут / личная консультация от 30 минут до 2 часов</w:t>
            </w:r>
          </w:p>
        </w:tc>
        <w:tc>
          <w:tcPr>
            <w:tcW w:w="438" w:type="pct"/>
            <w:gridSpan w:val="2"/>
            <w:tcBorders>
              <w:top w:val="single" w:sz="4" w:space="0" w:color="auto"/>
              <w:left w:val="single" w:sz="4" w:space="0" w:color="auto"/>
              <w:bottom w:val="single" w:sz="4" w:space="0" w:color="auto"/>
              <w:right w:val="single" w:sz="4" w:space="0" w:color="auto"/>
            </w:tcBorders>
            <w:hideMark/>
          </w:tcPr>
          <w:p w14:paraId="332E672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16372BF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p w14:paraId="5D9E677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Копия страницы документа, удостоверяющего личность, позволяющих идентифицировать получателя услуги (разворот с фото)</w:t>
            </w:r>
          </w:p>
        </w:tc>
        <w:tc>
          <w:tcPr>
            <w:tcW w:w="326" w:type="pct"/>
            <w:tcBorders>
              <w:top w:val="single" w:sz="4" w:space="0" w:color="auto"/>
              <w:left w:val="single" w:sz="4" w:space="0" w:color="auto"/>
              <w:bottom w:val="single" w:sz="4" w:space="0" w:color="auto"/>
              <w:right w:val="single" w:sz="4" w:space="0" w:color="auto"/>
            </w:tcBorders>
            <w:hideMark/>
          </w:tcPr>
          <w:p w14:paraId="20F3232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hideMark/>
          </w:tcPr>
          <w:p w14:paraId="2A99805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1 дня от даты предоставления всей необходимой вводной информации</w:t>
            </w:r>
          </w:p>
        </w:tc>
        <w:tc>
          <w:tcPr>
            <w:tcW w:w="483" w:type="pct"/>
            <w:tcBorders>
              <w:top w:val="single" w:sz="4" w:space="0" w:color="auto"/>
              <w:left w:val="single" w:sz="4" w:space="0" w:color="auto"/>
              <w:bottom w:val="single" w:sz="4" w:space="0" w:color="auto"/>
              <w:right w:val="single" w:sz="4" w:space="0" w:color="auto"/>
            </w:tcBorders>
            <w:hideMark/>
          </w:tcPr>
          <w:p w14:paraId="5DDD614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Исчерпывающая информация в документарной или бездокументарной форме</w:t>
            </w:r>
          </w:p>
        </w:tc>
        <w:tc>
          <w:tcPr>
            <w:tcW w:w="429" w:type="pct"/>
            <w:gridSpan w:val="2"/>
            <w:tcBorders>
              <w:top w:val="single" w:sz="4" w:space="0" w:color="auto"/>
              <w:left w:val="single" w:sz="4" w:space="0" w:color="auto"/>
              <w:bottom w:val="single" w:sz="4" w:space="0" w:color="auto"/>
              <w:right w:val="single" w:sz="4" w:space="0" w:color="auto"/>
            </w:tcBorders>
            <w:hideMark/>
          </w:tcPr>
          <w:p w14:paraId="10E981D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Физические лица, планирующие осуществление предпринимательской деятельности на территории Краснодарского края</w:t>
            </w:r>
          </w:p>
        </w:tc>
        <w:tc>
          <w:tcPr>
            <w:tcW w:w="423" w:type="pct"/>
            <w:tcBorders>
              <w:top w:val="single" w:sz="4" w:space="0" w:color="auto"/>
              <w:left w:val="single" w:sz="4" w:space="0" w:color="auto"/>
              <w:bottom w:val="single" w:sz="4" w:space="0" w:color="auto"/>
              <w:right w:val="single" w:sz="4" w:space="0" w:color="auto"/>
            </w:tcBorders>
            <w:hideMark/>
          </w:tcPr>
          <w:p w14:paraId="6926CC8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заявления на получение консультации;</w:t>
            </w:r>
          </w:p>
          <w:p w14:paraId="108226F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консультации</w:t>
            </w:r>
          </w:p>
        </w:tc>
        <w:tc>
          <w:tcPr>
            <w:tcW w:w="339" w:type="pct"/>
            <w:tcBorders>
              <w:top w:val="single" w:sz="4" w:space="0" w:color="auto"/>
              <w:left w:val="single" w:sz="4" w:space="0" w:color="auto"/>
              <w:bottom w:val="single" w:sz="4" w:space="0" w:color="auto"/>
              <w:right w:val="single" w:sz="4" w:space="0" w:color="auto"/>
            </w:tcBorders>
            <w:hideMark/>
          </w:tcPr>
          <w:p w14:paraId="6C1CF71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hideMark/>
          </w:tcPr>
          <w:p w14:paraId="2E3F294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Borders>
              <w:top w:val="single" w:sz="4" w:space="0" w:color="auto"/>
              <w:left w:val="single" w:sz="4" w:space="0" w:color="auto"/>
              <w:bottom w:val="single" w:sz="4" w:space="0" w:color="auto"/>
              <w:right w:val="single" w:sz="4" w:space="0" w:color="auto"/>
            </w:tcBorders>
            <w:hideMark/>
          </w:tcPr>
          <w:p w14:paraId="481E99F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w:t>
            </w:r>
          </w:p>
        </w:tc>
      </w:tr>
      <w:tr w:rsidR="009079FD" w:rsidRPr="009079FD" w14:paraId="06F48F4C" w14:textId="77777777" w:rsidTr="00E16CAB">
        <w:tc>
          <w:tcPr>
            <w:tcW w:w="476" w:type="pct"/>
            <w:tcBorders>
              <w:top w:val="single" w:sz="4" w:space="0" w:color="auto"/>
              <w:left w:val="single" w:sz="4" w:space="0" w:color="auto"/>
              <w:bottom w:val="single" w:sz="4" w:space="0" w:color="auto"/>
              <w:right w:val="single" w:sz="4" w:space="0" w:color="auto"/>
            </w:tcBorders>
          </w:tcPr>
          <w:p w14:paraId="4E90E0D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содействие в регистрации юридического лица</w:t>
            </w:r>
          </w:p>
        </w:tc>
        <w:tc>
          <w:tcPr>
            <w:tcW w:w="475" w:type="pct"/>
            <w:tcBorders>
              <w:top w:val="single" w:sz="4" w:space="0" w:color="auto"/>
              <w:left w:val="single" w:sz="4" w:space="0" w:color="auto"/>
              <w:bottom w:val="single" w:sz="4" w:space="0" w:color="auto"/>
              <w:right w:val="single" w:sz="4" w:space="0" w:color="auto"/>
            </w:tcBorders>
            <w:hideMark/>
          </w:tcPr>
          <w:p w14:paraId="270FB9C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содействие в выборе организационно-правовой формы, наименования ЮЛ, размера уставного капитала (если необходимо), состава его учредителей и органов управления;</w:t>
            </w:r>
          </w:p>
          <w:p w14:paraId="21560CC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подбор соответствующих кодов ОКВЭД;</w:t>
            </w:r>
          </w:p>
          <w:p w14:paraId="7D35558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консультация по вопросам лицензирования и сертификации, в соответствии с </w:t>
            </w:r>
            <w:r w:rsidRPr="009079FD">
              <w:rPr>
                <w:rFonts w:ascii="Times New Roman" w:hAnsi="Times New Roman" w:cs="Times New Roman"/>
                <w:sz w:val="16"/>
                <w:szCs w:val="16"/>
              </w:rPr>
              <w:lastRenderedPageBreak/>
              <w:t>выбранными ОКВЭД;</w:t>
            </w:r>
          </w:p>
          <w:p w14:paraId="021F2C6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подготовка проекта решения о создании и проекта Устава (включает минимальные требования, установленные законодательством); </w:t>
            </w:r>
          </w:p>
          <w:p w14:paraId="00F852B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содействие в заполнении заявления о государственной регистрации ЮЛ (форма № Р11001);</w:t>
            </w:r>
          </w:p>
          <w:p w14:paraId="5189759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содействие в заполнении соответствующего заявления о переходе на выбранную систему налогообложения.</w:t>
            </w:r>
          </w:p>
        </w:tc>
        <w:tc>
          <w:tcPr>
            <w:tcW w:w="430" w:type="pct"/>
            <w:tcBorders>
              <w:top w:val="single" w:sz="4" w:space="0" w:color="auto"/>
              <w:left w:val="single" w:sz="4" w:space="0" w:color="auto"/>
              <w:bottom w:val="single" w:sz="4" w:space="0" w:color="auto"/>
              <w:right w:val="single" w:sz="4" w:space="0" w:color="auto"/>
            </w:tcBorders>
            <w:hideMark/>
          </w:tcPr>
          <w:p w14:paraId="21712D8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личная консультация от 30 минут до 2 часов</w:t>
            </w:r>
          </w:p>
        </w:tc>
        <w:tc>
          <w:tcPr>
            <w:tcW w:w="438" w:type="pct"/>
            <w:gridSpan w:val="2"/>
            <w:tcBorders>
              <w:top w:val="single" w:sz="4" w:space="0" w:color="auto"/>
              <w:left w:val="single" w:sz="4" w:space="0" w:color="auto"/>
              <w:bottom w:val="single" w:sz="4" w:space="0" w:color="auto"/>
              <w:right w:val="single" w:sz="4" w:space="0" w:color="auto"/>
            </w:tcBorders>
            <w:hideMark/>
          </w:tcPr>
          <w:p w14:paraId="0DEBFDD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3176EA1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p w14:paraId="3A004AC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Копия страницы документа, удостоверяющего личность, позволяющих идентифицировать получателя услуги (разворот с фото)</w:t>
            </w:r>
          </w:p>
        </w:tc>
        <w:tc>
          <w:tcPr>
            <w:tcW w:w="326" w:type="pct"/>
            <w:tcBorders>
              <w:top w:val="single" w:sz="4" w:space="0" w:color="auto"/>
              <w:left w:val="single" w:sz="4" w:space="0" w:color="auto"/>
              <w:bottom w:val="single" w:sz="4" w:space="0" w:color="auto"/>
              <w:right w:val="single" w:sz="4" w:space="0" w:color="auto"/>
            </w:tcBorders>
            <w:hideMark/>
          </w:tcPr>
          <w:p w14:paraId="384191E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hideMark/>
          </w:tcPr>
          <w:p w14:paraId="4686398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1 дня от даты предоставления всей необходимой вводной информации</w:t>
            </w:r>
          </w:p>
        </w:tc>
        <w:tc>
          <w:tcPr>
            <w:tcW w:w="483" w:type="pct"/>
            <w:tcBorders>
              <w:top w:val="single" w:sz="4" w:space="0" w:color="auto"/>
              <w:left w:val="single" w:sz="4" w:space="0" w:color="auto"/>
              <w:bottom w:val="single" w:sz="4" w:space="0" w:color="auto"/>
              <w:right w:val="single" w:sz="4" w:space="0" w:color="auto"/>
            </w:tcBorders>
            <w:hideMark/>
          </w:tcPr>
          <w:p w14:paraId="265AEE1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Проект решения о создании ЮЛ и проект Устава (включающего минимальные требования, установленные законодательством)</w:t>
            </w:r>
          </w:p>
          <w:p w14:paraId="096D3C6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Заявление о государственной регистрации юридического лица (форма № Р11001)</w:t>
            </w:r>
          </w:p>
        </w:tc>
        <w:tc>
          <w:tcPr>
            <w:tcW w:w="429" w:type="pct"/>
            <w:gridSpan w:val="2"/>
            <w:tcBorders>
              <w:top w:val="single" w:sz="4" w:space="0" w:color="auto"/>
              <w:left w:val="single" w:sz="4" w:space="0" w:color="auto"/>
              <w:bottom w:val="single" w:sz="4" w:space="0" w:color="auto"/>
              <w:right w:val="single" w:sz="4" w:space="0" w:color="auto"/>
            </w:tcBorders>
            <w:hideMark/>
          </w:tcPr>
          <w:p w14:paraId="3EB316E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Физические лица, планирующие осуществление предпринимательской деятельности на территории Краснодарского края</w:t>
            </w:r>
          </w:p>
        </w:tc>
        <w:tc>
          <w:tcPr>
            <w:tcW w:w="423" w:type="pct"/>
            <w:tcBorders>
              <w:top w:val="single" w:sz="4" w:space="0" w:color="auto"/>
              <w:left w:val="single" w:sz="4" w:space="0" w:color="auto"/>
              <w:bottom w:val="single" w:sz="4" w:space="0" w:color="auto"/>
              <w:right w:val="single" w:sz="4" w:space="0" w:color="auto"/>
            </w:tcBorders>
            <w:hideMark/>
          </w:tcPr>
          <w:p w14:paraId="778293C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заявления на получение консультации;</w:t>
            </w:r>
          </w:p>
          <w:p w14:paraId="676D114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консультации</w:t>
            </w:r>
          </w:p>
        </w:tc>
        <w:tc>
          <w:tcPr>
            <w:tcW w:w="339" w:type="pct"/>
            <w:tcBorders>
              <w:top w:val="single" w:sz="4" w:space="0" w:color="auto"/>
              <w:left w:val="single" w:sz="4" w:space="0" w:color="auto"/>
              <w:bottom w:val="single" w:sz="4" w:space="0" w:color="auto"/>
              <w:right w:val="single" w:sz="4" w:space="0" w:color="auto"/>
            </w:tcBorders>
            <w:hideMark/>
          </w:tcPr>
          <w:p w14:paraId="5E3D1A6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hideMark/>
          </w:tcPr>
          <w:p w14:paraId="692B999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Borders>
              <w:top w:val="single" w:sz="4" w:space="0" w:color="auto"/>
              <w:left w:val="single" w:sz="4" w:space="0" w:color="auto"/>
              <w:bottom w:val="single" w:sz="4" w:space="0" w:color="auto"/>
              <w:right w:val="single" w:sz="4" w:space="0" w:color="auto"/>
            </w:tcBorders>
            <w:hideMark/>
          </w:tcPr>
          <w:p w14:paraId="48AF44F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w:t>
            </w:r>
          </w:p>
        </w:tc>
      </w:tr>
      <w:tr w:rsidR="009079FD" w:rsidRPr="009079FD" w14:paraId="71FF51D1" w14:textId="77777777" w:rsidTr="00E16CAB">
        <w:tc>
          <w:tcPr>
            <w:tcW w:w="476" w:type="pct"/>
            <w:tcBorders>
              <w:top w:val="single" w:sz="4" w:space="0" w:color="auto"/>
              <w:left w:val="single" w:sz="4" w:space="0" w:color="auto"/>
              <w:bottom w:val="single" w:sz="4" w:space="0" w:color="auto"/>
              <w:right w:val="single" w:sz="4" w:space="0" w:color="auto"/>
            </w:tcBorders>
          </w:tcPr>
          <w:p w14:paraId="6F29FD7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содействие регистрации физического лица в качестве индивидуального предпринимателя:</w:t>
            </w:r>
          </w:p>
          <w:p w14:paraId="38EED564" w14:textId="77777777" w:rsidR="009079FD" w:rsidRPr="009079FD" w:rsidRDefault="009079FD" w:rsidP="009079FD">
            <w:pPr>
              <w:rPr>
                <w:rFonts w:ascii="Times New Roman" w:hAnsi="Times New Roman" w:cs="Times New Roman"/>
                <w:sz w:val="16"/>
                <w:szCs w:val="16"/>
              </w:rPr>
            </w:pPr>
          </w:p>
        </w:tc>
        <w:tc>
          <w:tcPr>
            <w:tcW w:w="475" w:type="pct"/>
            <w:tcBorders>
              <w:top w:val="single" w:sz="4" w:space="0" w:color="auto"/>
              <w:left w:val="single" w:sz="4" w:space="0" w:color="auto"/>
              <w:bottom w:val="single" w:sz="4" w:space="0" w:color="auto"/>
              <w:right w:val="single" w:sz="4" w:space="0" w:color="auto"/>
            </w:tcBorders>
            <w:hideMark/>
          </w:tcPr>
          <w:p w14:paraId="3D7D38A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подбор соответствующих кодов ОКВЭД;</w:t>
            </w:r>
          </w:p>
          <w:p w14:paraId="07F3BBB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консультация по вопросам лицензирования и сертификации, в соответствии с выбранными ОКВЭД;</w:t>
            </w:r>
          </w:p>
          <w:p w14:paraId="2C74E27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содействие в заполнении заявления о государственной регистрации физического лица в качестве индивидуального предпринимателя – (форма № Р21001);</w:t>
            </w:r>
          </w:p>
          <w:p w14:paraId="1B202B7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содействие в заполнении соответствующего заявления о </w:t>
            </w:r>
            <w:r w:rsidRPr="009079FD">
              <w:rPr>
                <w:rFonts w:ascii="Times New Roman" w:hAnsi="Times New Roman" w:cs="Times New Roman"/>
                <w:sz w:val="16"/>
                <w:szCs w:val="16"/>
              </w:rPr>
              <w:lastRenderedPageBreak/>
              <w:t>переходе на выбранную систему налогообложения</w:t>
            </w:r>
          </w:p>
        </w:tc>
        <w:tc>
          <w:tcPr>
            <w:tcW w:w="430" w:type="pct"/>
            <w:tcBorders>
              <w:top w:val="single" w:sz="4" w:space="0" w:color="auto"/>
              <w:left w:val="single" w:sz="4" w:space="0" w:color="auto"/>
              <w:bottom w:val="single" w:sz="4" w:space="0" w:color="auto"/>
              <w:right w:val="single" w:sz="4" w:space="0" w:color="auto"/>
            </w:tcBorders>
            <w:hideMark/>
          </w:tcPr>
          <w:p w14:paraId="3C31792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личная консультация от 30 минут до 2 часов</w:t>
            </w:r>
          </w:p>
        </w:tc>
        <w:tc>
          <w:tcPr>
            <w:tcW w:w="438" w:type="pct"/>
            <w:gridSpan w:val="2"/>
            <w:tcBorders>
              <w:top w:val="single" w:sz="4" w:space="0" w:color="auto"/>
              <w:left w:val="single" w:sz="4" w:space="0" w:color="auto"/>
              <w:bottom w:val="single" w:sz="4" w:space="0" w:color="auto"/>
              <w:right w:val="single" w:sz="4" w:space="0" w:color="auto"/>
            </w:tcBorders>
            <w:hideMark/>
          </w:tcPr>
          <w:p w14:paraId="5102D5F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74D65E8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p w14:paraId="5EF57B6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Копия страницы документа, удостоверяющего личность, позволяющих идентифицировать получателя услуги (разворот с фото)</w:t>
            </w:r>
          </w:p>
        </w:tc>
        <w:tc>
          <w:tcPr>
            <w:tcW w:w="326" w:type="pct"/>
            <w:tcBorders>
              <w:top w:val="single" w:sz="4" w:space="0" w:color="auto"/>
              <w:left w:val="single" w:sz="4" w:space="0" w:color="auto"/>
              <w:bottom w:val="single" w:sz="4" w:space="0" w:color="auto"/>
              <w:right w:val="single" w:sz="4" w:space="0" w:color="auto"/>
            </w:tcBorders>
            <w:hideMark/>
          </w:tcPr>
          <w:p w14:paraId="0A8BB26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hideMark/>
          </w:tcPr>
          <w:p w14:paraId="2C48C62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1 дня от даты предоставления всей необходимой вводной информации</w:t>
            </w:r>
          </w:p>
        </w:tc>
        <w:tc>
          <w:tcPr>
            <w:tcW w:w="483" w:type="pct"/>
            <w:tcBorders>
              <w:top w:val="single" w:sz="4" w:space="0" w:color="auto"/>
              <w:left w:val="single" w:sz="4" w:space="0" w:color="auto"/>
              <w:bottom w:val="single" w:sz="4" w:space="0" w:color="auto"/>
              <w:right w:val="single" w:sz="4" w:space="0" w:color="auto"/>
            </w:tcBorders>
            <w:hideMark/>
          </w:tcPr>
          <w:p w14:paraId="7EE7B09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Заявление о государственной регистрации физического лица в качестве индивидуального предпринимателя (ИП) – (форма № Р21001)</w:t>
            </w:r>
          </w:p>
        </w:tc>
        <w:tc>
          <w:tcPr>
            <w:tcW w:w="429" w:type="pct"/>
            <w:gridSpan w:val="2"/>
            <w:tcBorders>
              <w:top w:val="single" w:sz="4" w:space="0" w:color="auto"/>
              <w:left w:val="single" w:sz="4" w:space="0" w:color="auto"/>
              <w:bottom w:val="single" w:sz="4" w:space="0" w:color="auto"/>
              <w:right w:val="single" w:sz="4" w:space="0" w:color="auto"/>
            </w:tcBorders>
            <w:hideMark/>
          </w:tcPr>
          <w:p w14:paraId="196EA7E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Физические лица, планирующие осуществление предпринимательской деятельности на территории Краснодарского края</w:t>
            </w:r>
          </w:p>
        </w:tc>
        <w:tc>
          <w:tcPr>
            <w:tcW w:w="423" w:type="pct"/>
            <w:tcBorders>
              <w:top w:val="single" w:sz="4" w:space="0" w:color="auto"/>
              <w:left w:val="single" w:sz="4" w:space="0" w:color="auto"/>
              <w:bottom w:val="single" w:sz="4" w:space="0" w:color="auto"/>
              <w:right w:val="single" w:sz="4" w:space="0" w:color="auto"/>
            </w:tcBorders>
            <w:hideMark/>
          </w:tcPr>
          <w:p w14:paraId="452C76A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заявления на получение консультации;</w:t>
            </w:r>
          </w:p>
          <w:p w14:paraId="55D1AD4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консультации</w:t>
            </w:r>
          </w:p>
        </w:tc>
        <w:tc>
          <w:tcPr>
            <w:tcW w:w="339" w:type="pct"/>
            <w:tcBorders>
              <w:top w:val="single" w:sz="4" w:space="0" w:color="auto"/>
              <w:left w:val="single" w:sz="4" w:space="0" w:color="auto"/>
              <w:bottom w:val="single" w:sz="4" w:space="0" w:color="auto"/>
              <w:right w:val="single" w:sz="4" w:space="0" w:color="auto"/>
            </w:tcBorders>
            <w:hideMark/>
          </w:tcPr>
          <w:p w14:paraId="67F256B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hideMark/>
          </w:tcPr>
          <w:p w14:paraId="56F65C7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Borders>
              <w:top w:val="single" w:sz="4" w:space="0" w:color="auto"/>
              <w:left w:val="single" w:sz="4" w:space="0" w:color="auto"/>
              <w:bottom w:val="single" w:sz="4" w:space="0" w:color="auto"/>
              <w:right w:val="single" w:sz="4" w:space="0" w:color="auto"/>
            </w:tcBorders>
            <w:hideMark/>
          </w:tcPr>
          <w:p w14:paraId="4446FA5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w:t>
            </w:r>
          </w:p>
        </w:tc>
      </w:tr>
      <w:tr w:rsidR="009079FD" w:rsidRPr="009079FD" w14:paraId="7660CE73" w14:textId="77777777" w:rsidTr="00E16CAB">
        <w:tc>
          <w:tcPr>
            <w:tcW w:w="476" w:type="pct"/>
            <w:tcBorders>
              <w:top w:val="single" w:sz="4" w:space="0" w:color="auto"/>
              <w:left w:val="single" w:sz="4" w:space="0" w:color="auto"/>
              <w:bottom w:val="single" w:sz="4" w:space="0" w:color="auto"/>
              <w:right w:val="single" w:sz="4" w:space="0" w:color="auto"/>
            </w:tcBorders>
          </w:tcPr>
          <w:p w14:paraId="6AF2BA2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содействие регистрации физического лица в качестве физического лица, применяющего специальный налоговый режим «Налог на профессиональный доход»</w:t>
            </w:r>
          </w:p>
        </w:tc>
        <w:tc>
          <w:tcPr>
            <w:tcW w:w="475" w:type="pct"/>
            <w:tcBorders>
              <w:top w:val="single" w:sz="4" w:space="0" w:color="auto"/>
              <w:left w:val="single" w:sz="4" w:space="0" w:color="auto"/>
              <w:bottom w:val="single" w:sz="4" w:space="0" w:color="auto"/>
              <w:right w:val="single" w:sz="4" w:space="0" w:color="auto"/>
            </w:tcBorders>
          </w:tcPr>
          <w:p w14:paraId="7CDD6F4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регистрация физического лица в качестве физического лица, применяющего специальный налоговый режим «Налог на профессиональный доход»</w:t>
            </w:r>
          </w:p>
          <w:p w14:paraId="56028DF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консультирование по использованию приложения «Мой налог»</w:t>
            </w:r>
          </w:p>
          <w:p w14:paraId="3B0C5BB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консультирование по вопросам формирования чеков</w:t>
            </w:r>
          </w:p>
          <w:p w14:paraId="6426B33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содействие в открытии расчетного счета (по желанию Потребителя)</w:t>
            </w:r>
          </w:p>
        </w:tc>
        <w:tc>
          <w:tcPr>
            <w:tcW w:w="430" w:type="pct"/>
            <w:tcBorders>
              <w:top w:val="single" w:sz="4" w:space="0" w:color="auto"/>
              <w:left w:val="single" w:sz="4" w:space="0" w:color="auto"/>
              <w:bottom w:val="single" w:sz="4" w:space="0" w:color="auto"/>
              <w:right w:val="single" w:sz="4" w:space="0" w:color="auto"/>
            </w:tcBorders>
          </w:tcPr>
          <w:p w14:paraId="3BB7743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личная консультация от 30 минут до 2 часов</w:t>
            </w:r>
          </w:p>
        </w:tc>
        <w:tc>
          <w:tcPr>
            <w:tcW w:w="438" w:type="pct"/>
            <w:gridSpan w:val="2"/>
            <w:tcBorders>
              <w:top w:val="single" w:sz="4" w:space="0" w:color="auto"/>
              <w:left w:val="single" w:sz="4" w:space="0" w:color="auto"/>
              <w:bottom w:val="single" w:sz="4" w:space="0" w:color="auto"/>
              <w:right w:val="single" w:sz="4" w:space="0" w:color="auto"/>
            </w:tcBorders>
          </w:tcPr>
          <w:p w14:paraId="07F162C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52664F9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p w14:paraId="3A09418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Копия страницы документа, удостоверяющего личность, позволяющих идентифицировать получателя услуги (разворот с фото)</w:t>
            </w:r>
          </w:p>
        </w:tc>
        <w:tc>
          <w:tcPr>
            <w:tcW w:w="326" w:type="pct"/>
            <w:tcBorders>
              <w:top w:val="single" w:sz="4" w:space="0" w:color="auto"/>
              <w:left w:val="single" w:sz="4" w:space="0" w:color="auto"/>
              <w:bottom w:val="single" w:sz="4" w:space="0" w:color="auto"/>
              <w:right w:val="single" w:sz="4" w:space="0" w:color="auto"/>
            </w:tcBorders>
          </w:tcPr>
          <w:p w14:paraId="1022DB4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tcPr>
          <w:p w14:paraId="24436F2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1 дня от даты предоставления всей необходимой вводной информации</w:t>
            </w:r>
          </w:p>
        </w:tc>
        <w:tc>
          <w:tcPr>
            <w:tcW w:w="483" w:type="pct"/>
            <w:tcBorders>
              <w:top w:val="single" w:sz="4" w:space="0" w:color="auto"/>
              <w:left w:val="single" w:sz="4" w:space="0" w:color="auto"/>
              <w:bottom w:val="single" w:sz="4" w:space="0" w:color="auto"/>
              <w:right w:val="single" w:sz="4" w:space="0" w:color="auto"/>
            </w:tcBorders>
          </w:tcPr>
          <w:p w14:paraId="4A0C6A7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Регистрация физического лица в качестве физического лица, применяющего специальный налоговый режим «Налог на профессиональный доход»</w:t>
            </w:r>
          </w:p>
        </w:tc>
        <w:tc>
          <w:tcPr>
            <w:tcW w:w="429" w:type="pct"/>
            <w:gridSpan w:val="2"/>
            <w:tcBorders>
              <w:top w:val="single" w:sz="4" w:space="0" w:color="auto"/>
              <w:left w:val="single" w:sz="4" w:space="0" w:color="auto"/>
              <w:bottom w:val="single" w:sz="4" w:space="0" w:color="auto"/>
              <w:right w:val="single" w:sz="4" w:space="0" w:color="auto"/>
            </w:tcBorders>
          </w:tcPr>
          <w:p w14:paraId="595D004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Физические лица, планирующие осуществление предпринимательской деятельности на территории Краснодарского края</w:t>
            </w:r>
          </w:p>
        </w:tc>
        <w:tc>
          <w:tcPr>
            <w:tcW w:w="423" w:type="pct"/>
            <w:tcBorders>
              <w:top w:val="single" w:sz="4" w:space="0" w:color="auto"/>
              <w:left w:val="single" w:sz="4" w:space="0" w:color="auto"/>
              <w:bottom w:val="single" w:sz="4" w:space="0" w:color="auto"/>
              <w:right w:val="single" w:sz="4" w:space="0" w:color="auto"/>
            </w:tcBorders>
          </w:tcPr>
          <w:p w14:paraId="5FE1056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заявления на получение консультации;</w:t>
            </w:r>
          </w:p>
          <w:p w14:paraId="5699172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консультации</w:t>
            </w:r>
          </w:p>
        </w:tc>
        <w:tc>
          <w:tcPr>
            <w:tcW w:w="339" w:type="pct"/>
            <w:tcBorders>
              <w:top w:val="single" w:sz="4" w:space="0" w:color="auto"/>
              <w:left w:val="single" w:sz="4" w:space="0" w:color="auto"/>
              <w:bottom w:val="single" w:sz="4" w:space="0" w:color="auto"/>
              <w:right w:val="single" w:sz="4" w:space="0" w:color="auto"/>
            </w:tcBorders>
          </w:tcPr>
          <w:p w14:paraId="4A1B4CF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tcPr>
          <w:p w14:paraId="1463EF2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Borders>
              <w:top w:val="single" w:sz="4" w:space="0" w:color="auto"/>
              <w:left w:val="single" w:sz="4" w:space="0" w:color="auto"/>
              <w:bottom w:val="single" w:sz="4" w:space="0" w:color="auto"/>
              <w:right w:val="single" w:sz="4" w:space="0" w:color="auto"/>
            </w:tcBorders>
          </w:tcPr>
          <w:p w14:paraId="58DB769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w:t>
            </w:r>
          </w:p>
        </w:tc>
      </w:tr>
      <w:tr w:rsidR="009079FD" w:rsidRPr="009079FD" w14:paraId="5593F32E" w14:textId="77777777" w:rsidTr="00E16CAB">
        <w:tc>
          <w:tcPr>
            <w:tcW w:w="476" w:type="pct"/>
            <w:tcBorders>
              <w:top w:val="single" w:sz="4" w:space="0" w:color="auto"/>
              <w:left w:val="single" w:sz="4" w:space="0" w:color="auto"/>
              <w:bottom w:val="single" w:sz="4" w:space="0" w:color="auto"/>
              <w:right w:val="single" w:sz="4" w:space="0" w:color="auto"/>
            </w:tcBorders>
            <w:hideMark/>
          </w:tcPr>
          <w:p w14:paraId="7ADD04F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2. Консультационные услуги по вопросам финансового планирования (бюджетирование, оптимизация налогообложения, бухгалтерские услуги, привлечение инвестиций и займов) </w:t>
            </w:r>
          </w:p>
        </w:tc>
        <w:tc>
          <w:tcPr>
            <w:tcW w:w="475" w:type="pct"/>
            <w:tcBorders>
              <w:top w:val="single" w:sz="4" w:space="0" w:color="auto"/>
              <w:left w:val="single" w:sz="4" w:space="0" w:color="auto"/>
              <w:bottom w:val="single" w:sz="4" w:space="0" w:color="auto"/>
              <w:right w:val="single" w:sz="4" w:space="0" w:color="auto"/>
            </w:tcBorders>
            <w:hideMark/>
          </w:tcPr>
          <w:p w14:paraId="0C13727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консультация по бюджетированию;</w:t>
            </w:r>
          </w:p>
          <w:p w14:paraId="6119E0E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консультация по оптимизации налогообложения;</w:t>
            </w:r>
          </w:p>
          <w:p w14:paraId="38D673F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консультация по организации ведения бухгалтерского учета;</w:t>
            </w:r>
          </w:p>
          <w:p w14:paraId="162C518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консультация по составлению бухгалтерской и налоговой отчетности;</w:t>
            </w:r>
          </w:p>
          <w:p w14:paraId="3D3F9C3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консультация по выбору системы </w:t>
            </w:r>
            <w:r w:rsidRPr="009079FD">
              <w:rPr>
                <w:rFonts w:ascii="Times New Roman" w:hAnsi="Times New Roman" w:cs="Times New Roman"/>
                <w:sz w:val="16"/>
                <w:szCs w:val="16"/>
              </w:rPr>
              <w:lastRenderedPageBreak/>
              <w:t>налогообложения;</w:t>
            </w:r>
          </w:p>
          <w:p w14:paraId="4C59392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иные консультации, относящиеся к вопросам финансового планирования деятельности СМСП.</w:t>
            </w:r>
          </w:p>
        </w:tc>
        <w:tc>
          <w:tcPr>
            <w:tcW w:w="430" w:type="pct"/>
            <w:tcBorders>
              <w:top w:val="single" w:sz="4" w:space="0" w:color="auto"/>
              <w:left w:val="single" w:sz="4" w:space="0" w:color="auto"/>
              <w:bottom w:val="single" w:sz="4" w:space="0" w:color="auto"/>
              <w:right w:val="single" w:sz="4" w:space="0" w:color="auto"/>
            </w:tcBorders>
            <w:hideMark/>
          </w:tcPr>
          <w:p w14:paraId="15F2967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телефонная консультация** от 15 минут / личная консультация от 30 минут до 2 часов</w:t>
            </w:r>
          </w:p>
        </w:tc>
        <w:tc>
          <w:tcPr>
            <w:tcW w:w="438" w:type="pct"/>
            <w:gridSpan w:val="2"/>
            <w:tcBorders>
              <w:top w:val="single" w:sz="4" w:space="0" w:color="auto"/>
              <w:left w:val="single" w:sz="4" w:space="0" w:color="auto"/>
              <w:bottom w:val="single" w:sz="4" w:space="0" w:color="auto"/>
              <w:right w:val="single" w:sz="4" w:space="0" w:color="auto"/>
            </w:tcBorders>
            <w:hideMark/>
          </w:tcPr>
          <w:p w14:paraId="1682178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17CDBC3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p w14:paraId="4ABB1EFD" w14:textId="77777777" w:rsidR="009079FD" w:rsidRPr="009079FD" w:rsidRDefault="009079FD" w:rsidP="009079F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hideMark/>
          </w:tcPr>
          <w:p w14:paraId="07A0BDE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hideMark/>
          </w:tcPr>
          <w:p w14:paraId="3CA239A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1 дня от даты предоставления всей необходимой вводной информации</w:t>
            </w:r>
          </w:p>
        </w:tc>
        <w:tc>
          <w:tcPr>
            <w:tcW w:w="483" w:type="pct"/>
            <w:tcBorders>
              <w:top w:val="single" w:sz="4" w:space="0" w:color="auto"/>
              <w:left w:val="single" w:sz="4" w:space="0" w:color="auto"/>
              <w:bottom w:val="single" w:sz="4" w:space="0" w:color="auto"/>
              <w:right w:val="single" w:sz="4" w:space="0" w:color="auto"/>
            </w:tcBorders>
            <w:hideMark/>
          </w:tcPr>
          <w:p w14:paraId="3689D93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Исчерпывающая информация в документарной или бездокументарной форме</w:t>
            </w:r>
          </w:p>
        </w:tc>
        <w:tc>
          <w:tcPr>
            <w:tcW w:w="429" w:type="pct"/>
            <w:gridSpan w:val="2"/>
            <w:tcBorders>
              <w:top w:val="single" w:sz="4" w:space="0" w:color="auto"/>
              <w:left w:val="single" w:sz="4" w:space="0" w:color="auto"/>
              <w:bottom w:val="single" w:sz="4" w:space="0" w:color="auto"/>
              <w:right w:val="single" w:sz="4" w:space="0" w:color="auto"/>
            </w:tcBorders>
            <w:hideMark/>
          </w:tcPr>
          <w:p w14:paraId="615ED2E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w:t>
            </w:r>
            <w:r w:rsidRPr="009079FD">
              <w:rPr>
                <w:rFonts w:ascii="Times New Roman" w:hAnsi="Times New Roman" w:cs="Times New Roman"/>
                <w:sz w:val="16"/>
                <w:szCs w:val="16"/>
              </w:rPr>
              <w:lastRenderedPageBreak/>
              <w:t>Краснодарского края или ведущие деятельность на территории Краснодарского края</w:t>
            </w:r>
          </w:p>
        </w:tc>
        <w:tc>
          <w:tcPr>
            <w:tcW w:w="423" w:type="pct"/>
            <w:tcBorders>
              <w:top w:val="single" w:sz="4" w:space="0" w:color="auto"/>
              <w:left w:val="single" w:sz="4" w:space="0" w:color="auto"/>
              <w:bottom w:val="single" w:sz="4" w:space="0" w:color="auto"/>
              <w:right w:val="single" w:sz="4" w:space="0" w:color="auto"/>
            </w:tcBorders>
            <w:hideMark/>
          </w:tcPr>
          <w:p w14:paraId="0DCD72B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Подача заявления на получение консультации;</w:t>
            </w:r>
          </w:p>
          <w:p w14:paraId="1DB6699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консультации</w:t>
            </w:r>
          </w:p>
        </w:tc>
        <w:tc>
          <w:tcPr>
            <w:tcW w:w="339" w:type="pct"/>
            <w:tcBorders>
              <w:top w:val="single" w:sz="4" w:space="0" w:color="auto"/>
              <w:left w:val="single" w:sz="4" w:space="0" w:color="auto"/>
              <w:bottom w:val="single" w:sz="4" w:space="0" w:color="auto"/>
              <w:right w:val="single" w:sz="4" w:space="0" w:color="auto"/>
            </w:tcBorders>
            <w:hideMark/>
          </w:tcPr>
          <w:p w14:paraId="79FD858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hideMark/>
          </w:tcPr>
          <w:p w14:paraId="0DF90E7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Borders>
              <w:top w:val="single" w:sz="4" w:space="0" w:color="auto"/>
              <w:left w:val="single" w:sz="4" w:space="0" w:color="auto"/>
              <w:bottom w:val="single" w:sz="4" w:space="0" w:color="auto"/>
              <w:right w:val="single" w:sz="4" w:space="0" w:color="auto"/>
            </w:tcBorders>
            <w:hideMark/>
          </w:tcPr>
          <w:p w14:paraId="26ACFDD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w:t>
            </w:r>
          </w:p>
        </w:tc>
      </w:tr>
      <w:tr w:rsidR="009079FD" w:rsidRPr="009079FD" w14:paraId="2619F609" w14:textId="77777777" w:rsidTr="00E16CAB">
        <w:tc>
          <w:tcPr>
            <w:tcW w:w="476" w:type="pct"/>
            <w:tcBorders>
              <w:top w:val="single" w:sz="4" w:space="0" w:color="auto"/>
              <w:left w:val="single" w:sz="4" w:space="0" w:color="auto"/>
              <w:bottom w:val="single" w:sz="4" w:space="0" w:color="auto"/>
              <w:right w:val="single" w:sz="4" w:space="0" w:color="auto"/>
            </w:tcBorders>
            <w:hideMark/>
          </w:tcPr>
          <w:p w14:paraId="27E51B2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3. Консультационные услуги по вопросам маркетингового сопровождения деятельности и бизнес-планирования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 в том числе физических лиц, заинтересованных в начале осуществления предпринимательской деятельности (разработка маркетинговой стратегии и планов, в том числе бизнес-планов для физических лиц, заинтересованных в начале осуществления предпринимательской деятельности, рекламной кампании, </w:t>
            </w:r>
            <w:r w:rsidRPr="009079FD">
              <w:rPr>
                <w:rFonts w:ascii="Times New Roman" w:hAnsi="Times New Roman" w:cs="Times New Roman"/>
                <w:sz w:val="16"/>
                <w:szCs w:val="16"/>
              </w:rPr>
              <w:lastRenderedPageBreak/>
              <w:t xml:space="preserve">дизайна, разработка и продвижение средств индивидуализации субъекта малого и среднего предпринимательства, а также физического лица, применяющего специальный налоговый режим «Налог на профессиональный доход», товара, работы, услуги и иного обозначения, предназначенного для идентификации субъекта малого </w:t>
            </w:r>
            <w:r w:rsidRPr="009079FD">
              <w:rPr>
                <w:rFonts w:ascii="Times New Roman" w:hAnsi="Times New Roman" w:cs="Times New Roman"/>
                <w:sz w:val="16"/>
                <w:szCs w:val="16"/>
              </w:rPr>
              <w:br/>
              <w:t>и среднего предпринимательства, а также физического лица, применяющего специальный налоговый режим «Налог на профессиональный доход», организация системы сбыта продукции (товаров, работ, услуг), популяризация продукции (товаров, работ, услуг)</w:t>
            </w:r>
          </w:p>
        </w:tc>
        <w:tc>
          <w:tcPr>
            <w:tcW w:w="475" w:type="pct"/>
            <w:tcBorders>
              <w:top w:val="single" w:sz="4" w:space="0" w:color="auto"/>
              <w:left w:val="single" w:sz="4" w:space="0" w:color="auto"/>
              <w:bottom w:val="single" w:sz="4" w:space="0" w:color="auto"/>
              <w:right w:val="single" w:sz="4" w:space="0" w:color="auto"/>
            </w:tcBorders>
            <w:hideMark/>
          </w:tcPr>
          <w:p w14:paraId="1B4E9EA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 консультация по разработке маркетинговой стратегии и планов;</w:t>
            </w:r>
          </w:p>
          <w:p w14:paraId="3229221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консультация по организации выставочных мероприятий;</w:t>
            </w:r>
          </w:p>
          <w:p w14:paraId="6F0DB9C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консультация по организации системы сбыта продукции;</w:t>
            </w:r>
          </w:p>
          <w:p w14:paraId="7C9BDC1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консультация по определению структуры бизнеса и процесса планирования;</w:t>
            </w:r>
          </w:p>
          <w:p w14:paraId="0256E9A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консультация по организации рекламных компаний;</w:t>
            </w:r>
          </w:p>
          <w:p w14:paraId="5B4F2F7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консультация по PR-сопровождению;</w:t>
            </w:r>
          </w:p>
          <w:p w14:paraId="07DBF89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консультация по продвижению в сети Интернет; </w:t>
            </w:r>
          </w:p>
          <w:p w14:paraId="1CDC90F9" w14:textId="77777777" w:rsidR="009079FD" w:rsidRPr="009079FD" w:rsidRDefault="009079FD" w:rsidP="009079FD">
            <w:pPr>
              <w:rPr>
                <w:rFonts w:ascii="Times New Roman" w:hAnsi="Times New Roman" w:cs="Times New Roman"/>
                <w:sz w:val="16"/>
                <w:szCs w:val="16"/>
                <w:lang w:val="en-US"/>
              </w:rPr>
            </w:pPr>
            <w:r w:rsidRPr="009079FD">
              <w:rPr>
                <w:rFonts w:ascii="Times New Roman" w:hAnsi="Times New Roman" w:cs="Times New Roman"/>
                <w:sz w:val="16"/>
                <w:szCs w:val="16"/>
              </w:rPr>
              <w:t>- иные консультации, относящиеся к вопросам маркетингового сопровождения деятельности и бизнес-планированию СМСП.</w:t>
            </w:r>
          </w:p>
        </w:tc>
        <w:tc>
          <w:tcPr>
            <w:tcW w:w="430" w:type="pct"/>
            <w:tcBorders>
              <w:top w:val="single" w:sz="4" w:space="0" w:color="auto"/>
              <w:left w:val="single" w:sz="4" w:space="0" w:color="auto"/>
              <w:bottom w:val="single" w:sz="4" w:space="0" w:color="auto"/>
              <w:right w:val="single" w:sz="4" w:space="0" w:color="auto"/>
            </w:tcBorders>
            <w:hideMark/>
          </w:tcPr>
          <w:p w14:paraId="54B26B4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телефонная консультация** от 15 минут / личная консультация от 30 минут до 2 часов</w:t>
            </w:r>
          </w:p>
        </w:tc>
        <w:tc>
          <w:tcPr>
            <w:tcW w:w="438" w:type="pct"/>
            <w:gridSpan w:val="2"/>
            <w:tcBorders>
              <w:top w:val="single" w:sz="4" w:space="0" w:color="auto"/>
              <w:left w:val="single" w:sz="4" w:space="0" w:color="auto"/>
              <w:bottom w:val="single" w:sz="4" w:space="0" w:color="auto"/>
              <w:right w:val="single" w:sz="4" w:space="0" w:color="auto"/>
            </w:tcBorders>
            <w:hideMark/>
          </w:tcPr>
          <w:p w14:paraId="5BCBA12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2DF1F46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tc>
        <w:tc>
          <w:tcPr>
            <w:tcW w:w="326" w:type="pct"/>
            <w:tcBorders>
              <w:top w:val="single" w:sz="4" w:space="0" w:color="auto"/>
              <w:left w:val="single" w:sz="4" w:space="0" w:color="auto"/>
              <w:bottom w:val="single" w:sz="4" w:space="0" w:color="auto"/>
              <w:right w:val="single" w:sz="4" w:space="0" w:color="auto"/>
            </w:tcBorders>
            <w:hideMark/>
          </w:tcPr>
          <w:p w14:paraId="363A568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hideMark/>
          </w:tcPr>
          <w:p w14:paraId="771678F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1 дня от даты предоставления всей необходимой вводной информации</w:t>
            </w:r>
          </w:p>
        </w:tc>
        <w:tc>
          <w:tcPr>
            <w:tcW w:w="483" w:type="pct"/>
            <w:tcBorders>
              <w:top w:val="single" w:sz="4" w:space="0" w:color="auto"/>
              <w:left w:val="single" w:sz="4" w:space="0" w:color="auto"/>
              <w:bottom w:val="single" w:sz="4" w:space="0" w:color="auto"/>
              <w:right w:val="single" w:sz="4" w:space="0" w:color="auto"/>
            </w:tcBorders>
            <w:hideMark/>
          </w:tcPr>
          <w:p w14:paraId="342AB81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Исчерпывающая информация в документарной или бездокументарной форме</w:t>
            </w:r>
          </w:p>
        </w:tc>
        <w:tc>
          <w:tcPr>
            <w:tcW w:w="429" w:type="pct"/>
            <w:gridSpan w:val="2"/>
            <w:tcBorders>
              <w:top w:val="single" w:sz="4" w:space="0" w:color="auto"/>
              <w:left w:val="single" w:sz="4" w:space="0" w:color="auto"/>
              <w:bottom w:val="single" w:sz="4" w:space="0" w:color="auto"/>
              <w:right w:val="single" w:sz="4" w:space="0" w:color="auto"/>
            </w:tcBorders>
            <w:hideMark/>
          </w:tcPr>
          <w:p w14:paraId="65E49AE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3" w:type="pct"/>
            <w:tcBorders>
              <w:top w:val="single" w:sz="4" w:space="0" w:color="auto"/>
              <w:left w:val="single" w:sz="4" w:space="0" w:color="auto"/>
              <w:bottom w:val="single" w:sz="4" w:space="0" w:color="auto"/>
              <w:right w:val="single" w:sz="4" w:space="0" w:color="auto"/>
            </w:tcBorders>
            <w:hideMark/>
          </w:tcPr>
          <w:p w14:paraId="0E1850C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заявления на получение консультации;</w:t>
            </w:r>
          </w:p>
          <w:p w14:paraId="55DF1A7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консультации</w:t>
            </w:r>
          </w:p>
        </w:tc>
        <w:tc>
          <w:tcPr>
            <w:tcW w:w="339" w:type="pct"/>
            <w:tcBorders>
              <w:top w:val="single" w:sz="4" w:space="0" w:color="auto"/>
              <w:left w:val="single" w:sz="4" w:space="0" w:color="auto"/>
              <w:bottom w:val="single" w:sz="4" w:space="0" w:color="auto"/>
              <w:right w:val="single" w:sz="4" w:space="0" w:color="auto"/>
            </w:tcBorders>
            <w:hideMark/>
          </w:tcPr>
          <w:p w14:paraId="6B060D1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hideMark/>
          </w:tcPr>
          <w:p w14:paraId="6231BD8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Borders>
              <w:top w:val="single" w:sz="4" w:space="0" w:color="auto"/>
              <w:left w:val="single" w:sz="4" w:space="0" w:color="auto"/>
              <w:bottom w:val="single" w:sz="4" w:space="0" w:color="auto"/>
              <w:right w:val="single" w:sz="4" w:space="0" w:color="auto"/>
            </w:tcBorders>
            <w:hideMark/>
          </w:tcPr>
          <w:p w14:paraId="294062C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w:t>
            </w:r>
          </w:p>
        </w:tc>
      </w:tr>
      <w:tr w:rsidR="009079FD" w:rsidRPr="009079FD" w14:paraId="05AE88AF" w14:textId="77777777" w:rsidTr="00E16CAB">
        <w:tc>
          <w:tcPr>
            <w:tcW w:w="476" w:type="pct"/>
            <w:tcBorders>
              <w:top w:val="single" w:sz="4" w:space="0" w:color="auto"/>
              <w:left w:val="single" w:sz="4" w:space="0" w:color="auto"/>
              <w:bottom w:val="single" w:sz="4" w:space="0" w:color="auto"/>
              <w:right w:val="single" w:sz="4" w:space="0" w:color="auto"/>
            </w:tcBorders>
            <w:hideMark/>
          </w:tcPr>
          <w:p w14:paraId="4D00824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4. Консультационные услуги по вопросам патентно-лицензионного сопровождения деятельности субъекта малого </w:t>
            </w:r>
            <w:r w:rsidRPr="009079FD">
              <w:rPr>
                <w:rFonts w:ascii="Times New Roman" w:hAnsi="Times New Roman" w:cs="Times New Roman"/>
                <w:sz w:val="16"/>
                <w:szCs w:val="16"/>
              </w:rPr>
              <w:lastRenderedPageBreak/>
              <w:t>и среднего предпринимательства (формирование патентно-лицензионной политики, патентование, разработка лицензионных договоров, определение цены лицензий)</w:t>
            </w:r>
          </w:p>
        </w:tc>
        <w:tc>
          <w:tcPr>
            <w:tcW w:w="475" w:type="pct"/>
            <w:tcBorders>
              <w:top w:val="single" w:sz="4" w:space="0" w:color="auto"/>
              <w:left w:val="single" w:sz="4" w:space="0" w:color="auto"/>
              <w:bottom w:val="single" w:sz="4" w:space="0" w:color="auto"/>
              <w:right w:val="single" w:sz="4" w:space="0" w:color="auto"/>
            </w:tcBorders>
            <w:hideMark/>
          </w:tcPr>
          <w:p w14:paraId="27928A7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 консультация по формированию патентно-лицензионной политики;</w:t>
            </w:r>
          </w:p>
          <w:p w14:paraId="3BD6418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консультация по разработке </w:t>
            </w:r>
            <w:r w:rsidRPr="009079FD">
              <w:rPr>
                <w:rFonts w:ascii="Times New Roman" w:hAnsi="Times New Roman" w:cs="Times New Roman"/>
                <w:sz w:val="16"/>
                <w:szCs w:val="16"/>
              </w:rPr>
              <w:lastRenderedPageBreak/>
              <w:t>лицензионных договоров;</w:t>
            </w:r>
          </w:p>
          <w:p w14:paraId="259BE90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консультация по определению цены лицензий;</w:t>
            </w:r>
          </w:p>
          <w:p w14:paraId="6946777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консультация по патентованию;</w:t>
            </w:r>
          </w:p>
          <w:p w14:paraId="4F631C7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иные консультации, относящиеся к вопросам патентно-лицензионного сопровождения деятельности СМСП</w:t>
            </w:r>
          </w:p>
        </w:tc>
        <w:tc>
          <w:tcPr>
            <w:tcW w:w="430" w:type="pct"/>
            <w:tcBorders>
              <w:top w:val="single" w:sz="4" w:space="0" w:color="auto"/>
              <w:left w:val="single" w:sz="4" w:space="0" w:color="auto"/>
              <w:bottom w:val="single" w:sz="4" w:space="0" w:color="auto"/>
              <w:right w:val="single" w:sz="4" w:space="0" w:color="auto"/>
            </w:tcBorders>
            <w:hideMark/>
          </w:tcPr>
          <w:p w14:paraId="2847556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телефонная консультация** от 15 минут / личная консультация от 30 минут до 2 часов</w:t>
            </w:r>
          </w:p>
        </w:tc>
        <w:tc>
          <w:tcPr>
            <w:tcW w:w="438" w:type="pct"/>
            <w:gridSpan w:val="2"/>
            <w:tcBorders>
              <w:top w:val="single" w:sz="4" w:space="0" w:color="auto"/>
              <w:left w:val="single" w:sz="4" w:space="0" w:color="auto"/>
              <w:bottom w:val="single" w:sz="4" w:space="0" w:color="auto"/>
              <w:right w:val="single" w:sz="4" w:space="0" w:color="auto"/>
            </w:tcBorders>
            <w:hideMark/>
          </w:tcPr>
          <w:p w14:paraId="53A3F9E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54B7EB1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p w14:paraId="2EC1A938" w14:textId="77777777" w:rsidR="009079FD" w:rsidRPr="009079FD" w:rsidRDefault="009079FD" w:rsidP="009079F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hideMark/>
          </w:tcPr>
          <w:p w14:paraId="56858C1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hideMark/>
          </w:tcPr>
          <w:p w14:paraId="5C5CBB9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1 дня от даты предоставления всей необходимой вводной информации</w:t>
            </w:r>
          </w:p>
        </w:tc>
        <w:tc>
          <w:tcPr>
            <w:tcW w:w="483" w:type="pct"/>
            <w:tcBorders>
              <w:top w:val="single" w:sz="4" w:space="0" w:color="auto"/>
              <w:left w:val="single" w:sz="4" w:space="0" w:color="auto"/>
              <w:bottom w:val="single" w:sz="4" w:space="0" w:color="auto"/>
              <w:right w:val="single" w:sz="4" w:space="0" w:color="auto"/>
            </w:tcBorders>
            <w:hideMark/>
          </w:tcPr>
          <w:p w14:paraId="6C94F97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Исчерпывающая информация в документарной или бездокументарной форме</w:t>
            </w:r>
          </w:p>
        </w:tc>
        <w:tc>
          <w:tcPr>
            <w:tcW w:w="429" w:type="pct"/>
            <w:gridSpan w:val="2"/>
            <w:tcBorders>
              <w:top w:val="single" w:sz="4" w:space="0" w:color="auto"/>
              <w:left w:val="single" w:sz="4" w:space="0" w:color="auto"/>
              <w:bottom w:val="single" w:sz="4" w:space="0" w:color="auto"/>
              <w:right w:val="single" w:sz="4" w:space="0" w:color="auto"/>
            </w:tcBorders>
            <w:hideMark/>
          </w:tcPr>
          <w:p w14:paraId="2A32A51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Субъекты малого и среднего предпринимательства Краснодарского края</w:t>
            </w:r>
          </w:p>
        </w:tc>
        <w:tc>
          <w:tcPr>
            <w:tcW w:w="423" w:type="pct"/>
            <w:tcBorders>
              <w:top w:val="single" w:sz="4" w:space="0" w:color="auto"/>
              <w:left w:val="single" w:sz="4" w:space="0" w:color="auto"/>
              <w:bottom w:val="single" w:sz="4" w:space="0" w:color="auto"/>
              <w:right w:val="single" w:sz="4" w:space="0" w:color="auto"/>
            </w:tcBorders>
            <w:hideMark/>
          </w:tcPr>
          <w:p w14:paraId="73F3536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заявления на получение консультации;</w:t>
            </w:r>
          </w:p>
          <w:p w14:paraId="58D40C5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консультации</w:t>
            </w:r>
          </w:p>
        </w:tc>
        <w:tc>
          <w:tcPr>
            <w:tcW w:w="339" w:type="pct"/>
            <w:tcBorders>
              <w:top w:val="single" w:sz="4" w:space="0" w:color="auto"/>
              <w:left w:val="single" w:sz="4" w:space="0" w:color="auto"/>
              <w:bottom w:val="single" w:sz="4" w:space="0" w:color="auto"/>
              <w:right w:val="single" w:sz="4" w:space="0" w:color="auto"/>
            </w:tcBorders>
            <w:hideMark/>
          </w:tcPr>
          <w:p w14:paraId="59E9F86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w:t>
            </w:r>
            <w:r w:rsidRPr="009079FD">
              <w:rPr>
                <w:rFonts w:ascii="Times New Roman" w:hAnsi="Times New Roman" w:cs="Times New Roman"/>
                <w:sz w:val="16"/>
                <w:szCs w:val="16"/>
              </w:rPr>
              <w:lastRenderedPageBreak/>
              <w:t>и заявителем</w:t>
            </w:r>
          </w:p>
        </w:tc>
        <w:tc>
          <w:tcPr>
            <w:tcW w:w="333" w:type="pct"/>
            <w:tcBorders>
              <w:top w:val="single" w:sz="4" w:space="0" w:color="auto"/>
              <w:left w:val="single" w:sz="4" w:space="0" w:color="auto"/>
              <w:bottom w:val="single" w:sz="4" w:space="0" w:color="auto"/>
              <w:right w:val="single" w:sz="4" w:space="0" w:color="auto"/>
            </w:tcBorders>
            <w:hideMark/>
          </w:tcPr>
          <w:p w14:paraId="7FEBC4A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Не оказывается</w:t>
            </w:r>
          </w:p>
        </w:tc>
        <w:tc>
          <w:tcPr>
            <w:tcW w:w="419" w:type="pct"/>
            <w:tcBorders>
              <w:top w:val="single" w:sz="4" w:space="0" w:color="auto"/>
              <w:left w:val="single" w:sz="4" w:space="0" w:color="auto"/>
              <w:bottom w:val="single" w:sz="4" w:space="0" w:color="auto"/>
              <w:right w:val="single" w:sz="4" w:space="0" w:color="auto"/>
            </w:tcBorders>
            <w:hideMark/>
          </w:tcPr>
          <w:p w14:paraId="12E5670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w:t>
            </w:r>
          </w:p>
        </w:tc>
      </w:tr>
      <w:tr w:rsidR="009079FD" w:rsidRPr="009079FD" w14:paraId="596BD304" w14:textId="77777777" w:rsidTr="00E16CAB">
        <w:tc>
          <w:tcPr>
            <w:tcW w:w="476" w:type="pct"/>
            <w:tcBorders>
              <w:top w:val="single" w:sz="4" w:space="0" w:color="auto"/>
              <w:left w:val="single" w:sz="4" w:space="0" w:color="auto"/>
              <w:bottom w:val="single" w:sz="4" w:space="0" w:color="auto"/>
              <w:right w:val="single" w:sz="4" w:space="0" w:color="auto"/>
            </w:tcBorders>
            <w:hideMark/>
          </w:tcPr>
          <w:p w14:paraId="13BE4ED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5. Консультационные услуги по вопросам правового обеспечения деятельности субъектов малого и среднего предпринимательства, </w:t>
            </w:r>
            <w:r w:rsidRPr="009079FD">
              <w:rPr>
                <w:rFonts w:ascii="Times New Roman" w:hAnsi="Times New Roman" w:cs="Times New Roman"/>
                <w:sz w:val="16"/>
                <w:szCs w:val="16"/>
              </w:rPr>
              <w:br/>
              <w:t xml:space="preserve">а также физических лиц, применяющих специальный налоговый режим «Налог на профессиональный доход» (в том числе составление и экспертиза договоров, соглашений, учредительных документов, должностных регламентов </w:t>
            </w:r>
            <w:r w:rsidRPr="009079FD">
              <w:rPr>
                <w:rFonts w:ascii="Times New Roman" w:hAnsi="Times New Roman" w:cs="Times New Roman"/>
                <w:sz w:val="16"/>
                <w:szCs w:val="16"/>
              </w:rPr>
              <w:br/>
              <w:t xml:space="preserve">и инструкций, обеспечение представительства в судах общей юрисдикции, арбитражном и третейском судах, </w:t>
            </w:r>
            <w:r w:rsidRPr="009079FD">
              <w:rPr>
                <w:rFonts w:ascii="Times New Roman" w:hAnsi="Times New Roman" w:cs="Times New Roman"/>
                <w:sz w:val="16"/>
                <w:szCs w:val="16"/>
              </w:rPr>
              <w:lastRenderedPageBreak/>
              <w:t xml:space="preserve">составление направляемых в суд документов (исков, отзывов и иных процессуальных документов), обеспечение представления интересов субъекта малого и среднего предпринимательства </w:t>
            </w:r>
            <w:r w:rsidRPr="009079FD">
              <w:rPr>
                <w:rFonts w:ascii="Times New Roman" w:hAnsi="Times New Roman" w:cs="Times New Roman"/>
                <w:sz w:val="16"/>
                <w:szCs w:val="16"/>
              </w:rPr>
              <w:br/>
              <w:t xml:space="preserve">в органах государственной власти и органах местного самоуправления </w:t>
            </w:r>
            <w:r w:rsidRPr="009079FD">
              <w:rPr>
                <w:rFonts w:ascii="Times New Roman" w:hAnsi="Times New Roman" w:cs="Times New Roman"/>
                <w:sz w:val="16"/>
                <w:szCs w:val="16"/>
              </w:rPr>
              <w:br/>
              <w:t>при проведении мероприятий по контролю)</w:t>
            </w:r>
          </w:p>
        </w:tc>
        <w:tc>
          <w:tcPr>
            <w:tcW w:w="475" w:type="pct"/>
            <w:tcBorders>
              <w:top w:val="single" w:sz="4" w:space="0" w:color="auto"/>
              <w:left w:val="single" w:sz="4" w:space="0" w:color="auto"/>
              <w:bottom w:val="single" w:sz="4" w:space="0" w:color="auto"/>
              <w:right w:val="single" w:sz="4" w:space="0" w:color="auto"/>
            </w:tcBorders>
            <w:hideMark/>
          </w:tcPr>
          <w:p w14:paraId="06E3102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 составление и экспертиза типовых договоров, соглашений, учредительных документов, должностных регламентов и инструкций;</w:t>
            </w:r>
          </w:p>
          <w:p w14:paraId="4FEE982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консультация по составлению направляемых в суд типовых документов (исков, отзывов и иных процессуальных документов);</w:t>
            </w:r>
          </w:p>
          <w:p w14:paraId="0F500C0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консультация по обеспечению представления интересов СМСП в органах государственной власти и органах местного самоуправления при проведении мероприятий по контролю;</w:t>
            </w:r>
          </w:p>
          <w:p w14:paraId="0CEA25B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иные консультации, относящиеся к правовому сопровождению </w:t>
            </w:r>
            <w:r w:rsidRPr="009079FD">
              <w:rPr>
                <w:rFonts w:ascii="Times New Roman" w:hAnsi="Times New Roman" w:cs="Times New Roman"/>
                <w:sz w:val="16"/>
                <w:szCs w:val="16"/>
              </w:rPr>
              <w:lastRenderedPageBreak/>
              <w:t>деятельности СМСП.</w:t>
            </w:r>
          </w:p>
        </w:tc>
        <w:tc>
          <w:tcPr>
            <w:tcW w:w="430" w:type="pct"/>
            <w:tcBorders>
              <w:top w:val="single" w:sz="4" w:space="0" w:color="auto"/>
              <w:left w:val="single" w:sz="4" w:space="0" w:color="auto"/>
              <w:bottom w:val="single" w:sz="4" w:space="0" w:color="auto"/>
              <w:right w:val="single" w:sz="4" w:space="0" w:color="auto"/>
            </w:tcBorders>
            <w:hideMark/>
          </w:tcPr>
          <w:p w14:paraId="0DB48CC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телефонная консультация** от 15 минут / личная консультация от 30 минут до 2 часов</w:t>
            </w:r>
          </w:p>
        </w:tc>
        <w:tc>
          <w:tcPr>
            <w:tcW w:w="438" w:type="pct"/>
            <w:gridSpan w:val="2"/>
            <w:tcBorders>
              <w:top w:val="single" w:sz="4" w:space="0" w:color="auto"/>
              <w:left w:val="single" w:sz="4" w:space="0" w:color="auto"/>
              <w:bottom w:val="single" w:sz="4" w:space="0" w:color="auto"/>
              <w:right w:val="single" w:sz="4" w:space="0" w:color="auto"/>
            </w:tcBorders>
            <w:hideMark/>
          </w:tcPr>
          <w:p w14:paraId="628A99B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7A3719D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p w14:paraId="2EE7B862" w14:textId="77777777" w:rsidR="009079FD" w:rsidRPr="009079FD" w:rsidRDefault="009079FD" w:rsidP="009079F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hideMark/>
          </w:tcPr>
          <w:p w14:paraId="0A99489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hideMark/>
          </w:tcPr>
          <w:p w14:paraId="3581A8A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1 дня от даты предоставления всей необходимой вводной информации</w:t>
            </w:r>
          </w:p>
        </w:tc>
        <w:tc>
          <w:tcPr>
            <w:tcW w:w="483" w:type="pct"/>
            <w:tcBorders>
              <w:top w:val="single" w:sz="4" w:space="0" w:color="auto"/>
              <w:left w:val="single" w:sz="4" w:space="0" w:color="auto"/>
              <w:bottom w:val="single" w:sz="4" w:space="0" w:color="auto"/>
              <w:right w:val="single" w:sz="4" w:space="0" w:color="auto"/>
            </w:tcBorders>
            <w:hideMark/>
          </w:tcPr>
          <w:p w14:paraId="4A3027E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Исчерпывающая информация в документарной или бездокументарной форме</w:t>
            </w:r>
          </w:p>
        </w:tc>
        <w:tc>
          <w:tcPr>
            <w:tcW w:w="429" w:type="pct"/>
            <w:gridSpan w:val="2"/>
            <w:tcBorders>
              <w:top w:val="single" w:sz="4" w:space="0" w:color="auto"/>
              <w:left w:val="single" w:sz="4" w:space="0" w:color="auto"/>
              <w:bottom w:val="single" w:sz="4" w:space="0" w:color="auto"/>
              <w:right w:val="single" w:sz="4" w:space="0" w:color="auto"/>
            </w:tcBorders>
            <w:hideMark/>
          </w:tcPr>
          <w:p w14:paraId="3477677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3" w:type="pct"/>
            <w:tcBorders>
              <w:top w:val="single" w:sz="4" w:space="0" w:color="auto"/>
              <w:left w:val="single" w:sz="4" w:space="0" w:color="auto"/>
              <w:bottom w:val="single" w:sz="4" w:space="0" w:color="auto"/>
              <w:right w:val="single" w:sz="4" w:space="0" w:color="auto"/>
            </w:tcBorders>
            <w:hideMark/>
          </w:tcPr>
          <w:p w14:paraId="63CA047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заявления на получение консультации;</w:t>
            </w:r>
          </w:p>
          <w:p w14:paraId="581961A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консультации</w:t>
            </w:r>
          </w:p>
        </w:tc>
        <w:tc>
          <w:tcPr>
            <w:tcW w:w="339" w:type="pct"/>
            <w:tcBorders>
              <w:top w:val="single" w:sz="4" w:space="0" w:color="auto"/>
              <w:left w:val="single" w:sz="4" w:space="0" w:color="auto"/>
              <w:bottom w:val="single" w:sz="4" w:space="0" w:color="auto"/>
              <w:right w:val="single" w:sz="4" w:space="0" w:color="auto"/>
            </w:tcBorders>
            <w:hideMark/>
          </w:tcPr>
          <w:p w14:paraId="60C5290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hideMark/>
          </w:tcPr>
          <w:p w14:paraId="06C2C83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Borders>
              <w:top w:val="single" w:sz="4" w:space="0" w:color="auto"/>
              <w:left w:val="single" w:sz="4" w:space="0" w:color="auto"/>
              <w:bottom w:val="single" w:sz="4" w:space="0" w:color="auto"/>
              <w:right w:val="single" w:sz="4" w:space="0" w:color="auto"/>
            </w:tcBorders>
            <w:hideMark/>
          </w:tcPr>
          <w:p w14:paraId="79875F9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w:t>
            </w:r>
          </w:p>
        </w:tc>
      </w:tr>
      <w:tr w:rsidR="009079FD" w:rsidRPr="009079FD" w14:paraId="4691223E" w14:textId="77777777" w:rsidTr="00E16CAB">
        <w:tc>
          <w:tcPr>
            <w:tcW w:w="476" w:type="pct"/>
            <w:tcBorders>
              <w:top w:val="single" w:sz="4" w:space="0" w:color="auto"/>
              <w:left w:val="single" w:sz="4" w:space="0" w:color="auto"/>
              <w:bottom w:val="single" w:sz="4" w:space="0" w:color="auto"/>
              <w:right w:val="single" w:sz="4" w:space="0" w:color="auto"/>
            </w:tcBorders>
            <w:hideMark/>
          </w:tcPr>
          <w:p w14:paraId="188B174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6. Консультационные услуги по вопросам информационного сопровождения деятельности субъектов малого и среднего предпринимательства</w:t>
            </w:r>
          </w:p>
        </w:tc>
        <w:tc>
          <w:tcPr>
            <w:tcW w:w="475" w:type="pct"/>
            <w:tcBorders>
              <w:top w:val="single" w:sz="4" w:space="0" w:color="auto"/>
              <w:left w:val="single" w:sz="4" w:space="0" w:color="auto"/>
              <w:bottom w:val="single" w:sz="4" w:space="0" w:color="auto"/>
              <w:right w:val="single" w:sz="4" w:space="0" w:color="auto"/>
            </w:tcBorders>
            <w:vAlign w:val="center"/>
            <w:hideMark/>
          </w:tcPr>
          <w:p w14:paraId="2B09861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276A052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38" w:type="pct"/>
            <w:gridSpan w:val="2"/>
            <w:tcBorders>
              <w:top w:val="single" w:sz="4" w:space="0" w:color="auto"/>
              <w:left w:val="single" w:sz="4" w:space="0" w:color="auto"/>
              <w:bottom w:val="single" w:sz="4" w:space="0" w:color="auto"/>
              <w:right w:val="single" w:sz="4" w:space="0" w:color="auto"/>
            </w:tcBorders>
            <w:vAlign w:val="center"/>
            <w:hideMark/>
          </w:tcPr>
          <w:p w14:paraId="2953CEF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326" w:type="pct"/>
            <w:tcBorders>
              <w:top w:val="single" w:sz="4" w:space="0" w:color="auto"/>
              <w:left w:val="single" w:sz="4" w:space="0" w:color="auto"/>
              <w:bottom w:val="single" w:sz="4" w:space="0" w:color="auto"/>
              <w:right w:val="single" w:sz="4" w:space="0" w:color="auto"/>
            </w:tcBorders>
            <w:vAlign w:val="center"/>
            <w:hideMark/>
          </w:tcPr>
          <w:p w14:paraId="0F374C2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29" w:type="pct"/>
            <w:tcBorders>
              <w:top w:val="single" w:sz="4" w:space="0" w:color="auto"/>
              <w:left w:val="single" w:sz="4" w:space="0" w:color="auto"/>
              <w:bottom w:val="single" w:sz="4" w:space="0" w:color="auto"/>
              <w:right w:val="single" w:sz="4" w:space="0" w:color="auto"/>
            </w:tcBorders>
            <w:vAlign w:val="center"/>
            <w:hideMark/>
          </w:tcPr>
          <w:p w14:paraId="5771EC2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83" w:type="pct"/>
            <w:tcBorders>
              <w:top w:val="single" w:sz="4" w:space="0" w:color="auto"/>
              <w:left w:val="single" w:sz="4" w:space="0" w:color="auto"/>
              <w:bottom w:val="single" w:sz="4" w:space="0" w:color="auto"/>
              <w:right w:val="single" w:sz="4" w:space="0" w:color="auto"/>
            </w:tcBorders>
            <w:vAlign w:val="center"/>
            <w:hideMark/>
          </w:tcPr>
          <w:p w14:paraId="487E836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29" w:type="pct"/>
            <w:gridSpan w:val="2"/>
            <w:tcBorders>
              <w:top w:val="single" w:sz="4" w:space="0" w:color="auto"/>
              <w:left w:val="single" w:sz="4" w:space="0" w:color="auto"/>
              <w:bottom w:val="single" w:sz="4" w:space="0" w:color="auto"/>
              <w:right w:val="single" w:sz="4" w:space="0" w:color="auto"/>
            </w:tcBorders>
            <w:vAlign w:val="center"/>
            <w:hideMark/>
          </w:tcPr>
          <w:p w14:paraId="388375A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23" w:type="pct"/>
            <w:tcBorders>
              <w:top w:val="single" w:sz="4" w:space="0" w:color="auto"/>
              <w:left w:val="single" w:sz="4" w:space="0" w:color="auto"/>
              <w:bottom w:val="single" w:sz="4" w:space="0" w:color="auto"/>
              <w:right w:val="single" w:sz="4" w:space="0" w:color="auto"/>
            </w:tcBorders>
            <w:vAlign w:val="center"/>
            <w:hideMark/>
          </w:tcPr>
          <w:p w14:paraId="2644ADA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339" w:type="pct"/>
            <w:tcBorders>
              <w:top w:val="single" w:sz="4" w:space="0" w:color="auto"/>
              <w:left w:val="single" w:sz="4" w:space="0" w:color="auto"/>
              <w:bottom w:val="single" w:sz="4" w:space="0" w:color="auto"/>
              <w:right w:val="single" w:sz="4" w:space="0" w:color="auto"/>
            </w:tcBorders>
            <w:vAlign w:val="center"/>
            <w:hideMark/>
          </w:tcPr>
          <w:p w14:paraId="33C7C04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333" w:type="pct"/>
            <w:tcBorders>
              <w:top w:val="single" w:sz="4" w:space="0" w:color="auto"/>
              <w:left w:val="single" w:sz="4" w:space="0" w:color="auto"/>
              <w:bottom w:val="single" w:sz="4" w:space="0" w:color="auto"/>
              <w:right w:val="single" w:sz="4" w:space="0" w:color="auto"/>
            </w:tcBorders>
            <w:hideMark/>
          </w:tcPr>
          <w:p w14:paraId="11285C5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19" w:type="pct"/>
            <w:tcBorders>
              <w:top w:val="single" w:sz="4" w:space="0" w:color="auto"/>
              <w:left w:val="single" w:sz="4" w:space="0" w:color="auto"/>
              <w:bottom w:val="single" w:sz="4" w:space="0" w:color="auto"/>
              <w:right w:val="single" w:sz="4" w:space="0" w:color="auto"/>
            </w:tcBorders>
            <w:vAlign w:val="center"/>
            <w:hideMark/>
          </w:tcPr>
          <w:p w14:paraId="546BCC8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r>
      <w:tr w:rsidR="009079FD" w:rsidRPr="009079FD" w14:paraId="54719F18" w14:textId="77777777" w:rsidTr="00E16CAB">
        <w:tc>
          <w:tcPr>
            <w:tcW w:w="476" w:type="pct"/>
            <w:tcBorders>
              <w:top w:val="single" w:sz="4" w:space="0" w:color="auto"/>
              <w:left w:val="single" w:sz="4" w:space="0" w:color="auto"/>
              <w:bottom w:val="single" w:sz="4" w:space="0" w:color="auto"/>
              <w:right w:val="single" w:sz="4" w:space="0" w:color="auto"/>
            </w:tcBorders>
            <w:hideMark/>
          </w:tcPr>
          <w:p w14:paraId="48DB72E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7. Консультационные услуги по подбору персонала, по вопросам применения трудового законодательства Российской Федерации (в том числе по оформлению необходимых документов для приема на работу, а также разрешений на право привлечения </w:t>
            </w:r>
            <w:r w:rsidRPr="009079FD">
              <w:rPr>
                <w:rFonts w:ascii="Times New Roman" w:hAnsi="Times New Roman" w:cs="Times New Roman"/>
                <w:sz w:val="16"/>
                <w:szCs w:val="16"/>
              </w:rPr>
              <w:lastRenderedPageBreak/>
              <w:t>иностранной рабочей силы)</w:t>
            </w:r>
          </w:p>
        </w:tc>
        <w:tc>
          <w:tcPr>
            <w:tcW w:w="475" w:type="pct"/>
            <w:tcBorders>
              <w:top w:val="single" w:sz="4" w:space="0" w:color="auto"/>
              <w:left w:val="single" w:sz="4" w:space="0" w:color="auto"/>
              <w:bottom w:val="single" w:sz="4" w:space="0" w:color="auto"/>
              <w:right w:val="single" w:sz="4" w:space="0" w:color="auto"/>
            </w:tcBorders>
            <w:hideMark/>
          </w:tcPr>
          <w:p w14:paraId="25D3BB3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 консультация по предоставлению информации об основных направлениях современных подходов к подбору и отбору персонала;</w:t>
            </w:r>
          </w:p>
          <w:p w14:paraId="46C3239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консультация по оформлению необходимых документов для приема персонала на работу;</w:t>
            </w:r>
          </w:p>
          <w:p w14:paraId="473A6C6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консультация по оформлению </w:t>
            </w:r>
            <w:r w:rsidRPr="009079FD">
              <w:rPr>
                <w:rFonts w:ascii="Times New Roman" w:hAnsi="Times New Roman" w:cs="Times New Roman"/>
                <w:sz w:val="16"/>
                <w:szCs w:val="16"/>
              </w:rPr>
              <w:lastRenderedPageBreak/>
              <w:t>разрешений на право привлечения иностранной рабочей силы;</w:t>
            </w:r>
          </w:p>
          <w:p w14:paraId="275D2C2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иные консультации, относящиеся к подбору персонала, трудовому законодательству Российской Федерации.</w:t>
            </w:r>
          </w:p>
        </w:tc>
        <w:tc>
          <w:tcPr>
            <w:tcW w:w="430" w:type="pct"/>
            <w:tcBorders>
              <w:top w:val="single" w:sz="4" w:space="0" w:color="auto"/>
              <w:left w:val="single" w:sz="4" w:space="0" w:color="auto"/>
              <w:bottom w:val="single" w:sz="4" w:space="0" w:color="auto"/>
              <w:right w:val="single" w:sz="4" w:space="0" w:color="auto"/>
            </w:tcBorders>
            <w:hideMark/>
          </w:tcPr>
          <w:p w14:paraId="3C74406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телефонная консультация** от 15 минут / личная консультация от 30 минут до 2 часов</w:t>
            </w:r>
          </w:p>
        </w:tc>
        <w:tc>
          <w:tcPr>
            <w:tcW w:w="438" w:type="pct"/>
            <w:gridSpan w:val="2"/>
            <w:tcBorders>
              <w:top w:val="single" w:sz="4" w:space="0" w:color="auto"/>
              <w:left w:val="single" w:sz="4" w:space="0" w:color="auto"/>
              <w:bottom w:val="single" w:sz="4" w:space="0" w:color="auto"/>
              <w:right w:val="single" w:sz="4" w:space="0" w:color="auto"/>
            </w:tcBorders>
            <w:hideMark/>
          </w:tcPr>
          <w:p w14:paraId="52D817B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4711E4C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tc>
        <w:tc>
          <w:tcPr>
            <w:tcW w:w="326" w:type="pct"/>
            <w:tcBorders>
              <w:top w:val="single" w:sz="4" w:space="0" w:color="auto"/>
              <w:left w:val="single" w:sz="4" w:space="0" w:color="auto"/>
              <w:bottom w:val="single" w:sz="4" w:space="0" w:color="auto"/>
              <w:right w:val="single" w:sz="4" w:space="0" w:color="auto"/>
            </w:tcBorders>
            <w:hideMark/>
          </w:tcPr>
          <w:p w14:paraId="14835DD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hideMark/>
          </w:tcPr>
          <w:p w14:paraId="0EB40B5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1 дня от даты предоставления всей необходимой вводной информации</w:t>
            </w:r>
          </w:p>
        </w:tc>
        <w:tc>
          <w:tcPr>
            <w:tcW w:w="483" w:type="pct"/>
            <w:tcBorders>
              <w:top w:val="single" w:sz="4" w:space="0" w:color="auto"/>
              <w:left w:val="single" w:sz="4" w:space="0" w:color="auto"/>
              <w:bottom w:val="single" w:sz="4" w:space="0" w:color="auto"/>
              <w:right w:val="single" w:sz="4" w:space="0" w:color="auto"/>
            </w:tcBorders>
            <w:hideMark/>
          </w:tcPr>
          <w:p w14:paraId="2C24340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Исчерпывающая информация в документарной или бездокументарной форме</w:t>
            </w:r>
          </w:p>
        </w:tc>
        <w:tc>
          <w:tcPr>
            <w:tcW w:w="429" w:type="pct"/>
            <w:gridSpan w:val="2"/>
            <w:tcBorders>
              <w:top w:val="single" w:sz="4" w:space="0" w:color="auto"/>
              <w:left w:val="single" w:sz="4" w:space="0" w:color="auto"/>
              <w:bottom w:val="single" w:sz="4" w:space="0" w:color="auto"/>
              <w:right w:val="single" w:sz="4" w:space="0" w:color="auto"/>
            </w:tcBorders>
            <w:hideMark/>
          </w:tcPr>
          <w:p w14:paraId="03ED544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Субъекты малого и среднего предпринимательства Краснодарского края</w:t>
            </w:r>
          </w:p>
        </w:tc>
        <w:tc>
          <w:tcPr>
            <w:tcW w:w="423" w:type="pct"/>
            <w:tcBorders>
              <w:top w:val="single" w:sz="4" w:space="0" w:color="auto"/>
              <w:left w:val="single" w:sz="4" w:space="0" w:color="auto"/>
              <w:bottom w:val="single" w:sz="4" w:space="0" w:color="auto"/>
              <w:right w:val="single" w:sz="4" w:space="0" w:color="auto"/>
            </w:tcBorders>
            <w:hideMark/>
          </w:tcPr>
          <w:p w14:paraId="42C5F55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заявления на получение консультации;</w:t>
            </w:r>
          </w:p>
          <w:p w14:paraId="3F60E4A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консультации</w:t>
            </w:r>
          </w:p>
        </w:tc>
        <w:tc>
          <w:tcPr>
            <w:tcW w:w="339" w:type="pct"/>
            <w:tcBorders>
              <w:top w:val="single" w:sz="4" w:space="0" w:color="auto"/>
              <w:left w:val="single" w:sz="4" w:space="0" w:color="auto"/>
              <w:bottom w:val="single" w:sz="4" w:space="0" w:color="auto"/>
              <w:right w:val="single" w:sz="4" w:space="0" w:color="auto"/>
            </w:tcBorders>
            <w:hideMark/>
          </w:tcPr>
          <w:p w14:paraId="0330349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hideMark/>
          </w:tcPr>
          <w:p w14:paraId="6B5EEDA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Borders>
              <w:top w:val="single" w:sz="4" w:space="0" w:color="auto"/>
              <w:left w:val="single" w:sz="4" w:space="0" w:color="auto"/>
              <w:bottom w:val="single" w:sz="4" w:space="0" w:color="auto"/>
              <w:right w:val="single" w:sz="4" w:space="0" w:color="auto"/>
            </w:tcBorders>
            <w:hideMark/>
          </w:tcPr>
          <w:p w14:paraId="33D02D9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w:t>
            </w:r>
          </w:p>
        </w:tc>
      </w:tr>
      <w:tr w:rsidR="009079FD" w:rsidRPr="009079FD" w14:paraId="19363292" w14:textId="77777777" w:rsidTr="00E16CAB">
        <w:tc>
          <w:tcPr>
            <w:tcW w:w="476" w:type="pct"/>
            <w:tcBorders>
              <w:top w:val="single" w:sz="4" w:space="0" w:color="auto"/>
              <w:left w:val="single" w:sz="4" w:space="0" w:color="auto"/>
              <w:bottom w:val="single" w:sz="4" w:space="0" w:color="auto"/>
              <w:right w:val="single" w:sz="4" w:space="0" w:color="auto"/>
            </w:tcBorders>
            <w:hideMark/>
          </w:tcPr>
          <w:p w14:paraId="25F1402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8. Иные консультационные услуги</w:t>
            </w:r>
          </w:p>
        </w:tc>
        <w:tc>
          <w:tcPr>
            <w:tcW w:w="475" w:type="pct"/>
            <w:tcBorders>
              <w:top w:val="single" w:sz="4" w:space="0" w:color="auto"/>
              <w:left w:val="single" w:sz="4" w:space="0" w:color="auto"/>
              <w:bottom w:val="single" w:sz="4" w:space="0" w:color="auto"/>
              <w:right w:val="single" w:sz="4" w:space="0" w:color="auto"/>
            </w:tcBorders>
            <w:hideMark/>
          </w:tcPr>
          <w:p w14:paraId="3335CE6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Иные консультационные услуги</w:t>
            </w:r>
          </w:p>
        </w:tc>
        <w:tc>
          <w:tcPr>
            <w:tcW w:w="430" w:type="pct"/>
            <w:tcBorders>
              <w:top w:val="single" w:sz="4" w:space="0" w:color="auto"/>
              <w:left w:val="single" w:sz="4" w:space="0" w:color="auto"/>
              <w:bottom w:val="single" w:sz="4" w:space="0" w:color="auto"/>
              <w:right w:val="single" w:sz="4" w:space="0" w:color="auto"/>
            </w:tcBorders>
            <w:hideMark/>
          </w:tcPr>
          <w:p w14:paraId="323B7FB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телефонная консультация** от 15 минут / личная консультация от 30 минут до 2 часов</w:t>
            </w:r>
          </w:p>
        </w:tc>
        <w:tc>
          <w:tcPr>
            <w:tcW w:w="438" w:type="pct"/>
            <w:gridSpan w:val="2"/>
            <w:tcBorders>
              <w:top w:val="single" w:sz="4" w:space="0" w:color="auto"/>
              <w:left w:val="single" w:sz="4" w:space="0" w:color="auto"/>
              <w:bottom w:val="single" w:sz="4" w:space="0" w:color="auto"/>
              <w:right w:val="single" w:sz="4" w:space="0" w:color="auto"/>
            </w:tcBorders>
            <w:hideMark/>
          </w:tcPr>
          <w:p w14:paraId="2FA02BF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2EC4307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p w14:paraId="37846833" w14:textId="77777777" w:rsidR="009079FD" w:rsidRPr="009079FD" w:rsidRDefault="009079FD" w:rsidP="009079F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hideMark/>
          </w:tcPr>
          <w:p w14:paraId="6D9E48F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hideMark/>
          </w:tcPr>
          <w:p w14:paraId="6C62F14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1 дня от даты предоставления всей необходимой вводной информации</w:t>
            </w:r>
          </w:p>
        </w:tc>
        <w:tc>
          <w:tcPr>
            <w:tcW w:w="483" w:type="pct"/>
            <w:tcBorders>
              <w:top w:val="single" w:sz="4" w:space="0" w:color="auto"/>
              <w:left w:val="single" w:sz="4" w:space="0" w:color="auto"/>
              <w:bottom w:val="single" w:sz="4" w:space="0" w:color="auto"/>
              <w:right w:val="single" w:sz="4" w:space="0" w:color="auto"/>
            </w:tcBorders>
            <w:hideMark/>
          </w:tcPr>
          <w:p w14:paraId="2ACFACE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Исчерпывающая информация в документарной или бездокументарной форме</w:t>
            </w:r>
          </w:p>
        </w:tc>
        <w:tc>
          <w:tcPr>
            <w:tcW w:w="429" w:type="pct"/>
            <w:gridSpan w:val="2"/>
            <w:tcBorders>
              <w:top w:val="single" w:sz="4" w:space="0" w:color="auto"/>
              <w:left w:val="single" w:sz="4" w:space="0" w:color="auto"/>
              <w:bottom w:val="single" w:sz="4" w:space="0" w:color="auto"/>
              <w:right w:val="single" w:sz="4" w:space="0" w:color="auto"/>
            </w:tcBorders>
            <w:hideMark/>
          </w:tcPr>
          <w:p w14:paraId="7C29E27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Субъекты малого и среднего предпринимательства Краснодарского края</w:t>
            </w:r>
          </w:p>
        </w:tc>
        <w:tc>
          <w:tcPr>
            <w:tcW w:w="423" w:type="pct"/>
            <w:tcBorders>
              <w:top w:val="single" w:sz="4" w:space="0" w:color="auto"/>
              <w:left w:val="single" w:sz="4" w:space="0" w:color="auto"/>
              <w:bottom w:val="single" w:sz="4" w:space="0" w:color="auto"/>
              <w:right w:val="single" w:sz="4" w:space="0" w:color="auto"/>
            </w:tcBorders>
            <w:hideMark/>
          </w:tcPr>
          <w:p w14:paraId="6DE24F1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заявления на получение консультации;</w:t>
            </w:r>
          </w:p>
          <w:p w14:paraId="1E0201D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консультации</w:t>
            </w:r>
          </w:p>
        </w:tc>
        <w:tc>
          <w:tcPr>
            <w:tcW w:w="339" w:type="pct"/>
            <w:tcBorders>
              <w:top w:val="single" w:sz="4" w:space="0" w:color="auto"/>
              <w:left w:val="single" w:sz="4" w:space="0" w:color="auto"/>
              <w:bottom w:val="single" w:sz="4" w:space="0" w:color="auto"/>
              <w:right w:val="single" w:sz="4" w:space="0" w:color="auto"/>
            </w:tcBorders>
            <w:hideMark/>
          </w:tcPr>
          <w:p w14:paraId="4E0DB47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hideMark/>
          </w:tcPr>
          <w:p w14:paraId="7ED1939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Borders>
              <w:top w:val="single" w:sz="4" w:space="0" w:color="auto"/>
              <w:left w:val="single" w:sz="4" w:space="0" w:color="auto"/>
              <w:bottom w:val="single" w:sz="4" w:space="0" w:color="auto"/>
              <w:right w:val="single" w:sz="4" w:space="0" w:color="auto"/>
            </w:tcBorders>
            <w:hideMark/>
          </w:tcPr>
          <w:p w14:paraId="49172D6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w:t>
            </w:r>
          </w:p>
        </w:tc>
      </w:tr>
      <w:tr w:rsidR="009079FD" w:rsidRPr="009079FD" w14:paraId="38BA561D" w14:textId="77777777" w:rsidTr="00E16CAB">
        <w:trPr>
          <w:trHeight w:val="56"/>
        </w:trPr>
        <w:tc>
          <w:tcPr>
            <w:tcW w:w="5000" w:type="pct"/>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F3ED691" w14:textId="77777777" w:rsidR="009079FD" w:rsidRPr="009079FD" w:rsidRDefault="009079FD" w:rsidP="009079FD">
            <w:pPr>
              <w:jc w:val="center"/>
              <w:rPr>
                <w:rFonts w:ascii="Times New Roman" w:hAnsi="Times New Roman" w:cs="Times New Roman"/>
                <w:sz w:val="16"/>
                <w:szCs w:val="16"/>
              </w:rPr>
            </w:pPr>
            <w:r w:rsidRPr="009079FD">
              <w:rPr>
                <w:rFonts w:ascii="Times New Roman" w:hAnsi="Times New Roman" w:cs="Times New Roman"/>
                <w:sz w:val="16"/>
                <w:szCs w:val="16"/>
              </w:rPr>
              <w:t>ДЕЯТЕЛЬНОСТЬ, НАПРАВЛЕННАЯ НА РАЗВИТИЕ СУБЪЕКТОВ МАЛОГО И СРЕДНЕГО ПРЕДПРИНИМАТЕЛЬСТВА***</w:t>
            </w:r>
          </w:p>
        </w:tc>
      </w:tr>
      <w:tr w:rsidR="009079FD" w:rsidRPr="009079FD" w14:paraId="4736CCBD" w14:textId="77777777" w:rsidTr="00E16CAB">
        <w:tc>
          <w:tcPr>
            <w:tcW w:w="476" w:type="pct"/>
            <w:tcBorders>
              <w:top w:val="single" w:sz="4" w:space="0" w:color="auto"/>
              <w:left w:val="single" w:sz="4" w:space="0" w:color="auto"/>
              <w:bottom w:val="single" w:sz="4" w:space="0" w:color="auto"/>
              <w:right w:val="single" w:sz="4" w:space="0" w:color="auto"/>
            </w:tcBorders>
            <w:hideMark/>
          </w:tcPr>
          <w:p w14:paraId="5F865D6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1. Содействие в проведении патентных исследований в целях определения текущей патентной ситуации, в том числе проверка возможности свободного использования объекта, техники, продукции без риска нарушения действующих патентов; определение направлений и уровня научно-исследовательской, производственной и коммерческой деятельности, патентной </w:t>
            </w:r>
            <w:r w:rsidRPr="009079FD">
              <w:rPr>
                <w:rFonts w:ascii="Times New Roman" w:hAnsi="Times New Roman" w:cs="Times New Roman"/>
                <w:sz w:val="16"/>
                <w:szCs w:val="16"/>
              </w:rPr>
              <w:lastRenderedPageBreak/>
              <w:t>политики организаций, которые действуют или могут действовать на рынке исследуемой продукции; анализ для определения потенциальных контрагентов и конкурентов, выявления и отбора объектов лицензий, приобретения патента</w:t>
            </w:r>
          </w:p>
        </w:tc>
        <w:tc>
          <w:tcPr>
            <w:tcW w:w="475" w:type="pct"/>
            <w:tcBorders>
              <w:top w:val="single" w:sz="4" w:space="0" w:color="auto"/>
              <w:left w:val="single" w:sz="4" w:space="0" w:color="auto"/>
              <w:bottom w:val="single" w:sz="4" w:space="0" w:color="auto"/>
              <w:right w:val="single" w:sz="4" w:space="0" w:color="auto"/>
            </w:tcBorders>
            <w:vAlign w:val="center"/>
            <w:hideMark/>
          </w:tcPr>
          <w:p w14:paraId="40BAA54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536301E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38" w:type="pct"/>
            <w:gridSpan w:val="2"/>
            <w:tcBorders>
              <w:top w:val="single" w:sz="4" w:space="0" w:color="auto"/>
              <w:left w:val="single" w:sz="4" w:space="0" w:color="auto"/>
              <w:bottom w:val="single" w:sz="4" w:space="0" w:color="auto"/>
              <w:right w:val="single" w:sz="4" w:space="0" w:color="auto"/>
            </w:tcBorders>
            <w:vAlign w:val="center"/>
            <w:hideMark/>
          </w:tcPr>
          <w:p w14:paraId="184D2A2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326" w:type="pct"/>
            <w:tcBorders>
              <w:top w:val="single" w:sz="4" w:space="0" w:color="auto"/>
              <w:left w:val="single" w:sz="4" w:space="0" w:color="auto"/>
              <w:bottom w:val="single" w:sz="4" w:space="0" w:color="auto"/>
              <w:right w:val="single" w:sz="4" w:space="0" w:color="auto"/>
            </w:tcBorders>
            <w:vAlign w:val="center"/>
            <w:hideMark/>
          </w:tcPr>
          <w:p w14:paraId="6357D4B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29" w:type="pct"/>
            <w:tcBorders>
              <w:top w:val="single" w:sz="4" w:space="0" w:color="auto"/>
              <w:left w:val="single" w:sz="4" w:space="0" w:color="auto"/>
              <w:bottom w:val="single" w:sz="4" w:space="0" w:color="auto"/>
              <w:right w:val="single" w:sz="4" w:space="0" w:color="auto"/>
            </w:tcBorders>
            <w:vAlign w:val="center"/>
            <w:hideMark/>
          </w:tcPr>
          <w:p w14:paraId="3B885E8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83" w:type="pct"/>
            <w:tcBorders>
              <w:top w:val="single" w:sz="4" w:space="0" w:color="auto"/>
              <w:left w:val="single" w:sz="4" w:space="0" w:color="auto"/>
              <w:bottom w:val="single" w:sz="4" w:space="0" w:color="auto"/>
              <w:right w:val="single" w:sz="4" w:space="0" w:color="auto"/>
            </w:tcBorders>
            <w:vAlign w:val="center"/>
            <w:hideMark/>
          </w:tcPr>
          <w:p w14:paraId="79A01A8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29" w:type="pct"/>
            <w:gridSpan w:val="2"/>
            <w:tcBorders>
              <w:top w:val="single" w:sz="4" w:space="0" w:color="auto"/>
              <w:left w:val="single" w:sz="4" w:space="0" w:color="auto"/>
              <w:bottom w:val="single" w:sz="4" w:space="0" w:color="auto"/>
              <w:right w:val="single" w:sz="4" w:space="0" w:color="auto"/>
            </w:tcBorders>
            <w:vAlign w:val="center"/>
            <w:hideMark/>
          </w:tcPr>
          <w:p w14:paraId="0E271FB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23" w:type="pct"/>
            <w:tcBorders>
              <w:top w:val="single" w:sz="4" w:space="0" w:color="auto"/>
              <w:left w:val="single" w:sz="4" w:space="0" w:color="auto"/>
              <w:bottom w:val="single" w:sz="4" w:space="0" w:color="auto"/>
              <w:right w:val="single" w:sz="4" w:space="0" w:color="auto"/>
            </w:tcBorders>
            <w:vAlign w:val="center"/>
            <w:hideMark/>
          </w:tcPr>
          <w:p w14:paraId="0DF9560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339" w:type="pct"/>
            <w:tcBorders>
              <w:top w:val="single" w:sz="4" w:space="0" w:color="auto"/>
              <w:left w:val="single" w:sz="4" w:space="0" w:color="auto"/>
              <w:bottom w:val="single" w:sz="4" w:space="0" w:color="auto"/>
              <w:right w:val="single" w:sz="4" w:space="0" w:color="auto"/>
            </w:tcBorders>
            <w:vAlign w:val="center"/>
            <w:hideMark/>
          </w:tcPr>
          <w:p w14:paraId="3165FF2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333" w:type="pct"/>
            <w:tcBorders>
              <w:top w:val="single" w:sz="4" w:space="0" w:color="auto"/>
              <w:left w:val="single" w:sz="4" w:space="0" w:color="auto"/>
              <w:bottom w:val="single" w:sz="4" w:space="0" w:color="auto"/>
              <w:right w:val="single" w:sz="4" w:space="0" w:color="auto"/>
            </w:tcBorders>
            <w:vAlign w:val="center"/>
            <w:hideMark/>
          </w:tcPr>
          <w:p w14:paraId="30F9F58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19" w:type="pct"/>
            <w:tcBorders>
              <w:top w:val="single" w:sz="4" w:space="0" w:color="auto"/>
              <w:left w:val="single" w:sz="4" w:space="0" w:color="auto"/>
              <w:bottom w:val="single" w:sz="4" w:space="0" w:color="auto"/>
              <w:right w:val="single" w:sz="4" w:space="0" w:color="auto"/>
            </w:tcBorders>
            <w:vAlign w:val="center"/>
            <w:hideMark/>
          </w:tcPr>
          <w:p w14:paraId="004DE42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r>
      <w:tr w:rsidR="009079FD" w:rsidRPr="009079FD" w14:paraId="02BA6CBA" w14:textId="77777777" w:rsidTr="00E16CAB">
        <w:tc>
          <w:tcPr>
            <w:tcW w:w="476" w:type="pct"/>
            <w:tcBorders>
              <w:top w:val="single" w:sz="4" w:space="0" w:color="auto"/>
              <w:left w:val="single" w:sz="4" w:space="0" w:color="auto"/>
              <w:bottom w:val="single" w:sz="4" w:space="0" w:color="auto"/>
              <w:right w:val="single" w:sz="4" w:space="0" w:color="auto"/>
            </w:tcBorders>
            <w:hideMark/>
          </w:tcPr>
          <w:p w14:paraId="1C59525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2. Услуги по организации сертификации товаров, работ и услуг субъектов малого и среднего предпринимательства (в том числе международной), а также сертификация (при наличии соответствующей квалификации) субъектов малого и среднего предпринимательства по системе менеджмента качества в соответствии с международными стандартами</w:t>
            </w:r>
          </w:p>
        </w:tc>
        <w:tc>
          <w:tcPr>
            <w:tcW w:w="475" w:type="pct"/>
            <w:tcBorders>
              <w:top w:val="single" w:sz="4" w:space="0" w:color="auto"/>
              <w:left w:val="single" w:sz="4" w:space="0" w:color="auto"/>
              <w:bottom w:val="single" w:sz="4" w:space="0" w:color="auto"/>
              <w:right w:val="single" w:sz="4" w:space="0" w:color="auto"/>
            </w:tcBorders>
            <w:hideMark/>
          </w:tcPr>
          <w:p w14:paraId="29B7C59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сертификация систем менеджмента качества субъектов малого и среднего предпринимательства в соответствии с стандартом ГОСТ Р ИСО 9001</w:t>
            </w:r>
          </w:p>
          <w:p w14:paraId="0A25103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рассмотрение заявки на сертификацию от организации;</w:t>
            </w:r>
          </w:p>
          <w:p w14:paraId="4AEC1BA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анализ документарного обеспечения системы менеджмента качества организации;</w:t>
            </w:r>
          </w:p>
          <w:p w14:paraId="5EEE5B7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выездной аудит в организации;</w:t>
            </w:r>
          </w:p>
          <w:p w14:paraId="7937D71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подготовка отчета по результатам сертификационного аудита;</w:t>
            </w:r>
          </w:p>
          <w:p w14:paraId="6E439F0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вынесение решения о соответствии (не </w:t>
            </w:r>
            <w:r w:rsidRPr="009079FD">
              <w:rPr>
                <w:rFonts w:ascii="Times New Roman" w:hAnsi="Times New Roman" w:cs="Times New Roman"/>
                <w:sz w:val="16"/>
                <w:szCs w:val="16"/>
              </w:rPr>
              <w:lastRenderedPageBreak/>
              <w:t>соответствии) системы менеджмента качества требованиям стандарта ГОСТ Р ИСО 9001 и выдаче (отказе в выдаче) сертификата.</w:t>
            </w:r>
          </w:p>
        </w:tc>
        <w:tc>
          <w:tcPr>
            <w:tcW w:w="430" w:type="pct"/>
            <w:tcBorders>
              <w:top w:val="single" w:sz="4" w:space="0" w:color="auto"/>
              <w:left w:val="single" w:sz="4" w:space="0" w:color="auto"/>
              <w:bottom w:val="single" w:sz="4" w:space="0" w:color="auto"/>
              <w:right w:val="single" w:sz="4" w:space="0" w:color="auto"/>
            </w:tcBorders>
            <w:hideMark/>
          </w:tcPr>
          <w:p w14:paraId="33383A7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Сертификат соответствия системы менеджмента качества стандарта ГОСТ Р ИСО 9001</w:t>
            </w:r>
          </w:p>
        </w:tc>
        <w:tc>
          <w:tcPr>
            <w:tcW w:w="438" w:type="pct"/>
            <w:gridSpan w:val="2"/>
            <w:tcBorders>
              <w:top w:val="single" w:sz="4" w:space="0" w:color="auto"/>
              <w:left w:val="single" w:sz="4" w:space="0" w:color="auto"/>
              <w:bottom w:val="single" w:sz="4" w:space="0" w:color="auto"/>
              <w:right w:val="single" w:sz="4" w:space="0" w:color="auto"/>
            </w:tcBorders>
            <w:hideMark/>
          </w:tcPr>
          <w:p w14:paraId="0F28A5C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256B968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tc>
        <w:tc>
          <w:tcPr>
            <w:tcW w:w="326" w:type="pct"/>
            <w:tcBorders>
              <w:top w:val="single" w:sz="4" w:space="0" w:color="auto"/>
              <w:left w:val="single" w:sz="4" w:space="0" w:color="auto"/>
              <w:bottom w:val="single" w:sz="4" w:space="0" w:color="auto"/>
              <w:right w:val="single" w:sz="4" w:space="0" w:color="auto"/>
            </w:tcBorders>
            <w:hideMark/>
          </w:tcPr>
          <w:p w14:paraId="2B79D85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hideMark/>
          </w:tcPr>
          <w:p w14:paraId="7C6C3BC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tcBorders>
              <w:top w:val="single" w:sz="4" w:space="0" w:color="auto"/>
              <w:left w:val="single" w:sz="4" w:space="0" w:color="auto"/>
              <w:bottom w:val="single" w:sz="4" w:space="0" w:color="auto"/>
              <w:right w:val="single" w:sz="4" w:space="0" w:color="auto"/>
            </w:tcBorders>
            <w:hideMark/>
          </w:tcPr>
          <w:p w14:paraId="5F3EC69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случае положительного решения выдача сертификата системы менеджмента качества стандарта ГОСТ Р ИСО 9001. Внесение сведений в Единый Реестр системы добровольной сертификации.</w:t>
            </w:r>
          </w:p>
          <w:p w14:paraId="0654913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При неудовлетворительном анализе документарного обеспечения системы менеджмента качества и (или) наличии значительных несоответствий при выездном аудите – мотивированный отказ от выдачи сертификата.</w:t>
            </w:r>
          </w:p>
        </w:tc>
        <w:tc>
          <w:tcPr>
            <w:tcW w:w="429" w:type="pct"/>
            <w:gridSpan w:val="2"/>
            <w:tcBorders>
              <w:top w:val="single" w:sz="4" w:space="0" w:color="auto"/>
              <w:left w:val="single" w:sz="4" w:space="0" w:color="auto"/>
              <w:bottom w:val="single" w:sz="4" w:space="0" w:color="auto"/>
              <w:right w:val="single" w:sz="4" w:space="0" w:color="auto"/>
            </w:tcBorders>
            <w:hideMark/>
          </w:tcPr>
          <w:p w14:paraId="75533A4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Субъекты малого и среднего предпринимательства Краснодарского края</w:t>
            </w:r>
          </w:p>
        </w:tc>
        <w:tc>
          <w:tcPr>
            <w:tcW w:w="423" w:type="pct"/>
            <w:tcBorders>
              <w:top w:val="single" w:sz="4" w:space="0" w:color="auto"/>
              <w:left w:val="single" w:sz="4" w:space="0" w:color="auto"/>
              <w:bottom w:val="single" w:sz="4" w:space="0" w:color="auto"/>
              <w:right w:val="single" w:sz="4" w:space="0" w:color="auto"/>
            </w:tcBorders>
            <w:hideMark/>
          </w:tcPr>
          <w:p w14:paraId="14EF8D1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заявления на получение услуги;</w:t>
            </w:r>
          </w:p>
          <w:p w14:paraId="45044FF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партнеру ЦПП всей необходимой вводной информации;</w:t>
            </w:r>
          </w:p>
          <w:p w14:paraId="517DBCA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Borders>
              <w:top w:val="single" w:sz="4" w:space="0" w:color="auto"/>
              <w:left w:val="single" w:sz="4" w:space="0" w:color="auto"/>
              <w:bottom w:val="single" w:sz="4" w:space="0" w:color="auto"/>
              <w:right w:val="single" w:sz="4" w:space="0" w:color="auto"/>
            </w:tcBorders>
            <w:hideMark/>
          </w:tcPr>
          <w:p w14:paraId="5FBB5CC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hideMark/>
          </w:tcPr>
          <w:p w14:paraId="31E2759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Borders>
              <w:top w:val="single" w:sz="4" w:space="0" w:color="auto"/>
              <w:left w:val="single" w:sz="4" w:space="0" w:color="auto"/>
              <w:bottom w:val="single" w:sz="4" w:space="0" w:color="auto"/>
              <w:right w:val="single" w:sz="4" w:space="0" w:color="auto"/>
            </w:tcBorders>
            <w:hideMark/>
          </w:tcPr>
          <w:p w14:paraId="57C6DA8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9079FD" w:rsidRPr="009079FD" w14:paraId="1F94656E" w14:textId="77777777" w:rsidTr="00E16CAB">
        <w:trPr>
          <w:trHeight w:val="412"/>
        </w:trPr>
        <w:tc>
          <w:tcPr>
            <w:tcW w:w="476" w:type="pct"/>
            <w:tcBorders>
              <w:top w:val="single" w:sz="4" w:space="0" w:color="auto"/>
              <w:left w:val="single" w:sz="4" w:space="0" w:color="auto"/>
              <w:bottom w:val="single" w:sz="4" w:space="0" w:color="auto"/>
              <w:right w:val="single" w:sz="4" w:space="0" w:color="auto"/>
            </w:tcBorders>
            <w:hideMark/>
          </w:tcPr>
          <w:p w14:paraId="44E9BC7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3. Содействие в размещении субъекта малого и среднего предпринимательства или физического лица, применяющего специальный налоговый режим "Налог на профессиональный доход", на электронных торговых площадках и маркетплейсах, в том числе содействие в регистрации учетной записи (аккаунта) на торговых площадках и маркетплейсах, в ежемесячном продвижении продукции субъекта малого и среднего предпринимательства или физического лица, применяющего специальный налоговый режим "Налог на профессиональный доход", на торговой </w:t>
            </w:r>
            <w:r w:rsidRPr="009079FD">
              <w:rPr>
                <w:rFonts w:ascii="Times New Roman" w:hAnsi="Times New Roman" w:cs="Times New Roman"/>
                <w:sz w:val="16"/>
                <w:szCs w:val="16"/>
              </w:rPr>
              <w:lastRenderedPageBreak/>
              <w:t xml:space="preserve">площадке и маркетплейсе. </w:t>
            </w:r>
          </w:p>
        </w:tc>
        <w:tc>
          <w:tcPr>
            <w:tcW w:w="475" w:type="pct"/>
            <w:tcBorders>
              <w:top w:val="single" w:sz="4" w:space="0" w:color="auto"/>
              <w:left w:val="single" w:sz="4" w:space="0" w:color="auto"/>
              <w:bottom w:val="single" w:sz="4" w:space="0" w:color="auto"/>
              <w:right w:val="single" w:sz="4" w:space="0" w:color="auto"/>
            </w:tcBorders>
            <w:vAlign w:val="center"/>
            <w:hideMark/>
          </w:tcPr>
          <w:p w14:paraId="55EFF11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71017B6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38" w:type="pct"/>
            <w:gridSpan w:val="2"/>
            <w:tcBorders>
              <w:top w:val="single" w:sz="4" w:space="0" w:color="auto"/>
              <w:left w:val="single" w:sz="4" w:space="0" w:color="auto"/>
              <w:bottom w:val="single" w:sz="4" w:space="0" w:color="auto"/>
              <w:right w:val="single" w:sz="4" w:space="0" w:color="auto"/>
            </w:tcBorders>
            <w:vAlign w:val="center"/>
            <w:hideMark/>
          </w:tcPr>
          <w:p w14:paraId="60E86CD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326" w:type="pct"/>
            <w:tcBorders>
              <w:top w:val="single" w:sz="4" w:space="0" w:color="auto"/>
              <w:left w:val="single" w:sz="4" w:space="0" w:color="auto"/>
              <w:bottom w:val="single" w:sz="4" w:space="0" w:color="auto"/>
              <w:right w:val="single" w:sz="4" w:space="0" w:color="auto"/>
            </w:tcBorders>
            <w:vAlign w:val="center"/>
            <w:hideMark/>
          </w:tcPr>
          <w:p w14:paraId="4FA4847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29" w:type="pct"/>
            <w:tcBorders>
              <w:top w:val="single" w:sz="4" w:space="0" w:color="auto"/>
              <w:left w:val="single" w:sz="4" w:space="0" w:color="auto"/>
              <w:bottom w:val="single" w:sz="4" w:space="0" w:color="auto"/>
              <w:right w:val="single" w:sz="4" w:space="0" w:color="auto"/>
            </w:tcBorders>
            <w:vAlign w:val="center"/>
            <w:hideMark/>
          </w:tcPr>
          <w:p w14:paraId="757BB06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83" w:type="pct"/>
            <w:tcBorders>
              <w:top w:val="single" w:sz="4" w:space="0" w:color="auto"/>
              <w:left w:val="single" w:sz="4" w:space="0" w:color="auto"/>
              <w:bottom w:val="single" w:sz="4" w:space="0" w:color="auto"/>
              <w:right w:val="single" w:sz="4" w:space="0" w:color="auto"/>
            </w:tcBorders>
            <w:vAlign w:val="center"/>
            <w:hideMark/>
          </w:tcPr>
          <w:p w14:paraId="252C8A4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29" w:type="pct"/>
            <w:gridSpan w:val="2"/>
            <w:tcBorders>
              <w:top w:val="single" w:sz="4" w:space="0" w:color="auto"/>
              <w:left w:val="single" w:sz="4" w:space="0" w:color="auto"/>
              <w:bottom w:val="single" w:sz="4" w:space="0" w:color="auto"/>
              <w:right w:val="single" w:sz="4" w:space="0" w:color="auto"/>
            </w:tcBorders>
            <w:vAlign w:val="center"/>
            <w:hideMark/>
          </w:tcPr>
          <w:p w14:paraId="38C1E50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23" w:type="pct"/>
            <w:tcBorders>
              <w:top w:val="single" w:sz="4" w:space="0" w:color="auto"/>
              <w:left w:val="single" w:sz="4" w:space="0" w:color="auto"/>
              <w:bottom w:val="single" w:sz="4" w:space="0" w:color="auto"/>
              <w:right w:val="single" w:sz="4" w:space="0" w:color="auto"/>
            </w:tcBorders>
            <w:vAlign w:val="center"/>
            <w:hideMark/>
          </w:tcPr>
          <w:p w14:paraId="017BA3C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339" w:type="pct"/>
            <w:tcBorders>
              <w:top w:val="single" w:sz="4" w:space="0" w:color="auto"/>
              <w:left w:val="single" w:sz="4" w:space="0" w:color="auto"/>
              <w:bottom w:val="single" w:sz="4" w:space="0" w:color="auto"/>
              <w:right w:val="single" w:sz="4" w:space="0" w:color="auto"/>
            </w:tcBorders>
            <w:vAlign w:val="center"/>
            <w:hideMark/>
          </w:tcPr>
          <w:p w14:paraId="7F4683D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333" w:type="pct"/>
            <w:tcBorders>
              <w:top w:val="single" w:sz="4" w:space="0" w:color="auto"/>
              <w:left w:val="single" w:sz="4" w:space="0" w:color="auto"/>
              <w:bottom w:val="single" w:sz="4" w:space="0" w:color="auto"/>
              <w:right w:val="single" w:sz="4" w:space="0" w:color="auto"/>
            </w:tcBorders>
            <w:vAlign w:val="center"/>
            <w:hideMark/>
          </w:tcPr>
          <w:p w14:paraId="4F3C058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19" w:type="pct"/>
            <w:tcBorders>
              <w:top w:val="single" w:sz="4" w:space="0" w:color="auto"/>
              <w:left w:val="single" w:sz="4" w:space="0" w:color="auto"/>
              <w:bottom w:val="single" w:sz="4" w:space="0" w:color="auto"/>
              <w:right w:val="single" w:sz="4" w:space="0" w:color="auto"/>
            </w:tcBorders>
            <w:vAlign w:val="center"/>
            <w:hideMark/>
          </w:tcPr>
          <w:p w14:paraId="4CACE32F" w14:textId="77777777" w:rsidR="009079FD" w:rsidRPr="009079FD" w:rsidRDefault="009079FD" w:rsidP="009079FD">
            <w:pPr>
              <w:rPr>
                <w:rFonts w:ascii="Times New Roman" w:hAnsi="Times New Roman" w:cs="Times New Roman"/>
                <w:b/>
                <w:sz w:val="16"/>
                <w:szCs w:val="16"/>
              </w:rPr>
            </w:pPr>
            <w:r w:rsidRPr="009079FD">
              <w:rPr>
                <w:rFonts w:ascii="Times New Roman" w:hAnsi="Times New Roman" w:cs="Times New Roman"/>
                <w:sz w:val="16"/>
                <w:szCs w:val="16"/>
              </w:rPr>
              <w:t>-</w:t>
            </w:r>
          </w:p>
        </w:tc>
      </w:tr>
      <w:tr w:rsidR="009079FD" w:rsidRPr="009079FD" w14:paraId="65C330E8" w14:textId="77777777" w:rsidTr="00E16CAB">
        <w:tc>
          <w:tcPr>
            <w:tcW w:w="476" w:type="pct"/>
          </w:tcPr>
          <w:p w14:paraId="1B040142" w14:textId="77777777" w:rsidR="009079FD" w:rsidRPr="009079FD" w:rsidRDefault="009079FD" w:rsidP="009079FD">
            <w:pPr>
              <w:rPr>
                <w:rFonts w:ascii="Times New Roman" w:hAnsi="Times New Roman" w:cs="Times New Roman"/>
                <w:sz w:val="16"/>
                <w:szCs w:val="16"/>
              </w:rPr>
            </w:pPr>
            <w:r w:rsidRPr="009079FD">
              <w:rPr>
                <w:sz w:val="16"/>
                <w:szCs w:val="16"/>
              </w:rPr>
              <w:br w:type="page"/>
            </w:r>
            <w:r w:rsidRPr="009079FD">
              <w:rPr>
                <w:rFonts w:ascii="Times New Roman" w:hAnsi="Times New Roman" w:cs="Times New Roman"/>
                <w:sz w:val="16"/>
                <w:szCs w:val="16"/>
              </w:rPr>
              <w:t>- ТАРИФ 1 (Индивидуальный предприниматель и руководитель юридического лица)</w:t>
            </w:r>
          </w:p>
        </w:tc>
        <w:tc>
          <w:tcPr>
            <w:tcW w:w="475" w:type="pct"/>
            <w:hideMark/>
          </w:tcPr>
          <w:p w14:paraId="03B101B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передача лицензии </w:t>
            </w:r>
            <w:proofErr w:type="gramStart"/>
            <w:r w:rsidRPr="009079FD">
              <w:rPr>
                <w:rFonts w:ascii="Times New Roman" w:hAnsi="Times New Roman" w:cs="Times New Roman"/>
                <w:sz w:val="16"/>
                <w:szCs w:val="16"/>
              </w:rPr>
              <w:t>Крипто</w:t>
            </w:r>
            <w:proofErr w:type="gramEnd"/>
            <w:r w:rsidRPr="009079FD">
              <w:rPr>
                <w:rFonts w:ascii="Times New Roman" w:hAnsi="Times New Roman" w:cs="Times New Roman"/>
                <w:sz w:val="16"/>
                <w:szCs w:val="16"/>
              </w:rPr>
              <w:t xml:space="preserve"> Про</w:t>
            </w:r>
          </w:p>
          <w:p w14:paraId="389BA0E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запись ключа электронной подписи на сертифицированный защищенный носитель.</w:t>
            </w:r>
          </w:p>
          <w:p w14:paraId="4579569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техническая поддержка в течение срока действия ЭП.</w:t>
            </w:r>
          </w:p>
          <w:p w14:paraId="5AFC15C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настройка рабочего места для работы с ЭЦП</w:t>
            </w:r>
          </w:p>
          <w:p w14:paraId="13DB75B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регистрация на порталах/площадках по выбору клиента.</w:t>
            </w:r>
          </w:p>
        </w:tc>
        <w:tc>
          <w:tcPr>
            <w:tcW w:w="430" w:type="pct"/>
            <w:hideMark/>
          </w:tcPr>
          <w:p w14:paraId="653FB6D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ЭЦП 1шт доступы к необходимым ресурсам</w:t>
            </w:r>
          </w:p>
        </w:tc>
        <w:tc>
          <w:tcPr>
            <w:tcW w:w="438" w:type="pct"/>
            <w:gridSpan w:val="2"/>
            <w:hideMark/>
          </w:tcPr>
          <w:p w14:paraId="585602E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76BA964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p w14:paraId="6F254397" w14:textId="77777777" w:rsidR="009079FD" w:rsidRPr="009079FD" w:rsidRDefault="009079FD" w:rsidP="009079FD">
            <w:pPr>
              <w:rPr>
                <w:rFonts w:ascii="Times New Roman" w:hAnsi="Times New Roman" w:cs="Times New Roman"/>
                <w:sz w:val="16"/>
                <w:szCs w:val="16"/>
              </w:rPr>
            </w:pPr>
          </w:p>
        </w:tc>
        <w:tc>
          <w:tcPr>
            <w:tcW w:w="326" w:type="pct"/>
            <w:hideMark/>
          </w:tcPr>
          <w:p w14:paraId="039EF17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hideMark/>
          </w:tcPr>
          <w:p w14:paraId="03A2349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hideMark/>
          </w:tcPr>
          <w:p w14:paraId="00C7DD2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Электронно-цифровая подпись (на электронном носителе), дающая возможность удаленной идентификации и аутентификации на порталах/площадках по выбору клиента.</w:t>
            </w:r>
          </w:p>
          <w:p w14:paraId="0E7BA3F2" w14:textId="77777777" w:rsidR="009079FD" w:rsidRPr="009079FD" w:rsidRDefault="009079FD" w:rsidP="009079FD">
            <w:pPr>
              <w:rPr>
                <w:rFonts w:ascii="Times New Roman" w:hAnsi="Times New Roman" w:cs="Times New Roman"/>
                <w:sz w:val="16"/>
                <w:szCs w:val="16"/>
              </w:rPr>
            </w:pPr>
          </w:p>
        </w:tc>
        <w:tc>
          <w:tcPr>
            <w:tcW w:w="429" w:type="pct"/>
            <w:gridSpan w:val="2"/>
            <w:hideMark/>
          </w:tcPr>
          <w:p w14:paraId="384D23A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Субъекты малого и среднего предпринимательства Краснодарского края</w:t>
            </w:r>
          </w:p>
        </w:tc>
        <w:tc>
          <w:tcPr>
            <w:tcW w:w="423" w:type="pct"/>
            <w:hideMark/>
          </w:tcPr>
          <w:p w14:paraId="025E820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заявления на получение услуги;</w:t>
            </w:r>
          </w:p>
          <w:p w14:paraId="7EADE33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партнеру ЦПП всей необходимой вводной информации;</w:t>
            </w:r>
          </w:p>
          <w:p w14:paraId="6FF264B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hideMark/>
          </w:tcPr>
          <w:p w14:paraId="410E7FA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hideMark/>
          </w:tcPr>
          <w:p w14:paraId="6443BB9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hideMark/>
          </w:tcPr>
          <w:p w14:paraId="157FE00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9079FD" w:rsidRPr="009079FD" w14:paraId="1449370F" w14:textId="77777777" w:rsidTr="00E16CAB">
        <w:tc>
          <w:tcPr>
            <w:tcW w:w="476" w:type="pct"/>
          </w:tcPr>
          <w:p w14:paraId="0C381A7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ТАРИФ 2 (самозанятые и сотрудники СМСП)</w:t>
            </w:r>
          </w:p>
          <w:p w14:paraId="5F5CD798" w14:textId="77777777" w:rsidR="009079FD" w:rsidRPr="009079FD" w:rsidRDefault="009079FD" w:rsidP="009079FD">
            <w:pPr>
              <w:rPr>
                <w:rFonts w:ascii="Times New Roman" w:hAnsi="Times New Roman" w:cs="Times New Roman"/>
                <w:sz w:val="16"/>
                <w:szCs w:val="16"/>
              </w:rPr>
            </w:pPr>
          </w:p>
        </w:tc>
        <w:tc>
          <w:tcPr>
            <w:tcW w:w="475" w:type="pct"/>
            <w:hideMark/>
          </w:tcPr>
          <w:p w14:paraId="07C7C62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услуги по выпуску универсального сертификата ключа электронной подписи для работы на государственных порталах.</w:t>
            </w:r>
          </w:p>
          <w:p w14:paraId="160A6BA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передача лицензии Крипто Про.</w:t>
            </w:r>
          </w:p>
          <w:p w14:paraId="28D11EE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запись ключа электронной подписи на сертифицированный защищенный носитель.</w:t>
            </w:r>
          </w:p>
          <w:p w14:paraId="799AEB4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техническая поддержка в течение срока действия ЭП.</w:t>
            </w:r>
          </w:p>
          <w:p w14:paraId="474072C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настройка рабочего места для работы с ЭЦП.</w:t>
            </w:r>
          </w:p>
          <w:p w14:paraId="0E7F5B6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 регистрация на порталах/площадках по выбору клиента.</w:t>
            </w:r>
          </w:p>
        </w:tc>
        <w:tc>
          <w:tcPr>
            <w:tcW w:w="430" w:type="pct"/>
            <w:hideMark/>
          </w:tcPr>
          <w:p w14:paraId="46E2AA4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 xml:space="preserve">ЭЦП 1 </w:t>
            </w:r>
            <w:proofErr w:type="spellStart"/>
            <w:r w:rsidRPr="009079FD">
              <w:rPr>
                <w:rFonts w:ascii="Times New Roman" w:hAnsi="Times New Roman" w:cs="Times New Roman"/>
                <w:sz w:val="16"/>
                <w:szCs w:val="16"/>
              </w:rPr>
              <w:t>шт</w:t>
            </w:r>
            <w:proofErr w:type="spellEnd"/>
            <w:r w:rsidRPr="009079FD">
              <w:rPr>
                <w:rFonts w:ascii="Times New Roman" w:hAnsi="Times New Roman" w:cs="Times New Roman"/>
                <w:sz w:val="16"/>
                <w:szCs w:val="16"/>
              </w:rPr>
              <w:t xml:space="preserve"> доступы к необходимым ресурсам</w:t>
            </w:r>
          </w:p>
        </w:tc>
        <w:tc>
          <w:tcPr>
            <w:tcW w:w="438" w:type="pct"/>
            <w:gridSpan w:val="2"/>
            <w:hideMark/>
          </w:tcPr>
          <w:p w14:paraId="00AC400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6B2180F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p w14:paraId="7F5D92EB" w14:textId="77777777" w:rsidR="009079FD" w:rsidRPr="009079FD" w:rsidRDefault="009079FD" w:rsidP="009079FD">
            <w:pPr>
              <w:rPr>
                <w:rFonts w:ascii="Times New Roman" w:hAnsi="Times New Roman" w:cs="Times New Roman"/>
                <w:sz w:val="16"/>
                <w:szCs w:val="16"/>
              </w:rPr>
            </w:pPr>
          </w:p>
        </w:tc>
        <w:tc>
          <w:tcPr>
            <w:tcW w:w="326" w:type="pct"/>
            <w:hideMark/>
          </w:tcPr>
          <w:p w14:paraId="43DA2B3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hideMark/>
          </w:tcPr>
          <w:p w14:paraId="23B9DCB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hideMark/>
          </w:tcPr>
          <w:p w14:paraId="2C542CB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Электронно-цифровая подпись (на электронном носителе), дающая возможность удаленной идентификации и аутентификации на государственных порталах, и на 3х коммерческих площадках по выбору клиента.</w:t>
            </w:r>
          </w:p>
          <w:p w14:paraId="344568F0" w14:textId="77777777" w:rsidR="009079FD" w:rsidRPr="009079FD" w:rsidRDefault="009079FD" w:rsidP="009079FD">
            <w:pPr>
              <w:rPr>
                <w:rFonts w:ascii="Times New Roman" w:hAnsi="Times New Roman" w:cs="Times New Roman"/>
                <w:sz w:val="16"/>
                <w:szCs w:val="16"/>
              </w:rPr>
            </w:pPr>
          </w:p>
        </w:tc>
        <w:tc>
          <w:tcPr>
            <w:tcW w:w="429" w:type="pct"/>
            <w:gridSpan w:val="2"/>
            <w:hideMark/>
          </w:tcPr>
          <w:p w14:paraId="65D798F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3" w:type="pct"/>
            <w:hideMark/>
          </w:tcPr>
          <w:p w14:paraId="1B13935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заявления на получение услуги;</w:t>
            </w:r>
          </w:p>
          <w:p w14:paraId="5908747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партнеру ЦПП всей необходимой вводной информации;</w:t>
            </w:r>
          </w:p>
          <w:p w14:paraId="3469608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hideMark/>
          </w:tcPr>
          <w:p w14:paraId="49A9370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hideMark/>
          </w:tcPr>
          <w:p w14:paraId="7BB1819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hideMark/>
          </w:tcPr>
          <w:p w14:paraId="63C4E9C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9079FD" w:rsidRPr="009079FD" w14:paraId="2068A430" w14:textId="77777777" w:rsidTr="00E16CAB">
        <w:tc>
          <w:tcPr>
            <w:tcW w:w="476" w:type="pct"/>
          </w:tcPr>
          <w:p w14:paraId="57D2040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реализация продукции СМСП, а также физического лица, применяющего специальный налоговый режим «Налог на профессиональный доход» на одном из Маркетплейсов по выбору Потребителя </w:t>
            </w:r>
          </w:p>
        </w:tc>
        <w:tc>
          <w:tcPr>
            <w:tcW w:w="475" w:type="pct"/>
          </w:tcPr>
          <w:p w14:paraId="2EF1689F" w14:textId="77777777" w:rsidR="009079FD" w:rsidRPr="009079FD" w:rsidRDefault="009079FD" w:rsidP="009079FD">
            <w:pPr>
              <w:rPr>
                <w:rFonts w:ascii="Times New Roman" w:hAnsi="Times New Roman" w:cs="Times New Roman"/>
                <w:sz w:val="16"/>
                <w:szCs w:val="16"/>
              </w:rPr>
            </w:pPr>
          </w:p>
          <w:p w14:paraId="7E475AB3" w14:textId="77777777" w:rsidR="009079FD" w:rsidRPr="009079FD" w:rsidRDefault="009079FD" w:rsidP="009079FD">
            <w:pPr>
              <w:rPr>
                <w:rFonts w:ascii="Times New Roman" w:hAnsi="Times New Roman" w:cs="Times New Roman"/>
                <w:sz w:val="16"/>
                <w:szCs w:val="16"/>
              </w:rPr>
            </w:pPr>
          </w:p>
        </w:tc>
        <w:tc>
          <w:tcPr>
            <w:tcW w:w="430" w:type="pct"/>
          </w:tcPr>
          <w:p w14:paraId="126F750C" w14:textId="77777777" w:rsidR="009079FD" w:rsidRPr="009079FD" w:rsidRDefault="009079FD" w:rsidP="009079FD">
            <w:pPr>
              <w:rPr>
                <w:rFonts w:ascii="Times New Roman" w:hAnsi="Times New Roman" w:cs="Times New Roman"/>
                <w:sz w:val="16"/>
                <w:szCs w:val="16"/>
              </w:rPr>
            </w:pPr>
          </w:p>
        </w:tc>
        <w:tc>
          <w:tcPr>
            <w:tcW w:w="438" w:type="pct"/>
            <w:gridSpan w:val="2"/>
          </w:tcPr>
          <w:p w14:paraId="58EA161D" w14:textId="77777777" w:rsidR="009079FD" w:rsidRPr="009079FD" w:rsidRDefault="009079FD" w:rsidP="009079FD">
            <w:pPr>
              <w:rPr>
                <w:rFonts w:ascii="Times New Roman" w:hAnsi="Times New Roman" w:cs="Times New Roman"/>
                <w:sz w:val="16"/>
                <w:szCs w:val="16"/>
              </w:rPr>
            </w:pPr>
          </w:p>
        </w:tc>
        <w:tc>
          <w:tcPr>
            <w:tcW w:w="326" w:type="pct"/>
          </w:tcPr>
          <w:p w14:paraId="275F3EB0" w14:textId="77777777" w:rsidR="009079FD" w:rsidRPr="009079FD" w:rsidRDefault="009079FD" w:rsidP="009079FD">
            <w:pPr>
              <w:rPr>
                <w:rFonts w:ascii="Times New Roman" w:hAnsi="Times New Roman" w:cs="Times New Roman"/>
                <w:sz w:val="16"/>
                <w:szCs w:val="16"/>
              </w:rPr>
            </w:pPr>
          </w:p>
        </w:tc>
        <w:tc>
          <w:tcPr>
            <w:tcW w:w="429" w:type="pct"/>
          </w:tcPr>
          <w:p w14:paraId="0BF4ABD9" w14:textId="77777777" w:rsidR="009079FD" w:rsidRPr="009079FD" w:rsidRDefault="009079FD" w:rsidP="009079FD">
            <w:pPr>
              <w:rPr>
                <w:rFonts w:ascii="Times New Roman" w:hAnsi="Times New Roman" w:cs="Times New Roman"/>
                <w:sz w:val="16"/>
                <w:szCs w:val="16"/>
              </w:rPr>
            </w:pPr>
          </w:p>
        </w:tc>
        <w:tc>
          <w:tcPr>
            <w:tcW w:w="483" w:type="pct"/>
          </w:tcPr>
          <w:p w14:paraId="4471695E" w14:textId="77777777" w:rsidR="009079FD" w:rsidRPr="009079FD" w:rsidRDefault="009079FD" w:rsidP="009079FD">
            <w:pPr>
              <w:rPr>
                <w:rFonts w:ascii="Times New Roman" w:hAnsi="Times New Roman" w:cs="Times New Roman"/>
                <w:sz w:val="16"/>
                <w:szCs w:val="16"/>
              </w:rPr>
            </w:pPr>
          </w:p>
        </w:tc>
        <w:tc>
          <w:tcPr>
            <w:tcW w:w="429" w:type="pct"/>
            <w:gridSpan w:val="2"/>
          </w:tcPr>
          <w:p w14:paraId="4DE40434" w14:textId="77777777" w:rsidR="009079FD" w:rsidRPr="009079FD" w:rsidRDefault="009079FD" w:rsidP="009079FD">
            <w:pPr>
              <w:rPr>
                <w:rFonts w:ascii="Times New Roman" w:hAnsi="Times New Roman" w:cs="Times New Roman"/>
                <w:sz w:val="16"/>
                <w:szCs w:val="16"/>
              </w:rPr>
            </w:pPr>
          </w:p>
        </w:tc>
        <w:tc>
          <w:tcPr>
            <w:tcW w:w="423" w:type="pct"/>
          </w:tcPr>
          <w:p w14:paraId="3F821C8D" w14:textId="77777777" w:rsidR="009079FD" w:rsidRPr="009079FD" w:rsidRDefault="009079FD" w:rsidP="009079FD">
            <w:pPr>
              <w:rPr>
                <w:rFonts w:ascii="Times New Roman" w:hAnsi="Times New Roman" w:cs="Times New Roman"/>
                <w:sz w:val="16"/>
                <w:szCs w:val="16"/>
              </w:rPr>
            </w:pPr>
          </w:p>
        </w:tc>
        <w:tc>
          <w:tcPr>
            <w:tcW w:w="339" w:type="pct"/>
          </w:tcPr>
          <w:p w14:paraId="7D8E2902" w14:textId="77777777" w:rsidR="009079FD" w:rsidRPr="009079FD" w:rsidRDefault="009079FD" w:rsidP="009079FD">
            <w:pPr>
              <w:rPr>
                <w:rFonts w:ascii="Times New Roman" w:hAnsi="Times New Roman" w:cs="Times New Roman"/>
                <w:sz w:val="16"/>
                <w:szCs w:val="16"/>
              </w:rPr>
            </w:pPr>
          </w:p>
        </w:tc>
        <w:tc>
          <w:tcPr>
            <w:tcW w:w="333" w:type="pct"/>
          </w:tcPr>
          <w:p w14:paraId="51C81F1F" w14:textId="77777777" w:rsidR="009079FD" w:rsidRPr="009079FD" w:rsidRDefault="009079FD" w:rsidP="009079FD">
            <w:pPr>
              <w:rPr>
                <w:rFonts w:ascii="Times New Roman" w:hAnsi="Times New Roman" w:cs="Times New Roman"/>
                <w:sz w:val="16"/>
                <w:szCs w:val="16"/>
              </w:rPr>
            </w:pPr>
          </w:p>
        </w:tc>
        <w:tc>
          <w:tcPr>
            <w:tcW w:w="419" w:type="pct"/>
          </w:tcPr>
          <w:p w14:paraId="055EC999" w14:textId="77777777" w:rsidR="009079FD" w:rsidRPr="009079FD" w:rsidRDefault="009079FD" w:rsidP="009079FD">
            <w:pPr>
              <w:rPr>
                <w:rFonts w:ascii="Times New Roman" w:hAnsi="Times New Roman" w:cs="Times New Roman"/>
                <w:sz w:val="16"/>
                <w:szCs w:val="16"/>
              </w:rPr>
            </w:pPr>
          </w:p>
        </w:tc>
      </w:tr>
      <w:tr w:rsidR="009079FD" w:rsidRPr="009079FD" w14:paraId="6212DE0A" w14:textId="77777777" w:rsidTr="00E16CAB">
        <w:tc>
          <w:tcPr>
            <w:tcW w:w="476" w:type="pct"/>
          </w:tcPr>
          <w:p w14:paraId="696F825A" w14:textId="77777777" w:rsidR="009079FD" w:rsidRPr="009079FD" w:rsidRDefault="009079FD" w:rsidP="009079FD">
            <w:pPr>
              <w:rPr>
                <w:rFonts w:ascii="Times New Roman" w:hAnsi="Times New Roman" w:cs="Times New Roman"/>
                <w:sz w:val="16"/>
                <w:szCs w:val="16"/>
              </w:rPr>
            </w:pPr>
            <w:bookmarkStart w:id="4" w:name="_Hlk126159182"/>
            <w:r w:rsidRPr="009079FD">
              <w:rPr>
                <w:rFonts w:ascii="Times New Roman" w:hAnsi="Times New Roman" w:cs="Times New Roman"/>
                <w:sz w:val="16"/>
                <w:szCs w:val="16"/>
              </w:rPr>
              <w:t xml:space="preserve">- реализация продукции СМСП, а также физического лица, применяющего специальный налоговый режим «Налог на профессиональный доход» на Маркетплейсе </w:t>
            </w:r>
            <w:proofErr w:type="spellStart"/>
            <w:r w:rsidRPr="009079FD">
              <w:rPr>
                <w:rFonts w:ascii="Times New Roman" w:hAnsi="Times New Roman" w:cs="Times New Roman"/>
                <w:sz w:val="16"/>
                <w:szCs w:val="16"/>
              </w:rPr>
              <w:t>Wildberries</w:t>
            </w:r>
            <w:proofErr w:type="spellEnd"/>
            <w:r w:rsidRPr="009079FD">
              <w:rPr>
                <w:rFonts w:ascii="Times New Roman" w:hAnsi="Times New Roman" w:cs="Times New Roman"/>
                <w:sz w:val="16"/>
                <w:szCs w:val="16"/>
              </w:rPr>
              <w:t xml:space="preserve"> </w:t>
            </w:r>
          </w:p>
          <w:p w14:paraId="75E8AA62" w14:textId="77777777" w:rsidR="009079FD" w:rsidRPr="009079FD" w:rsidRDefault="009079FD" w:rsidP="009079FD">
            <w:pPr>
              <w:rPr>
                <w:rFonts w:ascii="Times New Roman" w:hAnsi="Times New Roman" w:cs="Times New Roman"/>
                <w:sz w:val="16"/>
                <w:szCs w:val="16"/>
              </w:rPr>
            </w:pPr>
          </w:p>
          <w:p w14:paraId="79DD5CD2" w14:textId="77777777" w:rsidR="009079FD" w:rsidRPr="009079FD" w:rsidRDefault="009079FD" w:rsidP="009079FD">
            <w:pPr>
              <w:rPr>
                <w:rFonts w:ascii="Times New Roman" w:hAnsi="Times New Roman" w:cs="Times New Roman"/>
                <w:sz w:val="16"/>
                <w:szCs w:val="16"/>
              </w:rPr>
            </w:pPr>
          </w:p>
          <w:p w14:paraId="3C3EE1CB" w14:textId="77777777" w:rsidR="009079FD" w:rsidRPr="009079FD" w:rsidRDefault="009079FD" w:rsidP="009079FD">
            <w:pPr>
              <w:rPr>
                <w:rFonts w:ascii="Times New Roman" w:hAnsi="Times New Roman" w:cs="Times New Roman"/>
                <w:sz w:val="16"/>
                <w:szCs w:val="16"/>
              </w:rPr>
            </w:pPr>
          </w:p>
        </w:tc>
        <w:tc>
          <w:tcPr>
            <w:tcW w:w="475" w:type="pct"/>
          </w:tcPr>
          <w:p w14:paraId="53690C2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включает следующие этапы:</w:t>
            </w:r>
          </w:p>
          <w:p w14:paraId="0004F59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Анализ ассортимента предоставленных товаров и создание товарных карточек получателя услуг (в том числе заполнение спецификаций, создание продающих описаний товаров) до 30 шт.;</w:t>
            </w:r>
          </w:p>
          <w:p w14:paraId="594F44A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Формирование комплекта документов первичной поставки получателя услуги на склад маркетплейса;</w:t>
            </w:r>
          </w:p>
          <w:p w14:paraId="5109927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-Прием на своем складе, комплектация, упаковка и маркировка товаров первичной </w:t>
            </w:r>
            <w:r w:rsidRPr="009079FD">
              <w:rPr>
                <w:rFonts w:ascii="Times New Roman" w:hAnsi="Times New Roman" w:cs="Times New Roman"/>
                <w:sz w:val="16"/>
                <w:szCs w:val="16"/>
              </w:rPr>
              <w:lastRenderedPageBreak/>
              <w:t>поставки получателя услуги своими силами и/или совместно с получателем услуги;</w:t>
            </w:r>
          </w:p>
          <w:p w14:paraId="7745824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-Отгрузка товаров получателя услуги на склады маркетплейсов;</w:t>
            </w:r>
          </w:p>
          <w:p w14:paraId="40A2BDF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-Первичная настройка ценообразования товаров получателя услуги и программы участия в акциях площадки;</w:t>
            </w:r>
          </w:p>
          <w:p w14:paraId="3E5EC28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-Консультационная и техническая поддержка;</w:t>
            </w:r>
          </w:p>
          <w:p w14:paraId="5458F94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-Обучение получателя услуг по работе в личном кабинете поставщика на маркетплейсе, а также обучение получателя услуг в онлайн/офлайн формате по выводу продукции на Маркетплейс. </w:t>
            </w:r>
          </w:p>
          <w:p w14:paraId="745EE80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-Иные услуги, по вопросам вывода продукции СМСП на электронные торговые площадки.</w:t>
            </w:r>
          </w:p>
        </w:tc>
        <w:tc>
          <w:tcPr>
            <w:tcW w:w="430" w:type="pct"/>
          </w:tcPr>
          <w:p w14:paraId="77F88EA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 xml:space="preserve">Вывод товаров/ услуг Получателя на российский маркетплейс </w:t>
            </w:r>
            <w:proofErr w:type="spellStart"/>
            <w:r w:rsidRPr="009079FD">
              <w:rPr>
                <w:rFonts w:ascii="Times New Roman" w:hAnsi="Times New Roman" w:cs="Times New Roman"/>
                <w:sz w:val="16"/>
                <w:szCs w:val="16"/>
              </w:rPr>
              <w:t>Wildberries</w:t>
            </w:r>
            <w:proofErr w:type="spellEnd"/>
          </w:p>
        </w:tc>
        <w:tc>
          <w:tcPr>
            <w:tcW w:w="438" w:type="pct"/>
            <w:gridSpan w:val="2"/>
          </w:tcPr>
          <w:p w14:paraId="1585F11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4E7ED76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tc>
        <w:tc>
          <w:tcPr>
            <w:tcW w:w="326" w:type="pct"/>
          </w:tcPr>
          <w:p w14:paraId="731A27F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Pr>
          <w:p w14:paraId="4D7B11C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tcPr>
          <w:p w14:paraId="056504C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Анализ ассортимента предоставленных товаров и создание товарных карточек;</w:t>
            </w:r>
          </w:p>
          <w:p w14:paraId="0F756D8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Формирование комплекта документов первичной поставки на склад маркетплейса;</w:t>
            </w:r>
          </w:p>
          <w:p w14:paraId="26F7E46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Приемка, упаковка и отгрузка товаров Заказчика на склад маркетплейса;</w:t>
            </w:r>
          </w:p>
          <w:p w14:paraId="0F032AA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Отгрузка товаров получателя услуги на склады маркетплейсов;</w:t>
            </w:r>
          </w:p>
          <w:p w14:paraId="07870DB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Первичная настройка ценообразования товаров получателя услуги и программы участия в акциях площадки;</w:t>
            </w:r>
          </w:p>
          <w:p w14:paraId="632644A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 Консультационная и техническая поддержка;</w:t>
            </w:r>
          </w:p>
          <w:p w14:paraId="4E23A6D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r w:rsidRPr="009079FD">
              <w:rPr>
                <w:sz w:val="16"/>
                <w:szCs w:val="16"/>
              </w:rPr>
              <w:t xml:space="preserve"> </w:t>
            </w:r>
            <w:r w:rsidRPr="009079FD">
              <w:rPr>
                <w:rFonts w:ascii="Times New Roman" w:hAnsi="Times New Roman" w:cs="Times New Roman"/>
                <w:sz w:val="16"/>
                <w:szCs w:val="16"/>
              </w:rPr>
              <w:t xml:space="preserve">Обучение получателя услуг по работе в личном кабинете поставщика на маркетплейсе, а также обучение получателя услуг в онлайн/офлайн формате по выводу продукции на Маркетплейс. </w:t>
            </w:r>
          </w:p>
          <w:p w14:paraId="48C42B1F" w14:textId="77777777" w:rsidR="009079FD" w:rsidRPr="009079FD" w:rsidRDefault="009079FD" w:rsidP="009079FD">
            <w:pPr>
              <w:rPr>
                <w:rFonts w:ascii="Times New Roman" w:hAnsi="Times New Roman" w:cs="Times New Roman"/>
                <w:sz w:val="16"/>
                <w:szCs w:val="16"/>
              </w:rPr>
            </w:pPr>
          </w:p>
        </w:tc>
        <w:tc>
          <w:tcPr>
            <w:tcW w:w="429" w:type="pct"/>
            <w:gridSpan w:val="2"/>
          </w:tcPr>
          <w:p w14:paraId="28B713C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 xml:space="preserve">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свою деятельность на территории Краснодарского края или ведущие свою деятельность на территории Краснодарского края. </w:t>
            </w:r>
          </w:p>
        </w:tc>
        <w:tc>
          <w:tcPr>
            <w:tcW w:w="423" w:type="pct"/>
          </w:tcPr>
          <w:p w14:paraId="127DEEF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заявления на получение услуги;</w:t>
            </w:r>
          </w:p>
          <w:p w14:paraId="04454C6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партнеру ЦПП всей необходимой вводной информации;</w:t>
            </w:r>
          </w:p>
          <w:p w14:paraId="718FE62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Pr>
          <w:p w14:paraId="387C3F0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Pr>
          <w:p w14:paraId="1189DA1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Pr>
          <w:p w14:paraId="707F635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На условиях софинансирования (25% СМСП, 75% ЦПП) *</w:t>
            </w:r>
          </w:p>
        </w:tc>
      </w:tr>
      <w:tr w:rsidR="009079FD" w:rsidRPr="009079FD" w14:paraId="43B5C29F" w14:textId="77777777" w:rsidTr="00E16CAB">
        <w:tc>
          <w:tcPr>
            <w:tcW w:w="476" w:type="pct"/>
            <w:shd w:val="clear" w:color="auto" w:fill="auto"/>
          </w:tcPr>
          <w:p w14:paraId="08DD12F5" w14:textId="77777777" w:rsidR="009079FD" w:rsidRPr="009079FD" w:rsidRDefault="009079FD" w:rsidP="009079FD">
            <w:pPr>
              <w:rPr>
                <w:rFonts w:ascii="Times New Roman" w:hAnsi="Times New Roman" w:cs="Times New Roman"/>
                <w:sz w:val="16"/>
                <w:szCs w:val="16"/>
              </w:rPr>
            </w:pPr>
            <w:bookmarkStart w:id="5" w:name="_Hlk126159269"/>
            <w:bookmarkEnd w:id="4"/>
            <w:r w:rsidRPr="009079FD">
              <w:rPr>
                <w:rFonts w:ascii="Times New Roman" w:hAnsi="Times New Roman" w:cs="Times New Roman"/>
                <w:sz w:val="16"/>
                <w:szCs w:val="16"/>
              </w:rPr>
              <w:t xml:space="preserve">- реализация продукции СМСП, а также физического лица, применяющего специальный налоговый </w:t>
            </w:r>
            <w:r w:rsidRPr="009079FD">
              <w:rPr>
                <w:rFonts w:ascii="Times New Roman" w:hAnsi="Times New Roman" w:cs="Times New Roman"/>
                <w:sz w:val="16"/>
                <w:szCs w:val="16"/>
              </w:rPr>
              <w:lastRenderedPageBreak/>
              <w:t xml:space="preserve">режим «Налог на профессиональный доход» на Маркетплейсе Озон </w:t>
            </w:r>
          </w:p>
          <w:p w14:paraId="242CF502" w14:textId="77777777" w:rsidR="009079FD" w:rsidRPr="009079FD" w:rsidRDefault="009079FD" w:rsidP="009079FD">
            <w:pPr>
              <w:rPr>
                <w:rFonts w:ascii="Times New Roman" w:hAnsi="Times New Roman" w:cs="Times New Roman"/>
                <w:sz w:val="16"/>
                <w:szCs w:val="16"/>
              </w:rPr>
            </w:pPr>
          </w:p>
        </w:tc>
        <w:tc>
          <w:tcPr>
            <w:tcW w:w="475" w:type="pct"/>
            <w:shd w:val="clear" w:color="auto" w:fill="auto"/>
          </w:tcPr>
          <w:p w14:paraId="6BC0037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Услуга включает следующие этапы:</w:t>
            </w:r>
          </w:p>
          <w:p w14:paraId="405135A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Содействие в регистрации аккаунта получателя услуги на </w:t>
            </w:r>
            <w:r w:rsidRPr="009079FD">
              <w:rPr>
                <w:rFonts w:ascii="Times New Roman" w:hAnsi="Times New Roman" w:cs="Times New Roman"/>
                <w:sz w:val="16"/>
                <w:szCs w:val="16"/>
              </w:rPr>
              <w:lastRenderedPageBreak/>
              <w:t>площадке маркетплейса;</w:t>
            </w:r>
          </w:p>
          <w:p w14:paraId="06854B6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Анализ ассортимента и создание товарных карточек получателя услуг (в том числе заполнение спецификаций, создание продающих описаний товаров) до 30 шт.;</w:t>
            </w:r>
          </w:p>
          <w:p w14:paraId="42AB47B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Формирование комплекта документов первичной поставки получателя услуги на склад маркетплейса;</w:t>
            </w:r>
          </w:p>
          <w:p w14:paraId="3FEA733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Прием на своем складе, комплектация, упаковка и маркировка товаров первичной поставки получателя услуги своими силами и/или совместно с получателем услуги;</w:t>
            </w:r>
          </w:p>
          <w:p w14:paraId="2053195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Отгрузка товаров СМСП на склады маркетплейсов;</w:t>
            </w:r>
          </w:p>
          <w:p w14:paraId="2EFFEAF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-Первичная настройка ценообразования товаров получателя услуги и программы участия в акциях площадки;</w:t>
            </w:r>
          </w:p>
          <w:p w14:paraId="2AE5965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-Консультационн</w:t>
            </w:r>
            <w:r w:rsidRPr="009079FD">
              <w:rPr>
                <w:rFonts w:ascii="Times New Roman" w:hAnsi="Times New Roman" w:cs="Times New Roman"/>
                <w:sz w:val="16"/>
                <w:szCs w:val="16"/>
              </w:rPr>
              <w:lastRenderedPageBreak/>
              <w:t>ая и техническая поддержка;</w:t>
            </w:r>
          </w:p>
          <w:p w14:paraId="44C6541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r w:rsidRPr="009079FD">
              <w:rPr>
                <w:sz w:val="16"/>
                <w:szCs w:val="16"/>
              </w:rPr>
              <w:t xml:space="preserve"> </w:t>
            </w:r>
            <w:r w:rsidRPr="009079FD">
              <w:rPr>
                <w:rFonts w:ascii="Times New Roman" w:hAnsi="Times New Roman" w:cs="Times New Roman"/>
                <w:sz w:val="16"/>
                <w:szCs w:val="16"/>
              </w:rPr>
              <w:t xml:space="preserve">Обучение получателя услуги по работе в личном кабинете поставщика на маркетплейсе; </w:t>
            </w:r>
          </w:p>
          <w:p w14:paraId="0793C15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-Иные услуги, по вопросам вывода продукции СМСП на электронные торговые площадки.</w:t>
            </w:r>
          </w:p>
        </w:tc>
        <w:tc>
          <w:tcPr>
            <w:tcW w:w="430" w:type="pct"/>
            <w:shd w:val="clear" w:color="auto" w:fill="auto"/>
          </w:tcPr>
          <w:p w14:paraId="4A6C935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Вывод товаров/ услуг Получателя на российский маркетплейс Озон</w:t>
            </w:r>
          </w:p>
        </w:tc>
        <w:tc>
          <w:tcPr>
            <w:tcW w:w="438" w:type="pct"/>
            <w:gridSpan w:val="2"/>
            <w:shd w:val="clear" w:color="auto" w:fill="auto"/>
          </w:tcPr>
          <w:p w14:paraId="425DA36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1D51CF9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tc>
        <w:tc>
          <w:tcPr>
            <w:tcW w:w="326" w:type="pct"/>
            <w:shd w:val="clear" w:color="auto" w:fill="auto"/>
          </w:tcPr>
          <w:p w14:paraId="6695269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shd w:val="clear" w:color="auto" w:fill="auto"/>
          </w:tcPr>
          <w:p w14:paraId="02F6A08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shd w:val="clear" w:color="auto" w:fill="auto"/>
          </w:tcPr>
          <w:p w14:paraId="4A788EC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Содействие в регистрации аккаунта на маркетплейсе;</w:t>
            </w:r>
          </w:p>
          <w:p w14:paraId="0E09D27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Анализ ассортимента и создание </w:t>
            </w:r>
            <w:r w:rsidRPr="009079FD">
              <w:rPr>
                <w:rFonts w:ascii="Times New Roman" w:hAnsi="Times New Roman" w:cs="Times New Roman"/>
                <w:sz w:val="16"/>
                <w:szCs w:val="16"/>
              </w:rPr>
              <w:lastRenderedPageBreak/>
              <w:t>товарных карточек;</w:t>
            </w:r>
          </w:p>
          <w:p w14:paraId="29DCFBB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Формирование комплекта документов первичной поставки на склад маркетплейса;</w:t>
            </w:r>
          </w:p>
          <w:p w14:paraId="1DB1BAC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Приемка, упаковка и отгрузка товаров Заказчика на склад маркетплейса;</w:t>
            </w:r>
          </w:p>
          <w:p w14:paraId="4657449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-Отгрузка товаров получателя услуги на склады маркетплейсов;</w:t>
            </w:r>
          </w:p>
          <w:p w14:paraId="1CEEA4E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-Первичная настройка ценообразования товаров получателя услуги и программы участия в акциях площадки;</w:t>
            </w:r>
          </w:p>
          <w:p w14:paraId="0A39022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-Консультационная и техническая поддержка;</w:t>
            </w:r>
          </w:p>
          <w:p w14:paraId="4814F3B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r w:rsidRPr="009079FD">
              <w:rPr>
                <w:sz w:val="16"/>
                <w:szCs w:val="16"/>
              </w:rPr>
              <w:t xml:space="preserve"> </w:t>
            </w:r>
            <w:r w:rsidRPr="009079FD">
              <w:rPr>
                <w:rFonts w:ascii="Times New Roman" w:hAnsi="Times New Roman" w:cs="Times New Roman"/>
                <w:sz w:val="16"/>
                <w:szCs w:val="16"/>
              </w:rPr>
              <w:t>Обучение получателя услуги по работе в личном кабинете поставщика на маркетплейсе</w:t>
            </w:r>
          </w:p>
          <w:p w14:paraId="66D61030" w14:textId="77777777" w:rsidR="009079FD" w:rsidRPr="009079FD" w:rsidRDefault="009079FD" w:rsidP="009079FD">
            <w:pPr>
              <w:rPr>
                <w:rFonts w:ascii="Times New Roman" w:hAnsi="Times New Roman" w:cs="Times New Roman"/>
                <w:sz w:val="16"/>
                <w:szCs w:val="16"/>
              </w:rPr>
            </w:pPr>
          </w:p>
        </w:tc>
        <w:tc>
          <w:tcPr>
            <w:tcW w:w="429" w:type="pct"/>
            <w:gridSpan w:val="2"/>
            <w:shd w:val="clear" w:color="auto" w:fill="auto"/>
          </w:tcPr>
          <w:p w14:paraId="3D37EC7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 xml:space="preserve">Субъекты малого и среднего предпринимательства Краснодарского края и физические </w:t>
            </w:r>
            <w:r w:rsidRPr="009079FD">
              <w:rPr>
                <w:rFonts w:ascii="Times New Roman" w:hAnsi="Times New Roman" w:cs="Times New Roman"/>
                <w:sz w:val="16"/>
                <w:szCs w:val="16"/>
              </w:rPr>
              <w:lastRenderedPageBreak/>
              <w:t xml:space="preserve">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 </w:t>
            </w:r>
          </w:p>
        </w:tc>
        <w:tc>
          <w:tcPr>
            <w:tcW w:w="423" w:type="pct"/>
            <w:shd w:val="clear" w:color="auto" w:fill="auto"/>
          </w:tcPr>
          <w:p w14:paraId="257646D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Подача заявления на получение услуги;</w:t>
            </w:r>
          </w:p>
          <w:p w14:paraId="4588DB9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Предоставление партнеру ЦПП всей необходимой </w:t>
            </w:r>
            <w:r w:rsidRPr="009079FD">
              <w:rPr>
                <w:rFonts w:ascii="Times New Roman" w:hAnsi="Times New Roman" w:cs="Times New Roman"/>
                <w:sz w:val="16"/>
                <w:szCs w:val="16"/>
              </w:rPr>
              <w:lastRenderedPageBreak/>
              <w:t>вводной информации;</w:t>
            </w:r>
          </w:p>
          <w:p w14:paraId="2E5CBA6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shd w:val="clear" w:color="auto" w:fill="auto"/>
          </w:tcPr>
          <w:p w14:paraId="36688C2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В соответствии с контактными данными, указанным</w:t>
            </w:r>
            <w:r w:rsidRPr="009079FD">
              <w:rPr>
                <w:rFonts w:ascii="Times New Roman" w:hAnsi="Times New Roman" w:cs="Times New Roman"/>
                <w:sz w:val="16"/>
                <w:szCs w:val="16"/>
              </w:rPr>
              <w:lastRenderedPageBreak/>
              <w:t>и заявителем</w:t>
            </w:r>
          </w:p>
        </w:tc>
        <w:tc>
          <w:tcPr>
            <w:tcW w:w="333" w:type="pct"/>
            <w:shd w:val="clear" w:color="auto" w:fill="auto"/>
          </w:tcPr>
          <w:p w14:paraId="63D5F34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Не оказывается</w:t>
            </w:r>
          </w:p>
        </w:tc>
        <w:tc>
          <w:tcPr>
            <w:tcW w:w="419" w:type="pct"/>
            <w:shd w:val="clear" w:color="auto" w:fill="auto"/>
          </w:tcPr>
          <w:p w14:paraId="21E4058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Услуга для заявителя является безвозмездной/ возможно получение услуги на условиях </w:t>
            </w:r>
            <w:r w:rsidRPr="009079FD">
              <w:rPr>
                <w:rFonts w:ascii="Times New Roman" w:hAnsi="Times New Roman" w:cs="Times New Roman"/>
                <w:sz w:val="16"/>
                <w:szCs w:val="16"/>
              </w:rPr>
              <w:lastRenderedPageBreak/>
              <w:t>софинансирования</w:t>
            </w:r>
          </w:p>
        </w:tc>
      </w:tr>
      <w:bookmarkEnd w:id="5"/>
      <w:tr w:rsidR="009079FD" w:rsidRPr="009079FD" w14:paraId="48AB3F88" w14:textId="77777777" w:rsidTr="00E16CAB">
        <w:trPr>
          <w:trHeight w:val="1610"/>
        </w:trPr>
        <w:tc>
          <w:tcPr>
            <w:tcW w:w="476" w:type="pct"/>
            <w:tcBorders>
              <w:top w:val="single" w:sz="4" w:space="0" w:color="auto"/>
              <w:left w:val="single" w:sz="4" w:space="0" w:color="auto"/>
              <w:bottom w:val="single" w:sz="4" w:space="0" w:color="auto"/>
              <w:right w:val="single" w:sz="4" w:space="0" w:color="auto"/>
            </w:tcBorders>
            <w:hideMark/>
          </w:tcPr>
          <w:p w14:paraId="2EF823C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4.Аанализ потенциала, выявление текущих потребностей и проблем субъектов малого и среднего предпринимательства, а также физических лиц, применяющих специальный налоговый режим «Налог на профессиональный доход», влияющих на их конкурентоспособность</w:t>
            </w:r>
          </w:p>
        </w:tc>
        <w:tc>
          <w:tcPr>
            <w:tcW w:w="475" w:type="pct"/>
            <w:tcBorders>
              <w:top w:val="single" w:sz="4" w:space="0" w:color="auto"/>
              <w:left w:val="single" w:sz="4" w:space="0" w:color="auto"/>
              <w:bottom w:val="single" w:sz="4" w:space="0" w:color="auto"/>
              <w:right w:val="single" w:sz="4" w:space="0" w:color="auto"/>
            </w:tcBorders>
            <w:vAlign w:val="center"/>
            <w:hideMark/>
          </w:tcPr>
          <w:p w14:paraId="0081773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01C73E5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38" w:type="pct"/>
            <w:gridSpan w:val="2"/>
            <w:tcBorders>
              <w:top w:val="single" w:sz="4" w:space="0" w:color="auto"/>
              <w:left w:val="single" w:sz="4" w:space="0" w:color="auto"/>
              <w:bottom w:val="single" w:sz="4" w:space="0" w:color="auto"/>
              <w:right w:val="single" w:sz="4" w:space="0" w:color="auto"/>
            </w:tcBorders>
            <w:vAlign w:val="center"/>
            <w:hideMark/>
          </w:tcPr>
          <w:p w14:paraId="53B0574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326" w:type="pct"/>
            <w:tcBorders>
              <w:top w:val="single" w:sz="4" w:space="0" w:color="auto"/>
              <w:left w:val="single" w:sz="4" w:space="0" w:color="auto"/>
              <w:bottom w:val="single" w:sz="4" w:space="0" w:color="auto"/>
              <w:right w:val="single" w:sz="4" w:space="0" w:color="auto"/>
            </w:tcBorders>
            <w:vAlign w:val="center"/>
            <w:hideMark/>
          </w:tcPr>
          <w:p w14:paraId="2F10BD1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29" w:type="pct"/>
            <w:tcBorders>
              <w:top w:val="single" w:sz="4" w:space="0" w:color="auto"/>
              <w:left w:val="single" w:sz="4" w:space="0" w:color="auto"/>
              <w:bottom w:val="single" w:sz="4" w:space="0" w:color="auto"/>
              <w:right w:val="single" w:sz="4" w:space="0" w:color="auto"/>
            </w:tcBorders>
            <w:vAlign w:val="center"/>
            <w:hideMark/>
          </w:tcPr>
          <w:p w14:paraId="3033878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83" w:type="pct"/>
            <w:tcBorders>
              <w:top w:val="single" w:sz="4" w:space="0" w:color="auto"/>
              <w:left w:val="single" w:sz="4" w:space="0" w:color="auto"/>
              <w:bottom w:val="single" w:sz="4" w:space="0" w:color="auto"/>
              <w:right w:val="single" w:sz="4" w:space="0" w:color="auto"/>
            </w:tcBorders>
            <w:vAlign w:val="center"/>
            <w:hideMark/>
          </w:tcPr>
          <w:p w14:paraId="43E3344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29" w:type="pct"/>
            <w:gridSpan w:val="2"/>
            <w:tcBorders>
              <w:top w:val="single" w:sz="4" w:space="0" w:color="auto"/>
              <w:left w:val="single" w:sz="4" w:space="0" w:color="auto"/>
              <w:bottom w:val="single" w:sz="4" w:space="0" w:color="auto"/>
              <w:right w:val="single" w:sz="4" w:space="0" w:color="auto"/>
            </w:tcBorders>
            <w:vAlign w:val="center"/>
            <w:hideMark/>
          </w:tcPr>
          <w:p w14:paraId="7E58CF9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23" w:type="pct"/>
            <w:tcBorders>
              <w:top w:val="single" w:sz="4" w:space="0" w:color="auto"/>
              <w:left w:val="single" w:sz="4" w:space="0" w:color="auto"/>
              <w:bottom w:val="single" w:sz="4" w:space="0" w:color="auto"/>
              <w:right w:val="single" w:sz="4" w:space="0" w:color="auto"/>
            </w:tcBorders>
            <w:vAlign w:val="center"/>
            <w:hideMark/>
          </w:tcPr>
          <w:p w14:paraId="3020F19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339" w:type="pct"/>
            <w:tcBorders>
              <w:top w:val="single" w:sz="4" w:space="0" w:color="auto"/>
              <w:left w:val="single" w:sz="4" w:space="0" w:color="auto"/>
              <w:bottom w:val="single" w:sz="4" w:space="0" w:color="auto"/>
              <w:right w:val="single" w:sz="4" w:space="0" w:color="auto"/>
            </w:tcBorders>
            <w:vAlign w:val="center"/>
            <w:hideMark/>
          </w:tcPr>
          <w:p w14:paraId="7AE0A23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333" w:type="pct"/>
            <w:tcBorders>
              <w:top w:val="single" w:sz="4" w:space="0" w:color="auto"/>
              <w:left w:val="single" w:sz="4" w:space="0" w:color="auto"/>
              <w:bottom w:val="single" w:sz="4" w:space="0" w:color="auto"/>
              <w:right w:val="single" w:sz="4" w:space="0" w:color="auto"/>
            </w:tcBorders>
            <w:vAlign w:val="center"/>
            <w:hideMark/>
          </w:tcPr>
          <w:p w14:paraId="16BCF87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19" w:type="pct"/>
            <w:tcBorders>
              <w:top w:val="single" w:sz="4" w:space="0" w:color="auto"/>
              <w:left w:val="single" w:sz="4" w:space="0" w:color="auto"/>
              <w:bottom w:val="single" w:sz="4" w:space="0" w:color="auto"/>
              <w:right w:val="single" w:sz="4" w:space="0" w:color="auto"/>
            </w:tcBorders>
            <w:vAlign w:val="center"/>
            <w:hideMark/>
          </w:tcPr>
          <w:p w14:paraId="6A93F1AC" w14:textId="77777777" w:rsidR="009079FD" w:rsidRPr="009079FD" w:rsidRDefault="009079FD" w:rsidP="009079FD">
            <w:pPr>
              <w:rPr>
                <w:rFonts w:ascii="Times New Roman" w:hAnsi="Times New Roman" w:cs="Times New Roman"/>
                <w:b/>
                <w:sz w:val="16"/>
                <w:szCs w:val="16"/>
              </w:rPr>
            </w:pPr>
            <w:r w:rsidRPr="009079FD">
              <w:rPr>
                <w:rFonts w:ascii="Times New Roman" w:hAnsi="Times New Roman" w:cs="Times New Roman"/>
                <w:sz w:val="16"/>
                <w:szCs w:val="16"/>
              </w:rPr>
              <w:t>-</w:t>
            </w:r>
          </w:p>
        </w:tc>
      </w:tr>
      <w:tr w:rsidR="009079FD" w:rsidRPr="009079FD" w14:paraId="7FAD4AEE" w14:textId="77777777" w:rsidTr="00E16CAB">
        <w:tc>
          <w:tcPr>
            <w:tcW w:w="476" w:type="pct"/>
            <w:tcBorders>
              <w:top w:val="single" w:sz="4" w:space="0" w:color="auto"/>
              <w:left w:val="single" w:sz="4" w:space="0" w:color="auto"/>
              <w:bottom w:val="single" w:sz="4" w:space="0" w:color="auto"/>
              <w:right w:val="single" w:sz="4" w:space="0" w:color="auto"/>
            </w:tcBorders>
            <w:hideMark/>
          </w:tcPr>
          <w:p w14:paraId="6CB11B6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5. Услуги по разработке франшиз предпринимателей, связанные с аудитом бизнеса и анализом рынка, разработкой состава франшизы, разработкой пакетов франшизы (определение стоимости), </w:t>
            </w:r>
            <w:r w:rsidRPr="009079FD">
              <w:rPr>
                <w:rFonts w:ascii="Times New Roman" w:hAnsi="Times New Roman" w:cs="Times New Roman"/>
                <w:sz w:val="16"/>
                <w:szCs w:val="16"/>
              </w:rPr>
              <w:lastRenderedPageBreak/>
              <w:t>созданием финансовой модели франшизы, юридической упаковкой, презентацией франшиз, рекомендациями по продаже</w:t>
            </w:r>
          </w:p>
        </w:tc>
        <w:tc>
          <w:tcPr>
            <w:tcW w:w="475" w:type="pct"/>
            <w:tcBorders>
              <w:top w:val="single" w:sz="4" w:space="0" w:color="auto"/>
              <w:left w:val="single" w:sz="4" w:space="0" w:color="auto"/>
              <w:bottom w:val="single" w:sz="4" w:space="0" w:color="auto"/>
              <w:right w:val="single" w:sz="4" w:space="0" w:color="auto"/>
            </w:tcBorders>
            <w:vAlign w:val="center"/>
            <w:hideMark/>
          </w:tcPr>
          <w:p w14:paraId="6174ED7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5DC7177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38" w:type="pct"/>
            <w:gridSpan w:val="2"/>
            <w:tcBorders>
              <w:top w:val="single" w:sz="4" w:space="0" w:color="auto"/>
              <w:left w:val="single" w:sz="4" w:space="0" w:color="auto"/>
              <w:bottom w:val="single" w:sz="4" w:space="0" w:color="auto"/>
              <w:right w:val="single" w:sz="4" w:space="0" w:color="auto"/>
            </w:tcBorders>
            <w:vAlign w:val="center"/>
            <w:hideMark/>
          </w:tcPr>
          <w:p w14:paraId="39DD232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326" w:type="pct"/>
            <w:tcBorders>
              <w:top w:val="single" w:sz="4" w:space="0" w:color="auto"/>
              <w:left w:val="single" w:sz="4" w:space="0" w:color="auto"/>
              <w:bottom w:val="single" w:sz="4" w:space="0" w:color="auto"/>
              <w:right w:val="single" w:sz="4" w:space="0" w:color="auto"/>
            </w:tcBorders>
            <w:vAlign w:val="center"/>
            <w:hideMark/>
          </w:tcPr>
          <w:p w14:paraId="7399611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29" w:type="pct"/>
            <w:tcBorders>
              <w:top w:val="single" w:sz="4" w:space="0" w:color="auto"/>
              <w:left w:val="single" w:sz="4" w:space="0" w:color="auto"/>
              <w:bottom w:val="single" w:sz="4" w:space="0" w:color="auto"/>
              <w:right w:val="single" w:sz="4" w:space="0" w:color="auto"/>
            </w:tcBorders>
            <w:vAlign w:val="center"/>
            <w:hideMark/>
          </w:tcPr>
          <w:p w14:paraId="5E2F4AE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83" w:type="pct"/>
            <w:tcBorders>
              <w:top w:val="single" w:sz="4" w:space="0" w:color="auto"/>
              <w:left w:val="single" w:sz="4" w:space="0" w:color="auto"/>
              <w:bottom w:val="single" w:sz="4" w:space="0" w:color="auto"/>
              <w:right w:val="single" w:sz="4" w:space="0" w:color="auto"/>
            </w:tcBorders>
            <w:vAlign w:val="center"/>
            <w:hideMark/>
          </w:tcPr>
          <w:p w14:paraId="5758A68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29" w:type="pct"/>
            <w:gridSpan w:val="2"/>
            <w:tcBorders>
              <w:top w:val="single" w:sz="4" w:space="0" w:color="auto"/>
              <w:left w:val="single" w:sz="4" w:space="0" w:color="auto"/>
              <w:bottom w:val="single" w:sz="4" w:space="0" w:color="auto"/>
              <w:right w:val="single" w:sz="4" w:space="0" w:color="auto"/>
            </w:tcBorders>
            <w:vAlign w:val="center"/>
            <w:hideMark/>
          </w:tcPr>
          <w:p w14:paraId="7EF96E7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23" w:type="pct"/>
            <w:tcBorders>
              <w:top w:val="single" w:sz="4" w:space="0" w:color="auto"/>
              <w:left w:val="single" w:sz="4" w:space="0" w:color="auto"/>
              <w:bottom w:val="single" w:sz="4" w:space="0" w:color="auto"/>
              <w:right w:val="single" w:sz="4" w:space="0" w:color="auto"/>
            </w:tcBorders>
            <w:vAlign w:val="center"/>
            <w:hideMark/>
          </w:tcPr>
          <w:p w14:paraId="4210D5B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339" w:type="pct"/>
            <w:tcBorders>
              <w:top w:val="single" w:sz="4" w:space="0" w:color="auto"/>
              <w:left w:val="single" w:sz="4" w:space="0" w:color="auto"/>
              <w:bottom w:val="single" w:sz="4" w:space="0" w:color="auto"/>
              <w:right w:val="single" w:sz="4" w:space="0" w:color="auto"/>
            </w:tcBorders>
            <w:vAlign w:val="center"/>
            <w:hideMark/>
          </w:tcPr>
          <w:p w14:paraId="1AE4277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333" w:type="pct"/>
            <w:tcBorders>
              <w:top w:val="single" w:sz="4" w:space="0" w:color="auto"/>
              <w:left w:val="single" w:sz="4" w:space="0" w:color="auto"/>
              <w:bottom w:val="single" w:sz="4" w:space="0" w:color="auto"/>
              <w:right w:val="single" w:sz="4" w:space="0" w:color="auto"/>
            </w:tcBorders>
            <w:vAlign w:val="center"/>
            <w:hideMark/>
          </w:tcPr>
          <w:p w14:paraId="3DCA295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19" w:type="pct"/>
            <w:tcBorders>
              <w:top w:val="single" w:sz="4" w:space="0" w:color="auto"/>
              <w:left w:val="single" w:sz="4" w:space="0" w:color="auto"/>
              <w:bottom w:val="single" w:sz="4" w:space="0" w:color="auto"/>
              <w:right w:val="single" w:sz="4" w:space="0" w:color="auto"/>
            </w:tcBorders>
            <w:vAlign w:val="center"/>
            <w:hideMark/>
          </w:tcPr>
          <w:p w14:paraId="0F9FC74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r>
      <w:tr w:rsidR="009079FD" w:rsidRPr="009079FD" w14:paraId="099DFD2B" w14:textId="77777777" w:rsidTr="00E16CAB">
        <w:tc>
          <w:tcPr>
            <w:tcW w:w="476" w:type="pct"/>
          </w:tcPr>
          <w:p w14:paraId="36207FA0" w14:textId="77777777" w:rsidR="009079FD" w:rsidRPr="009079FD" w:rsidRDefault="009079FD" w:rsidP="009079FD">
            <w:pPr>
              <w:rPr>
                <w:rFonts w:ascii="Times New Roman" w:hAnsi="Times New Roman" w:cs="Times New Roman"/>
                <w:sz w:val="16"/>
                <w:szCs w:val="16"/>
              </w:rPr>
            </w:pPr>
            <w:r w:rsidRPr="009079FD">
              <w:rPr>
                <w:sz w:val="16"/>
                <w:szCs w:val="16"/>
              </w:rPr>
              <w:br w:type="page"/>
            </w:r>
            <w:r w:rsidRPr="009079FD">
              <w:rPr>
                <w:rFonts w:ascii="Times New Roman" w:hAnsi="Times New Roman" w:cs="Times New Roman"/>
                <w:sz w:val="16"/>
                <w:szCs w:val="16"/>
              </w:rPr>
              <w:t>Пакет «Лайт» (Услуга может быть оказана только при наличии у компании логотипа и брендбука)</w:t>
            </w:r>
          </w:p>
        </w:tc>
        <w:tc>
          <w:tcPr>
            <w:tcW w:w="475" w:type="pct"/>
          </w:tcPr>
          <w:p w14:paraId="17CCFE0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включает следующие этапы:</w:t>
            </w:r>
          </w:p>
          <w:p w14:paraId="2E39673F" w14:textId="77777777" w:rsidR="009079FD" w:rsidRPr="009079FD" w:rsidRDefault="009079FD" w:rsidP="009079FD">
            <w:pPr>
              <w:rPr>
                <w:rFonts w:ascii="Times New Roman" w:hAnsi="Times New Roman" w:cs="Times New Roman"/>
                <w:b/>
                <w:bCs/>
                <w:sz w:val="16"/>
                <w:szCs w:val="16"/>
              </w:rPr>
            </w:pPr>
            <w:r w:rsidRPr="009079FD">
              <w:rPr>
                <w:rFonts w:ascii="Times New Roman" w:hAnsi="Times New Roman" w:cs="Times New Roman"/>
                <w:b/>
                <w:bCs/>
                <w:sz w:val="16"/>
                <w:szCs w:val="16"/>
              </w:rPr>
              <w:t>1) Подготовительный этап.</w:t>
            </w:r>
          </w:p>
          <w:p w14:paraId="6B3AB18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а) Заполнение Брифа и Чек-листа; </w:t>
            </w:r>
          </w:p>
          <w:p w14:paraId="45B9797C" w14:textId="77777777" w:rsidR="009079FD" w:rsidRPr="009079FD" w:rsidRDefault="009079FD" w:rsidP="009079FD">
            <w:pPr>
              <w:rPr>
                <w:rFonts w:ascii="Times New Roman" w:hAnsi="Times New Roman" w:cs="Times New Roman"/>
                <w:b/>
                <w:bCs/>
                <w:sz w:val="16"/>
                <w:szCs w:val="16"/>
              </w:rPr>
            </w:pPr>
            <w:r w:rsidRPr="009079FD">
              <w:rPr>
                <w:rFonts w:ascii="Times New Roman" w:hAnsi="Times New Roman" w:cs="Times New Roman"/>
                <w:b/>
                <w:bCs/>
                <w:sz w:val="16"/>
                <w:szCs w:val="16"/>
              </w:rPr>
              <w:t xml:space="preserve">2) Первый этап (аналитический). </w:t>
            </w:r>
          </w:p>
          <w:p w14:paraId="7776642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а) Трехуровневый анализ продукта/услуги;</w:t>
            </w:r>
          </w:p>
          <w:p w14:paraId="13EE4C9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б) Проведение конкурентного анализа в отрасли (SWOT-анализ конкурентной среды);</w:t>
            </w:r>
          </w:p>
          <w:p w14:paraId="37FE38D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в) Построение бизнес-модели (Бизнес-модель </w:t>
            </w:r>
            <w:proofErr w:type="spellStart"/>
            <w:r w:rsidRPr="009079FD">
              <w:rPr>
                <w:rFonts w:ascii="Times New Roman" w:hAnsi="Times New Roman" w:cs="Times New Roman"/>
                <w:sz w:val="16"/>
                <w:szCs w:val="16"/>
              </w:rPr>
              <w:t>Остервальдера</w:t>
            </w:r>
            <w:proofErr w:type="spellEnd"/>
            <w:r w:rsidRPr="009079FD">
              <w:rPr>
                <w:rFonts w:ascii="Times New Roman" w:hAnsi="Times New Roman" w:cs="Times New Roman"/>
                <w:sz w:val="16"/>
                <w:szCs w:val="16"/>
              </w:rPr>
              <w:t xml:space="preserve"> (Business Model </w:t>
            </w:r>
            <w:proofErr w:type="spellStart"/>
            <w:r w:rsidRPr="009079FD">
              <w:rPr>
                <w:rFonts w:ascii="Times New Roman" w:hAnsi="Times New Roman" w:cs="Times New Roman"/>
                <w:sz w:val="16"/>
                <w:szCs w:val="16"/>
              </w:rPr>
              <w:t>Canvas</w:t>
            </w:r>
            <w:proofErr w:type="spellEnd"/>
            <w:r w:rsidRPr="009079FD">
              <w:rPr>
                <w:rFonts w:ascii="Times New Roman" w:hAnsi="Times New Roman" w:cs="Times New Roman"/>
                <w:sz w:val="16"/>
                <w:szCs w:val="16"/>
              </w:rPr>
              <w:t>));</w:t>
            </w:r>
          </w:p>
          <w:p w14:paraId="2ED6879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г) Разработка и описание бизнес-процессов, составление Бизнес-бук;</w:t>
            </w:r>
          </w:p>
          <w:p w14:paraId="771C614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д) Разработка финансовой модели и организационной структуры компании </w:t>
            </w:r>
          </w:p>
          <w:p w14:paraId="16CCCE31" w14:textId="77777777" w:rsidR="009079FD" w:rsidRPr="009079FD" w:rsidRDefault="009079FD" w:rsidP="009079FD">
            <w:pPr>
              <w:rPr>
                <w:rFonts w:ascii="Times New Roman" w:hAnsi="Times New Roman" w:cs="Times New Roman"/>
                <w:b/>
                <w:bCs/>
                <w:sz w:val="16"/>
                <w:szCs w:val="16"/>
              </w:rPr>
            </w:pPr>
            <w:r w:rsidRPr="009079FD">
              <w:rPr>
                <w:rFonts w:ascii="Times New Roman" w:hAnsi="Times New Roman" w:cs="Times New Roman"/>
                <w:b/>
                <w:bCs/>
                <w:sz w:val="16"/>
                <w:szCs w:val="16"/>
              </w:rPr>
              <w:t>3) Второй этап.</w:t>
            </w:r>
          </w:p>
          <w:p w14:paraId="4A0EE8C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а) Разработка маркетинговой стратегии </w:t>
            </w:r>
            <w:r w:rsidRPr="009079FD">
              <w:rPr>
                <w:rFonts w:ascii="Times New Roman" w:hAnsi="Times New Roman" w:cs="Times New Roman"/>
                <w:sz w:val="16"/>
                <w:szCs w:val="16"/>
              </w:rPr>
              <w:lastRenderedPageBreak/>
              <w:t>(стратегия укрупненными модулями);</w:t>
            </w:r>
          </w:p>
          <w:p w14:paraId="3904A58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б) Разработка </w:t>
            </w:r>
            <w:proofErr w:type="spellStart"/>
            <w:r w:rsidRPr="009079FD">
              <w:rPr>
                <w:rFonts w:ascii="Times New Roman" w:hAnsi="Times New Roman" w:cs="Times New Roman"/>
                <w:sz w:val="16"/>
                <w:szCs w:val="16"/>
              </w:rPr>
              <w:t>лендинга</w:t>
            </w:r>
            <w:proofErr w:type="spellEnd"/>
            <w:r w:rsidRPr="009079FD">
              <w:rPr>
                <w:rFonts w:ascii="Times New Roman" w:hAnsi="Times New Roman" w:cs="Times New Roman"/>
                <w:sz w:val="16"/>
                <w:szCs w:val="16"/>
              </w:rPr>
              <w:t xml:space="preserve"> под франшизу;</w:t>
            </w:r>
          </w:p>
          <w:p w14:paraId="024F35B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в) Разработка </w:t>
            </w:r>
            <w:proofErr w:type="spellStart"/>
            <w:r w:rsidRPr="009079FD">
              <w:rPr>
                <w:rFonts w:ascii="Times New Roman" w:hAnsi="Times New Roman" w:cs="Times New Roman"/>
                <w:sz w:val="16"/>
                <w:szCs w:val="16"/>
              </w:rPr>
              <w:t>франч</w:t>
            </w:r>
            <w:proofErr w:type="spellEnd"/>
            <w:r w:rsidRPr="009079FD">
              <w:rPr>
                <w:rFonts w:ascii="Times New Roman" w:hAnsi="Times New Roman" w:cs="Times New Roman"/>
                <w:sz w:val="16"/>
                <w:szCs w:val="16"/>
              </w:rPr>
              <w:t>-пакета (регламентов и инструкций, скриптов, книги продаж) юридического пакета, блока продажи и блока бухгалтерии;</w:t>
            </w:r>
          </w:p>
          <w:p w14:paraId="33CB6E44" w14:textId="77777777" w:rsidR="009079FD" w:rsidRPr="009079FD" w:rsidRDefault="009079FD" w:rsidP="009079FD">
            <w:pPr>
              <w:rPr>
                <w:rFonts w:ascii="Times New Roman" w:hAnsi="Times New Roman" w:cs="Times New Roman"/>
                <w:b/>
                <w:bCs/>
                <w:sz w:val="16"/>
                <w:szCs w:val="16"/>
              </w:rPr>
            </w:pPr>
            <w:r w:rsidRPr="009079FD">
              <w:rPr>
                <w:rFonts w:ascii="Times New Roman" w:hAnsi="Times New Roman" w:cs="Times New Roman"/>
                <w:b/>
                <w:bCs/>
                <w:sz w:val="16"/>
                <w:szCs w:val="16"/>
              </w:rPr>
              <w:t>4) Отчетность.</w:t>
            </w:r>
          </w:p>
        </w:tc>
        <w:tc>
          <w:tcPr>
            <w:tcW w:w="430" w:type="pct"/>
          </w:tcPr>
          <w:p w14:paraId="1E51EB91" w14:textId="77777777" w:rsidR="009079FD" w:rsidRPr="009079FD" w:rsidRDefault="009079FD" w:rsidP="009079FD">
            <w:pPr>
              <w:rPr>
                <w:rFonts w:ascii="Times New Roman" w:hAnsi="Times New Roman" w:cs="Times New Roman"/>
                <w:sz w:val="16"/>
                <w:szCs w:val="16"/>
              </w:rPr>
            </w:pPr>
            <w:proofErr w:type="spellStart"/>
            <w:r w:rsidRPr="009079FD">
              <w:rPr>
                <w:rFonts w:ascii="Times New Roman" w:hAnsi="Times New Roman" w:cs="Times New Roman"/>
                <w:sz w:val="16"/>
                <w:szCs w:val="16"/>
              </w:rPr>
              <w:lastRenderedPageBreak/>
              <w:t>Франч</w:t>
            </w:r>
            <w:proofErr w:type="spellEnd"/>
            <w:r w:rsidRPr="009079FD">
              <w:rPr>
                <w:rFonts w:ascii="Times New Roman" w:hAnsi="Times New Roman" w:cs="Times New Roman"/>
                <w:sz w:val="16"/>
                <w:szCs w:val="16"/>
              </w:rPr>
              <w:t>-пакет</w:t>
            </w:r>
          </w:p>
        </w:tc>
        <w:tc>
          <w:tcPr>
            <w:tcW w:w="438" w:type="pct"/>
            <w:gridSpan w:val="2"/>
          </w:tcPr>
          <w:p w14:paraId="47C6E16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33C13FE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p w14:paraId="17BE19FA" w14:textId="77777777" w:rsidR="009079FD" w:rsidRPr="009079FD" w:rsidRDefault="009079FD" w:rsidP="009079FD">
            <w:pPr>
              <w:rPr>
                <w:rFonts w:ascii="Times New Roman" w:hAnsi="Times New Roman" w:cs="Times New Roman"/>
                <w:sz w:val="16"/>
                <w:szCs w:val="16"/>
              </w:rPr>
            </w:pPr>
          </w:p>
        </w:tc>
        <w:tc>
          <w:tcPr>
            <w:tcW w:w="326" w:type="pct"/>
          </w:tcPr>
          <w:p w14:paraId="72F74C1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Pr>
          <w:p w14:paraId="142FA22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tcPr>
          <w:p w14:paraId="026D16E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w:t>
            </w:r>
            <w:proofErr w:type="spellStart"/>
            <w:r w:rsidRPr="009079FD">
              <w:rPr>
                <w:rFonts w:ascii="Times New Roman" w:hAnsi="Times New Roman" w:cs="Times New Roman"/>
                <w:sz w:val="16"/>
                <w:szCs w:val="16"/>
              </w:rPr>
              <w:t>Франч</w:t>
            </w:r>
            <w:proofErr w:type="spellEnd"/>
            <w:r w:rsidRPr="009079FD">
              <w:rPr>
                <w:rFonts w:ascii="Times New Roman" w:hAnsi="Times New Roman" w:cs="Times New Roman"/>
                <w:sz w:val="16"/>
                <w:szCs w:val="16"/>
              </w:rPr>
              <w:t>-пакет</w:t>
            </w:r>
          </w:p>
        </w:tc>
        <w:tc>
          <w:tcPr>
            <w:tcW w:w="429" w:type="pct"/>
            <w:gridSpan w:val="2"/>
          </w:tcPr>
          <w:p w14:paraId="2E154AA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Субъекты малого и среднего предпринимательства Краснодарского края</w:t>
            </w:r>
          </w:p>
        </w:tc>
        <w:tc>
          <w:tcPr>
            <w:tcW w:w="423" w:type="pct"/>
          </w:tcPr>
          <w:p w14:paraId="01DCD5B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заявления на получение услуги;</w:t>
            </w:r>
          </w:p>
          <w:p w14:paraId="1000769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партнеру ЦПП всей необходимой вводной информации;</w:t>
            </w:r>
          </w:p>
          <w:p w14:paraId="7CD1A0B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Pr>
          <w:p w14:paraId="1110AAD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Pr>
          <w:p w14:paraId="4776998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Pr>
          <w:p w14:paraId="2BEBA17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На условиях софинансирования (30% СМСП, 70%ЦПП) *</w:t>
            </w:r>
          </w:p>
        </w:tc>
      </w:tr>
      <w:tr w:rsidR="009079FD" w:rsidRPr="009079FD" w14:paraId="39A1A548" w14:textId="77777777" w:rsidTr="00E16CAB">
        <w:tc>
          <w:tcPr>
            <w:tcW w:w="476" w:type="pct"/>
          </w:tcPr>
          <w:p w14:paraId="0D06112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Пакет «под ключ»</w:t>
            </w:r>
          </w:p>
        </w:tc>
        <w:tc>
          <w:tcPr>
            <w:tcW w:w="475" w:type="pct"/>
          </w:tcPr>
          <w:p w14:paraId="3CCD817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включает следующие этапы:</w:t>
            </w:r>
          </w:p>
          <w:p w14:paraId="32EC0905" w14:textId="77777777" w:rsidR="009079FD" w:rsidRPr="009079FD" w:rsidRDefault="009079FD" w:rsidP="009079FD">
            <w:pPr>
              <w:rPr>
                <w:rFonts w:ascii="Times New Roman" w:hAnsi="Times New Roman" w:cs="Times New Roman"/>
                <w:b/>
                <w:bCs/>
                <w:sz w:val="16"/>
                <w:szCs w:val="16"/>
              </w:rPr>
            </w:pPr>
            <w:r w:rsidRPr="009079FD">
              <w:rPr>
                <w:rFonts w:ascii="Times New Roman" w:hAnsi="Times New Roman" w:cs="Times New Roman"/>
                <w:b/>
                <w:bCs/>
                <w:sz w:val="16"/>
                <w:szCs w:val="16"/>
              </w:rPr>
              <w:t>1) Подготовительный этап.</w:t>
            </w:r>
          </w:p>
          <w:p w14:paraId="2422E26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а) Заполнение Брифа и Чек-листа; </w:t>
            </w:r>
          </w:p>
          <w:p w14:paraId="69545E3C" w14:textId="77777777" w:rsidR="009079FD" w:rsidRPr="009079FD" w:rsidRDefault="009079FD" w:rsidP="009079FD">
            <w:pPr>
              <w:rPr>
                <w:rFonts w:ascii="Times New Roman" w:hAnsi="Times New Roman" w:cs="Times New Roman"/>
                <w:b/>
                <w:bCs/>
                <w:sz w:val="16"/>
                <w:szCs w:val="16"/>
              </w:rPr>
            </w:pPr>
            <w:r w:rsidRPr="009079FD">
              <w:rPr>
                <w:rFonts w:ascii="Times New Roman" w:hAnsi="Times New Roman" w:cs="Times New Roman"/>
                <w:b/>
                <w:bCs/>
                <w:sz w:val="16"/>
                <w:szCs w:val="16"/>
              </w:rPr>
              <w:t xml:space="preserve">2) Первый этап (аналитический). </w:t>
            </w:r>
          </w:p>
          <w:p w14:paraId="64B0155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а) Трехуровневый анализ продукта/услуги;</w:t>
            </w:r>
          </w:p>
          <w:p w14:paraId="522E7F0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б) Проведение конкурентного анализа в отрасли (SWOT-анализ конкурентной среды);</w:t>
            </w:r>
          </w:p>
          <w:p w14:paraId="5CCBBE4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в) Построение бизнес-модели (Бизнес-модель </w:t>
            </w:r>
            <w:proofErr w:type="spellStart"/>
            <w:r w:rsidRPr="009079FD">
              <w:rPr>
                <w:rFonts w:ascii="Times New Roman" w:hAnsi="Times New Roman" w:cs="Times New Roman"/>
                <w:sz w:val="16"/>
                <w:szCs w:val="16"/>
              </w:rPr>
              <w:t>Остервальдера</w:t>
            </w:r>
            <w:proofErr w:type="spellEnd"/>
            <w:r w:rsidRPr="009079FD">
              <w:rPr>
                <w:rFonts w:ascii="Times New Roman" w:hAnsi="Times New Roman" w:cs="Times New Roman"/>
                <w:sz w:val="16"/>
                <w:szCs w:val="16"/>
              </w:rPr>
              <w:t xml:space="preserve"> (Business Model </w:t>
            </w:r>
            <w:proofErr w:type="spellStart"/>
            <w:r w:rsidRPr="009079FD">
              <w:rPr>
                <w:rFonts w:ascii="Times New Roman" w:hAnsi="Times New Roman" w:cs="Times New Roman"/>
                <w:sz w:val="16"/>
                <w:szCs w:val="16"/>
              </w:rPr>
              <w:t>Canvas</w:t>
            </w:r>
            <w:proofErr w:type="spellEnd"/>
            <w:r w:rsidRPr="009079FD">
              <w:rPr>
                <w:rFonts w:ascii="Times New Roman" w:hAnsi="Times New Roman" w:cs="Times New Roman"/>
                <w:sz w:val="16"/>
                <w:szCs w:val="16"/>
              </w:rPr>
              <w:t>));</w:t>
            </w:r>
          </w:p>
          <w:p w14:paraId="0F5087D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г) Разработка и описание бизнес-процессов, составление Бизнес-бук;</w:t>
            </w:r>
          </w:p>
          <w:p w14:paraId="1F78CE6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д) Разработка финансовой модели и </w:t>
            </w:r>
            <w:r w:rsidRPr="009079FD">
              <w:rPr>
                <w:rFonts w:ascii="Times New Roman" w:hAnsi="Times New Roman" w:cs="Times New Roman"/>
                <w:sz w:val="16"/>
                <w:szCs w:val="16"/>
              </w:rPr>
              <w:lastRenderedPageBreak/>
              <w:t xml:space="preserve">организационной структуры компании </w:t>
            </w:r>
          </w:p>
          <w:p w14:paraId="78920F57" w14:textId="77777777" w:rsidR="009079FD" w:rsidRPr="009079FD" w:rsidRDefault="009079FD" w:rsidP="009079FD">
            <w:pPr>
              <w:rPr>
                <w:rFonts w:ascii="Times New Roman" w:hAnsi="Times New Roman" w:cs="Times New Roman"/>
                <w:b/>
                <w:bCs/>
                <w:sz w:val="16"/>
                <w:szCs w:val="16"/>
              </w:rPr>
            </w:pPr>
            <w:r w:rsidRPr="009079FD">
              <w:rPr>
                <w:rFonts w:ascii="Times New Roman" w:hAnsi="Times New Roman" w:cs="Times New Roman"/>
                <w:b/>
                <w:bCs/>
                <w:sz w:val="16"/>
                <w:szCs w:val="16"/>
              </w:rPr>
              <w:t>3) Второй этап.</w:t>
            </w:r>
          </w:p>
          <w:p w14:paraId="16636DF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а) Разработка маркетинговой стратегии (стратегия укрупненными модулями);</w:t>
            </w:r>
          </w:p>
          <w:p w14:paraId="7F7EBC8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б) Разработка </w:t>
            </w:r>
            <w:proofErr w:type="spellStart"/>
            <w:r w:rsidRPr="009079FD">
              <w:rPr>
                <w:rFonts w:ascii="Times New Roman" w:hAnsi="Times New Roman" w:cs="Times New Roman"/>
                <w:sz w:val="16"/>
                <w:szCs w:val="16"/>
              </w:rPr>
              <w:t>лендинга</w:t>
            </w:r>
            <w:proofErr w:type="spellEnd"/>
            <w:r w:rsidRPr="009079FD">
              <w:rPr>
                <w:rFonts w:ascii="Times New Roman" w:hAnsi="Times New Roman" w:cs="Times New Roman"/>
                <w:sz w:val="16"/>
                <w:szCs w:val="16"/>
              </w:rPr>
              <w:t xml:space="preserve"> под франшизу;</w:t>
            </w:r>
          </w:p>
          <w:p w14:paraId="3C1457E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в) Разработка </w:t>
            </w:r>
            <w:proofErr w:type="gramStart"/>
            <w:r w:rsidRPr="009079FD">
              <w:rPr>
                <w:rFonts w:ascii="Times New Roman" w:hAnsi="Times New Roman" w:cs="Times New Roman"/>
                <w:sz w:val="16"/>
                <w:szCs w:val="16"/>
              </w:rPr>
              <w:t>брендбука  и</w:t>
            </w:r>
            <w:proofErr w:type="gramEnd"/>
            <w:r w:rsidRPr="009079FD">
              <w:rPr>
                <w:rFonts w:ascii="Times New Roman" w:hAnsi="Times New Roman" w:cs="Times New Roman"/>
                <w:sz w:val="16"/>
                <w:szCs w:val="16"/>
              </w:rPr>
              <w:t xml:space="preserve"> фирменного стиля;</w:t>
            </w:r>
          </w:p>
          <w:p w14:paraId="737DC56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г) Разработка </w:t>
            </w:r>
            <w:proofErr w:type="spellStart"/>
            <w:r w:rsidRPr="009079FD">
              <w:rPr>
                <w:rFonts w:ascii="Times New Roman" w:hAnsi="Times New Roman" w:cs="Times New Roman"/>
                <w:sz w:val="16"/>
                <w:szCs w:val="16"/>
              </w:rPr>
              <w:t>франч</w:t>
            </w:r>
            <w:proofErr w:type="spellEnd"/>
            <w:r w:rsidRPr="009079FD">
              <w:rPr>
                <w:rFonts w:ascii="Times New Roman" w:hAnsi="Times New Roman" w:cs="Times New Roman"/>
                <w:sz w:val="16"/>
                <w:szCs w:val="16"/>
              </w:rPr>
              <w:t>-пакета (регламентов и инструкций, скриптов, книги продаж) юридического пакета, блока продажи и блока бухгалтерии;</w:t>
            </w:r>
          </w:p>
          <w:p w14:paraId="3B0A39D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4) Отчетность.</w:t>
            </w:r>
          </w:p>
        </w:tc>
        <w:tc>
          <w:tcPr>
            <w:tcW w:w="430" w:type="pct"/>
          </w:tcPr>
          <w:p w14:paraId="12599CB0" w14:textId="77777777" w:rsidR="009079FD" w:rsidRPr="009079FD" w:rsidRDefault="009079FD" w:rsidP="009079FD">
            <w:pPr>
              <w:rPr>
                <w:rFonts w:ascii="Times New Roman" w:hAnsi="Times New Roman" w:cs="Times New Roman"/>
                <w:sz w:val="16"/>
                <w:szCs w:val="16"/>
              </w:rPr>
            </w:pPr>
            <w:proofErr w:type="spellStart"/>
            <w:r w:rsidRPr="009079FD">
              <w:rPr>
                <w:rFonts w:ascii="Times New Roman" w:hAnsi="Times New Roman" w:cs="Times New Roman"/>
                <w:sz w:val="16"/>
                <w:szCs w:val="16"/>
              </w:rPr>
              <w:lastRenderedPageBreak/>
              <w:t>Франч</w:t>
            </w:r>
            <w:proofErr w:type="spellEnd"/>
            <w:r w:rsidRPr="009079FD">
              <w:rPr>
                <w:rFonts w:ascii="Times New Roman" w:hAnsi="Times New Roman" w:cs="Times New Roman"/>
                <w:sz w:val="16"/>
                <w:szCs w:val="16"/>
              </w:rPr>
              <w:t>-пакет</w:t>
            </w:r>
          </w:p>
        </w:tc>
        <w:tc>
          <w:tcPr>
            <w:tcW w:w="438" w:type="pct"/>
            <w:gridSpan w:val="2"/>
          </w:tcPr>
          <w:p w14:paraId="12DCCC8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3B9F208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tc>
        <w:tc>
          <w:tcPr>
            <w:tcW w:w="326" w:type="pct"/>
          </w:tcPr>
          <w:p w14:paraId="62B07BF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Pr>
          <w:p w14:paraId="27909C2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tcPr>
          <w:p w14:paraId="71C373CF" w14:textId="77777777" w:rsidR="009079FD" w:rsidRPr="009079FD" w:rsidRDefault="009079FD" w:rsidP="009079FD">
            <w:pPr>
              <w:rPr>
                <w:rFonts w:ascii="Times New Roman" w:hAnsi="Times New Roman" w:cs="Times New Roman"/>
                <w:sz w:val="16"/>
                <w:szCs w:val="16"/>
              </w:rPr>
            </w:pPr>
            <w:proofErr w:type="spellStart"/>
            <w:r w:rsidRPr="009079FD">
              <w:rPr>
                <w:rFonts w:ascii="Times New Roman" w:hAnsi="Times New Roman" w:cs="Times New Roman"/>
                <w:sz w:val="16"/>
                <w:szCs w:val="16"/>
              </w:rPr>
              <w:t>Франч</w:t>
            </w:r>
            <w:proofErr w:type="spellEnd"/>
            <w:r w:rsidRPr="009079FD">
              <w:rPr>
                <w:rFonts w:ascii="Times New Roman" w:hAnsi="Times New Roman" w:cs="Times New Roman"/>
                <w:sz w:val="16"/>
                <w:szCs w:val="16"/>
              </w:rPr>
              <w:t>-пакет</w:t>
            </w:r>
          </w:p>
        </w:tc>
        <w:tc>
          <w:tcPr>
            <w:tcW w:w="429" w:type="pct"/>
            <w:gridSpan w:val="2"/>
          </w:tcPr>
          <w:p w14:paraId="723EBEC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Субъекты малого и среднего предпринимательства Краснодарского края</w:t>
            </w:r>
          </w:p>
        </w:tc>
        <w:tc>
          <w:tcPr>
            <w:tcW w:w="423" w:type="pct"/>
          </w:tcPr>
          <w:p w14:paraId="6C2934B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заявления на получение услуги;</w:t>
            </w:r>
          </w:p>
          <w:p w14:paraId="03D7AC9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партнеру ЦПП всей необходимой вводной информации;</w:t>
            </w:r>
          </w:p>
          <w:p w14:paraId="0404F68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Pr>
          <w:p w14:paraId="4D731C9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Pr>
          <w:p w14:paraId="541CD4D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Pr>
          <w:p w14:paraId="711E7CA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На условиях софинансирования (30% СМСП, 70%ЦПП) *</w:t>
            </w:r>
          </w:p>
        </w:tc>
      </w:tr>
      <w:tr w:rsidR="009079FD" w:rsidRPr="009079FD" w14:paraId="63C9681B" w14:textId="77777777" w:rsidTr="00E16CAB">
        <w:tc>
          <w:tcPr>
            <w:tcW w:w="476" w:type="pct"/>
            <w:tcBorders>
              <w:top w:val="single" w:sz="4" w:space="0" w:color="auto"/>
              <w:left w:val="single" w:sz="4" w:space="0" w:color="auto"/>
              <w:bottom w:val="single" w:sz="4" w:space="0" w:color="auto"/>
              <w:right w:val="single" w:sz="4" w:space="0" w:color="auto"/>
            </w:tcBorders>
            <w:hideMark/>
          </w:tcPr>
          <w:p w14:paraId="094E8A0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6. Услуги по предоставлению субъектам малого и среднего предпринимательства, а также физическим лицам, применяющим специальный налоговый режим «Налог на профессиональный доход», на льготных условиях оборудованных рабочих мест, включающих наличие стола, стула, доступа </w:t>
            </w:r>
            <w:r w:rsidRPr="009079FD">
              <w:rPr>
                <w:rFonts w:ascii="Times New Roman" w:hAnsi="Times New Roman" w:cs="Times New Roman"/>
                <w:sz w:val="16"/>
                <w:szCs w:val="16"/>
              </w:rPr>
              <w:br/>
            </w:r>
            <w:r w:rsidRPr="009079FD">
              <w:rPr>
                <w:rFonts w:ascii="Times New Roman" w:hAnsi="Times New Roman" w:cs="Times New Roman"/>
                <w:sz w:val="16"/>
                <w:szCs w:val="16"/>
              </w:rPr>
              <w:lastRenderedPageBreak/>
              <w:t xml:space="preserve">к бытовой электросети, и сопутствующих сервисов: печати документов, доступа </w:t>
            </w:r>
            <w:r w:rsidRPr="009079FD">
              <w:rPr>
                <w:rFonts w:ascii="Times New Roman" w:hAnsi="Times New Roman" w:cs="Times New Roman"/>
                <w:sz w:val="16"/>
                <w:szCs w:val="16"/>
              </w:rPr>
              <w:br/>
              <w:t>в информационно-телекоммуникационную сеть «Интернет», хранения личных вещей в частных коворкингах, которые расположены на территории субъекта Российской Федерации</w:t>
            </w:r>
          </w:p>
        </w:tc>
        <w:tc>
          <w:tcPr>
            <w:tcW w:w="475" w:type="pct"/>
            <w:tcBorders>
              <w:top w:val="single" w:sz="4" w:space="0" w:color="auto"/>
              <w:left w:val="single" w:sz="4" w:space="0" w:color="auto"/>
              <w:bottom w:val="single" w:sz="4" w:space="0" w:color="auto"/>
              <w:right w:val="single" w:sz="4" w:space="0" w:color="auto"/>
            </w:tcBorders>
            <w:hideMark/>
          </w:tcPr>
          <w:p w14:paraId="25131F3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Услуга включает следующие этапы:</w:t>
            </w:r>
          </w:p>
          <w:p w14:paraId="69A0680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bCs/>
                <w:sz w:val="16"/>
                <w:szCs w:val="16"/>
              </w:rPr>
              <w:t xml:space="preserve">- </w:t>
            </w:r>
            <w:r w:rsidRPr="009079FD">
              <w:rPr>
                <w:rFonts w:ascii="Times New Roman" w:hAnsi="Times New Roman" w:cs="Times New Roman"/>
                <w:sz w:val="16"/>
                <w:szCs w:val="16"/>
              </w:rPr>
              <w:t xml:space="preserve">Предоставление рабочего места в коворкинге осуществляется в заявительном порядке. Заявление в Фонд оформляется по форме Соглашения-анкеты потребителя услуги по предоставлению рабочего места в частном коворкинге </w:t>
            </w:r>
            <w:r w:rsidRPr="009079FD">
              <w:rPr>
                <w:rFonts w:ascii="Times New Roman" w:hAnsi="Times New Roman" w:cs="Times New Roman"/>
                <w:sz w:val="16"/>
                <w:szCs w:val="16"/>
              </w:rPr>
              <w:lastRenderedPageBreak/>
              <w:t>(далее – Соглашение-анкета) при личном визите в ЦПП по месту нахождения ЦПП или по месту нахождения частного коворкинга, с которым у Фонда имеются договорные отношения, в их рабочие часы.</w:t>
            </w:r>
          </w:p>
          <w:p w14:paraId="49C49EFA" w14:textId="77777777" w:rsidR="009079FD" w:rsidRPr="009079FD" w:rsidRDefault="009079FD" w:rsidP="009079FD">
            <w:pPr>
              <w:rPr>
                <w:rFonts w:ascii="Times New Roman" w:hAnsi="Times New Roman" w:cs="Times New Roman"/>
                <w:sz w:val="16"/>
                <w:szCs w:val="16"/>
              </w:rPr>
            </w:pPr>
          </w:p>
        </w:tc>
        <w:tc>
          <w:tcPr>
            <w:tcW w:w="430" w:type="pct"/>
            <w:tcBorders>
              <w:top w:val="single" w:sz="4" w:space="0" w:color="auto"/>
              <w:left w:val="single" w:sz="4" w:space="0" w:color="auto"/>
              <w:bottom w:val="single" w:sz="4" w:space="0" w:color="auto"/>
              <w:right w:val="single" w:sz="4" w:space="0" w:color="auto"/>
            </w:tcBorders>
            <w:hideMark/>
          </w:tcPr>
          <w:p w14:paraId="1713B80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Предоставление рабочих мест субъектам малого и среднего предпринимательства в частных коворкингах партнеров Фонда развития бизнеса Краснодарского края</w:t>
            </w:r>
          </w:p>
          <w:p w14:paraId="6A8700BC" w14:textId="77777777" w:rsidR="009079FD" w:rsidRPr="009079FD" w:rsidRDefault="009079FD" w:rsidP="009079FD">
            <w:pPr>
              <w:rPr>
                <w:rFonts w:ascii="Times New Roman" w:hAnsi="Times New Roman" w:cs="Times New Roman"/>
                <w:sz w:val="16"/>
                <w:szCs w:val="16"/>
              </w:rPr>
            </w:pPr>
          </w:p>
        </w:tc>
        <w:tc>
          <w:tcPr>
            <w:tcW w:w="438" w:type="pct"/>
            <w:gridSpan w:val="2"/>
            <w:tcBorders>
              <w:top w:val="single" w:sz="4" w:space="0" w:color="auto"/>
              <w:left w:val="single" w:sz="4" w:space="0" w:color="auto"/>
              <w:bottom w:val="single" w:sz="4" w:space="0" w:color="auto"/>
              <w:right w:val="single" w:sz="4" w:space="0" w:color="auto"/>
            </w:tcBorders>
            <w:hideMark/>
          </w:tcPr>
          <w:p w14:paraId="58342E9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64EC788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учета посещаемости.</w:t>
            </w:r>
          </w:p>
        </w:tc>
        <w:tc>
          <w:tcPr>
            <w:tcW w:w="326" w:type="pct"/>
            <w:tcBorders>
              <w:top w:val="single" w:sz="4" w:space="0" w:color="auto"/>
              <w:left w:val="single" w:sz="4" w:space="0" w:color="auto"/>
              <w:bottom w:val="single" w:sz="4" w:space="0" w:color="auto"/>
              <w:right w:val="single" w:sz="4" w:space="0" w:color="auto"/>
            </w:tcBorders>
            <w:hideMark/>
          </w:tcPr>
          <w:p w14:paraId="5ED9925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Партнеры ЦПП</w:t>
            </w:r>
          </w:p>
        </w:tc>
        <w:tc>
          <w:tcPr>
            <w:tcW w:w="429" w:type="pct"/>
            <w:tcBorders>
              <w:top w:val="single" w:sz="4" w:space="0" w:color="auto"/>
              <w:left w:val="single" w:sz="4" w:space="0" w:color="auto"/>
              <w:bottom w:val="single" w:sz="4" w:space="0" w:color="auto"/>
              <w:right w:val="single" w:sz="4" w:space="0" w:color="auto"/>
            </w:tcBorders>
            <w:hideMark/>
          </w:tcPr>
          <w:p w14:paraId="5BCEDFC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Организованное пространство, оснащенное оборудованным рабочим местом, предоставляемыми в краткосрочную аренду (субаренду) СМСП на льготных условиях на срок, не превышающий 12 (двенадцать) месяцев</w:t>
            </w:r>
            <w:r w:rsidRPr="009079FD">
              <w:rPr>
                <w:rFonts w:ascii="Times New Roman" w:hAnsi="Times New Roman" w:cs="Times New Roman"/>
                <w:sz w:val="16"/>
                <w:szCs w:val="16"/>
                <w:vertAlign w:val="superscript"/>
              </w:rPr>
              <w:footnoteReference w:id="1"/>
            </w:r>
            <w:r w:rsidRPr="009079FD">
              <w:rPr>
                <w:rFonts w:ascii="Times New Roman" w:hAnsi="Times New Roman" w:cs="Times New Roman"/>
                <w:sz w:val="16"/>
                <w:szCs w:val="16"/>
              </w:rPr>
              <w:t xml:space="preserve">, для организации и ведения </w:t>
            </w:r>
            <w:r w:rsidRPr="009079FD">
              <w:rPr>
                <w:rFonts w:ascii="Times New Roman" w:hAnsi="Times New Roman" w:cs="Times New Roman"/>
                <w:sz w:val="16"/>
                <w:szCs w:val="16"/>
              </w:rPr>
              <w:lastRenderedPageBreak/>
              <w:t>предпринимательской деятельности, но (Срок договора аренды (субаренды) рабочего места на льготных условиях, в любом случае, не может истекать позднее 31 декабря года, в котором такой договор начинает свое действие.)</w:t>
            </w:r>
          </w:p>
        </w:tc>
        <w:tc>
          <w:tcPr>
            <w:tcW w:w="483" w:type="pct"/>
            <w:tcBorders>
              <w:top w:val="single" w:sz="4" w:space="0" w:color="auto"/>
              <w:left w:val="single" w:sz="4" w:space="0" w:color="auto"/>
              <w:bottom w:val="single" w:sz="4" w:space="0" w:color="auto"/>
              <w:right w:val="single" w:sz="4" w:space="0" w:color="auto"/>
            </w:tcBorders>
            <w:hideMark/>
          </w:tcPr>
          <w:p w14:paraId="2A6BB18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Предоставление рабочих мест субъектам малого и среднего предпринимательства в частных коворкингах партнеров Фонда развития бизнеса Краснодарского края</w:t>
            </w:r>
          </w:p>
          <w:p w14:paraId="008678E4" w14:textId="77777777" w:rsidR="009079FD" w:rsidRPr="009079FD" w:rsidRDefault="009079FD" w:rsidP="009079FD">
            <w:pPr>
              <w:rPr>
                <w:rFonts w:ascii="Times New Roman" w:hAnsi="Times New Roman" w:cs="Times New Roman"/>
                <w:sz w:val="16"/>
                <w:szCs w:val="16"/>
              </w:rPr>
            </w:pPr>
          </w:p>
        </w:tc>
        <w:tc>
          <w:tcPr>
            <w:tcW w:w="429" w:type="pct"/>
            <w:gridSpan w:val="2"/>
            <w:tcBorders>
              <w:top w:val="single" w:sz="4" w:space="0" w:color="auto"/>
              <w:left w:val="single" w:sz="4" w:space="0" w:color="auto"/>
              <w:bottom w:val="single" w:sz="4" w:space="0" w:color="auto"/>
              <w:right w:val="single" w:sz="4" w:space="0" w:color="auto"/>
            </w:tcBorders>
            <w:hideMark/>
          </w:tcPr>
          <w:p w14:paraId="41D8651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w:t>
            </w:r>
            <w:r w:rsidRPr="009079FD">
              <w:rPr>
                <w:rFonts w:ascii="Times New Roman" w:hAnsi="Times New Roman" w:cs="Times New Roman"/>
                <w:sz w:val="16"/>
                <w:szCs w:val="16"/>
              </w:rPr>
              <w:lastRenderedPageBreak/>
              <w:t>о края или ведущие деятельность на территории Краснодарского края</w:t>
            </w:r>
          </w:p>
        </w:tc>
        <w:tc>
          <w:tcPr>
            <w:tcW w:w="423" w:type="pct"/>
            <w:tcBorders>
              <w:top w:val="single" w:sz="4" w:space="0" w:color="auto"/>
              <w:left w:val="single" w:sz="4" w:space="0" w:color="auto"/>
              <w:bottom w:val="single" w:sz="4" w:space="0" w:color="auto"/>
              <w:right w:val="single" w:sz="4" w:space="0" w:color="auto"/>
            </w:tcBorders>
            <w:hideMark/>
          </w:tcPr>
          <w:p w14:paraId="25AA3DC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Подача заявления на получение услуги;</w:t>
            </w:r>
          </w:p>
          <w:p w14:paraId="0F0FEEB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партнеру ЦПП всей необходимой вводной информации;</w:t>
            </w:r>
          </w:p>
          <w:p w14:paraId="714638B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Borders>
              <w:top w:val="single" w:sz="4" w:space="0" w:color="auto"/>
              <w:left w:val="single" w:sz="4" w:space="0" w:color="auto"/>
              <w:bottom w:val="single" w:sz="4" w:space="0" w:color="auto"/>
              <w:right w:val="single" w:sz="4" w:space="0" w:color="auto"/>
            </w:tcBorders>
            <w:hideMark/>
          </w:tcPr>
          <w:p w14:paraId="2DFA10C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hideMark/>
          </w:tcPr>
          <w:p w14:paraId="6D6295E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Borders>
              <w:top w:val="single" w:sz="4" w:space="0" w:color="auto"/>
              <w:left w:val="single" w:sz="4" w:space="0" w:color="auto"/>
              <w:bottom w:val="single" w:sz="4" w:space="0" w:color="auto"/>
              <w:right w:val="single" w:sz="4" w:space="0" w:color="auto"/>
            </w:tcBorders>
            <w:hideMark/>
          </w:tcPr>
          <w:p w14:paraId="7A1DC98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9079FD" w:rsidRPr="009079FD" w14:paraId="11AD7BB8" w14:textId="77777777" w:rsidTr="00E16CAB">
        <w:tc>
          <w:tcPr>
            <w:tcW w:w="476" w:type="pct"/>
            <w:tcBorders>
              <w:top w:val="single" w:sz="4" w:space="0" w:color="auto"/>
              <w:left w:val="single" w:sz="4" w:space="0" w:color="auto"/>
              <w:bottom w:val="single" w:sz="4" w:space="0" w:color="auto"/>
              <w:right w:val="single" w:sz="4" w:space="0" w:color="auto"/>
            </w:tcBorders>
            <w:hideMark/>
          </w:tcPr>
          <w:p w14:paraId="40ABBDD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7. Иные услуги</w:t>
            </w:r>
          </w:p>
        </w:tc>
        <w:tc>
          <w:tcPr>
            <w:tcW w:w="475" w:type="pct"/>
            <w:tcBorders>
              <w:top w:val="single" w:sz="4" w:space="0" w:color="auto"/>
              <w:left w:val="single" w:sz="4" w:space="0" w:color="auto"/>
              <w:bottom w:val="single" w:sz="4" w:space="0" w:color="auto"/>
              <w:right w:val="single" w:sz="4" w:space="0" w:color="auto"/>
            </w:tcBorders>
            <w:vAlign w:val="center"/>
            <w:hideMark/>
          </w:tcPr>
          <w:p w14:paraId="179E6F0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3416CA9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38" w:type="pct"/>
            <w:gridSpan w:val="2"/>
            <w:tcBorders>
              <w:top w:val="single" w:sz="4" w:space="0" w:color="auto"/>
              <w:left w:val="single" w:sz="4" w:space="0" w:color="auto"/>
              <w:bottom w:val="single" w:sz="4" w:space="0" w:color="auto"/>
              <w:right w:val="single" w:sz="4" w:space="0" w:color="auto"/>
            </w:tcBorders>
            <w:vAlign w:val="center"/>
            <w:hideMark/>
          </w:tcPr>
          <w:p w14:paraId="6966FBA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326" w:type="pct"/>
            <w:tcBorders>
              <w:top w:val="single" w:sz="4" w:space="0" w:color="auto"/>
              <w:left w:val="single" w:sz="4" w:space="0" w:color="auto"/>
              <w:bottom w:val="single" w:sz="4" w:space="0" w:color="auto"/>
              <w:right w:val="single" w:sz="4" w:space="0" w:color="auto"/>
            </w:tcBorders>
            <w:vAlign w:val="center"/>
            <w:hideMark/>
          </w:tcPr>
          <w:p w14:paraId="2ED094E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29" w:type="pct"/>
            <w:tcBorders>
              <w:top w:val="single" w:sz="4" w:space="0" w:color="auto"/>
              <w:left w:val="single" w:sz="4" w:space="0" w:color="auto"/>
              <w:bottom w:val="single" w:sz="4" w:space="0" w:color="auto"/>
              <w:right w:val="single" w:sz="4" w:space="0" w:color="auto"/>
            </w:tcBorders>
            <w:vAlign w:val="center"/>
            <w:hideMark/>
          </w:tcPr>
          <w:p w14:paraId="12EE137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83" w:type="pct"/>
            <w:tcBorders>
              <w:top w:val="single" w:sz="4" w:space="0" w:color="auto"/>
              <w:left w:val="single" w:sz="4" w:space="0" w:color="auto"/>
              <w:bottom w:val="single" w:sz="4" w:space="0" w:color="auto"/>
              <w:right w:val="single" w:sz="4" w:space="0" w:color="auto"/>
            </w:tcBorders>
            <w:vAlign w:val="center"/>
            <w:hideMark/>
          </w:tcPr>
          <w:p w14:paraId="526DFED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29" w:type="pct"/>
            <w:gridSpan w:val="2"/>
            <w:tcBorders>
              <w:top w:val="single" w:sz="4" w:space="0" w:color="auto"/>
              <w:left w:val="single" w:sz="4" w:space="0" w:color="auto"/>
              <w:bottom w:val="single" w:sz="4" w:space="0" w:color="auto"/>
              <w:right w:val="single" w:sz="4" w:space="0" w:color="auto"/>
            </w:tcBorders>
            <w:vAlign w:val="center"/>
            <w:hideMark/>
          </w:tcPr>
          <w:p w14:paraId="60D58D6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23" w:type="pct"/>
            <w:tcBorders>
              <w:top w:val="single" w:sz="4" w:space="0" w:color="auto"/>
              <w:left w:val="single" w:sz="4" w:space="0" w:color="auto"/>
              <w:bottom w:val="single" w:sz="4" w:space="0" w:color="auto"/>
              <w:right w:val="single" w:sz="4" w:space="0" w:color="auto"/>
            </w:tcBorders>
            <w:vAlign w:val="center"/>
            <w:hideMark/>
          </w:tcPr>
          <w:p w14:paraId="7B9EEE2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339" w:type="pct"/>
            <w:tcBorders>
              <w:top w:val="single" w:sz="4" w:space="0" w:color="auto"/>
              <w:left w:val="single" w:sz="4" w:space="0" w:color="auto"/>
              <w:bottom w:val="single" w:sz="4" w:space="0" w:color="auto"/>
              <w:right w:val="single" w:sz="4" w:space="0" w:color="auto"/>
            </w:tcBorders>
            <w:vAlign w:val="center"/>
            <w:hideMark/>
          </w:tcPr>
          <w:p w14:paraId="1B23356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333" w:type="pct"/>
            <w:tcBorders>
              <w:top w:val="single" w:sz="4" w:space="0" w:color="auto"/>
              <w:left w:val="single" w:sz="4" w:space="0" w:color="auto"/>
              <w:bottom w:val="single" w:sz="4" w:space="0" w:color="auto"/>
              <w:right w:val="single" w:sz="4" w:space="0" w:color="auto"/>
            </w:tcBorders>
            <w:vAlign w:val="center"/>
            <w:hideMark/>
          </w:tcPr>
          <w:p w14:paraId="30C52F6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19" w:type="pct"/>
            <w:tcBorders>
              <w:top w:val="single" w:sz="4" w:space="0" w:color="auto"/>
              <w:left w:val="single" w:sz="4" w:space="0" w:color="auto"/>
              <w:bottom w:val="single" w:sz="4" w:space="0" w:color="auto"/>
              <w:right w:val="single" w:sz="4" w:space="0" w:color="auto"/>
            </w:tcBorders>
            <w:vAlign w:val="center"/>
            <w:hideMark/>
          </w:tcPr>
          <w:p w14:paraId="17B83A9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r>
      <w:tr w:rsidR="009079FD" w:rsidRPr="009079FD" w14:paraId="1ECD3428" w14:textId="77777777" w:rsidTr="00E16CAB">
        <w:tc>
          <w:tcPr>
            <w:tcW w:w="476" w:type="pct"/>
            <w:tcBorders>
              <w:top w:val="single" w:sz="4" w:space="0" w:color="auto"/>
              <w:left w:val="single" w:sz="4" w:space="0" w:color="auto"/>
              <w:bottom w:val="single" w:sz="4" w:space="0" w:color="auto"/>
              <w:right w:val="single" w:sz="4" w:space="0" w:color="auto"/>
            </w:tcBorders>
            <w:hideMark/>
          </w:tcPr>
          <w:p w14:paraId="476FFDC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анализ стратегии продвижения и раскрытие потенциала Потребителя, путем разработки фирменного стиля</w:t>
            </w:r>
          </w:p>
        </w:tc>
        <w:tc>
          <w:tcPr>
            <w:tcW w:w="475" w:type="pct"/>
            <w:tcBorders>
              <w:top w:val="single" w:sz="4" w:space="0" w:color="auto"/>
              <w:left w:val="single" w:sz="4" w:space="0" w:color="auto"/>
              <w:bottom w:val="single" w:sz="4" w:space="0" w:color="auto"/>
              <w:right w:val="single" w:sz="4" w:space="0" w:color="auto"/>
            </w:tcBorders>
            <w:hideMark/>
          </w:tcPr>
          <w:p w14:paraId="2E67EDD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1) Составление краткого описания структуры, определение сферы деятельности и текущего состояния стратегии продвижения;</w:t>
            </w:r>
          </w:p>
          <w:p w14:paraId="641C71E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2) Выявление преимуществ компании;</w:t>
            </w:r>
          </w:p>
          <w:p w14:paraId="324A7D1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3) Выявление ценового сегмента услуги/товара;</w:t>
            </w:r>
          </w:p>
          <w:p w14:paraId="6EAEA55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4) анализ целевой аудитории;</w:t>
            </w:r>
          </w:p>
          <w:p w14:paraId="3D09D25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5) сбор и анализ информации о рынке; </w:t>
            </w:r>
          </w:p>
          <w:p w14:paraId="3CD76EC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6) сбор и анализ информации о конкурентах; </w:t>
            </w:r>
          </w:p>
          <w:p w14:paraId="2FC1CF5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7) проведение аудита внутреннего и внешнего окружения;</w:t>
            </w:r>
          </w:p>
          <w:p w14:paraId="393B160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 xml:space="preserve">8) разработка фирменных констант стиля:   </w:t>
            </w:r>
          </w:p>
          <w:p w14:paraId="2AC95FA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разработка не менее 5 (пяти), но не более 10 (десяти) вариантов логотипа (при этом партнер ЦПП разрабатывает не менее 2 (двух) вариантов логотипа с использованием только букв русского алфавита) + доработка понравившегося варианта (если 10 предложенных вариантов не устраивают заказчика, разрабатывается дополнительный вариант логотипа);</w:t>
            </w:r>
          </w:p>
          <w:p w14:paraId="0A66E08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разработка </w:t>
            </w:r>
            <w:proofErr w:type="spellStart"/>
            <w:r w:rsidRPr="009079FD">
              <w:rPr>
                <w:rFonts w:ascii="Times New Roman" w:hAnsi="Times New Roman" w:cs="Times New Roman"/>
                <w:sz w:val="16"/>
                <w:szCs w:val="16"/>
              </w:rPr>
              <w:t>логобука</w:t>
            </w:r>
            <w:proofErr w:type="spellEnd"/>
            <w:r w:rsidRPr="009079FD">
              <w:rPr>
                <w:rFonts w:ascii="Times New Roman" w:hAnsi="Times New Roman" w:cs="Times New Roman"/>
                <w:sz w:val="16"/>
                <w:szCs w:val="16"/>
              </w:rPr>
              <w:t xml:space="preserve"> (свода правил по использованию логотипа, включающего:</w:t>
            </w:r>
          </w:p>
          <w:p w14:paraId="27C0A5F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 охранное поле и минимальный размер логотипа, варианты логотипа и построение на сетке/пропорции логотипа, недопустимое использование логотипа;</w:t>
            </w:r>
          </w:p>
          <w:p w14:paraId="24AB9F1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предложенные гарнитуры шрифтов с бесплатной пользовательско</w:t>
            </w:r>
            <w:r w:rsidRPr="009079FD">
              <w:rPr>
                <w:rFonts w:ascii="Times New Roman" w:hAnsi="Times New Roman" w:cs="Times New Roman"/>
                <w:sz w:val="16"/>
                <w:szCs w:val="16"/>
              </w:rPr>
              <w:lastRenderedPageBreak/>
              <w:t>й лицензией (если шрифт платный, партнер заранее предупреждает заказчика об этом и включает в стиль после его согласия);</w:t>
            </w:r>
          </w:p>
          <w:p w14:paraId="67021AB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предложенные цветовые палитры, включающие цвета по классификациям: RGB, CMYK; </w:t>
            </w:r>
            <w:proofErr w:type="spellStart"/>
            <w:r w:rsidRPr="009079FD">
              <w:rPr>
                <w:rFonts w:ascii="Times New Roman" w:hAnsi="Times New Roman" w:cs="Times New Roman"/>
                <w:sz w:val="16"/>
                <w:szCs w:val="16"/>
              </w:rPr>
              <w:t>Pantone</w:t>
            </w:r>
            <w:proofErr w:type="spellEnd"/>
            <w:r w:rsidRPr="009079FD">
              <w:rPr>
                <w:rFonts w:ascii="Times New Roman" w:hAnsi="Times New Roman" w:cs="Times New Roman"/>
                <w:sz w:val="16"/>
                <w:szCs w:val="16"/>
              </w:rPr>
              <w:t>.</w:t>
            </w:r>
          </w:p>
          <w:p w14:paraId="56C748D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разработанные исходные файлы дизайн-макетов (носителей) на основе фирменного стиля (от 5 до 10 позиций)).</w:t>
            </w:r>
          </w:p>
          <w:p w14:paraId="3641B3E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9) Передача результата оказанной услуги, свободного от прав партнера ЦПП и третьих лиц (в том числе свободного от прав на результат интеллектуальной деятельности); </w:t>
            </w:r>
          </w:p>
          <w:p w14:paraId="119F51F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10) Составление отчетного документа – руководства по фирменному стилю.</w:t>
            </w:r>
          </w:p>
        </w:tc>
        <w:tc>
          <w:tcPr>
            <w:tcW w:w="430" w:type="pct"/>
            <w:tcBorders>
              <w:top w:val="single" w:sz="4" w:space="0" w:color="auto"/>
              <w:left w:val="single" w:sz="4" w:space="0" w:color="auto"/>
              <w:bottom w:val="single" w:sz="4" w:space="0" w:color="auto"/>
              <w:right w:val="single" w:sz="4" w:space="0" w:color="auto"/>
            </w:tcBorders>
            <w:hideMark/>
          </w:tcPr>
          <w:p w14:paraId="2817B77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Не менее 10 страниц А4 отчетного документа</w:t>
            </w:r>
          </w:p>
        </w:tc>
        <w:tc>
          <w:tcPr>
            <w:tcW w:w="438" w:type="pct"/>
            <w:gridSpan w:val="2"/>
            <w:tcBorders>
              <w:top w:val="single" w:sz="4" w:space="0" w:color="auto"/>
              <w:left w:val="single" w:sz="4" w:space="0" w:color="auto"/>
              <w:bottom w:val="single" w:sz="4" w:space="0" w:color="auto"/>
              <w:right w:val="single" w:sz="4" w:space="0" w:color="auto"/>
            </w:tcBorders>
            <w:hideMark/>
          </w:tcPr>
          <w:p w14:paraId="30E6F29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26F4EC2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tc>
        <w:tc>
          <w:tcPr>
            <w:tcW w:w="326" w:type="pct"/>
            <w:tcBorders>
              <w:top w:val="single" w:sz="4" w:space="0" w:color="auto"/>
              <w:left w:val="single" w:sz="4" w:space="0" w:color="auto"/>
              <w:bottom w:val="single" w:sz="4" w:space="0" w:color="auto"/>
              <w:right w:val="single" w:sz="4" w:space="0" w:color="auto"/>
            </w:tcBorders>
            <w:hideMark/>
          </w:tcPr>
          <w:p w14:paraId="1D13C26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hideMark/>
          </w:tcPr>
          <w:p w14:paraId="1A167C8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tcBorders>
              <w:top w:val="single" w:sz="4" w:space="0" w:color="auto"/>
              <w:left w:val="single" w:sz="4" w:space="0" w:color="auto"/>
              <w:bottom w:val="single" w:sz="4" w:space="0" w:color="auto"/>
              <w:right w:val="single" w:sz="4" w:space="0" w:color="auto"/>
            </w:tcBorders>
            <w:hideMark/>
          </w:tcPr>
          <w:p w14:paraId="6BB52CD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Разработанные материалы и отчетные документы на бумажном и электронном носителе в объеме не менее 20 страниц формата А4, содержащие:</w:t>
            </w:r>
          </w:p>
          <w:p w14:paraId="2085814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предложения по улучшению стратегии продвижения; </w:t>
            </w:r>
          </w:p>
          <w:p w14:paraId="3CBE617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материалы по раскрытию потенциала (фирменный стиль), включающие в себя: а) разработанное руководство по фирменному стилю, с приложением исходного файла (от 5 шт.) в формате .</w:t>
            </w:r>
            <w:proofErr w:type="spellStart"/>
            <w:r w:rsidRPr="009079FD">
              <w:rPr>
                <w:rFonts w:ascii="Times New Roman" w:hAnsi="Times New Roman" w:cs="Times New Roman"/>
                <w:sz w:val="16"/>
                <w:szCs w:val="16"/>
              </w:rPr>
              <w:t>ai</w:t>
            </w:r>
            <w:proofErr w:type="spellEnd"/>
            <w:r w:rsidRPr="009079FD">
              <w:rPr>
                <w:rFonts w:ascii="Times New Roman" w:hAnsi="Times New Roman" w:cs="Times New Roman"/>
                <w:sz w:val="16"/>
                <w:szCs w:val="16"/>
              </w:rPr>
              <w:t>, .</w:t>
            </w:r>
            <w:proofErr w:type="spellStart"/>
            <w:r w:rsidRPr="009079FD">
              <w:rPr>
                <w:rFonts w:ascii="Times New Roman" w:hAnsi="Times New Roman" w:cs="Times New Roman"/>
                <w:sz w:val="16"/>
                <w:szCs w:val="16"/>
              </w:rPr>
              <w:t>cdr</w:t>
            </w:r>
            <w:proofErr w:type="spellEnd"/>
            <w:r w:rsidRPr="009079FD">
              <w:rPr>
                <w:rFonts w:ascii="Times New Roman" w:hAnsi="Times New Roman" w:cs="Times New Roman"/>
                <w:sz w:val="16"/>
                <w:szCs w:val="16"/>
              </w:rPr>
              <w:t>/.</w:t>
            </w:r>
            <w:proofErr w:type="spellStart"/>
            <w:r w:rsidRPr="009079FD">
              <w:rPr>
                <w:rFonts w:ascii="Times New Roman" w:hAnsi="Times New Roman" w:cs="Times New Roman"/>
                <w:sz w:val="16"/>
                <w:szCs w:val="16"/>
              </w:rPr>
              <w:t>eps</w:t>
            </w:r>
            <w:proofErr w:type="spellEnd"/>
            <w:r w:rsidRPr="009079FD">
              <w:rPr>
                <w:rFonts w:ascii="Times New Roman" w:hAnsi="Times New Roman" w:cs="Times New Roman"/>
                <w:sz w:val="16"/>
                <w:szCs w:val="16"/>
              </w:rPr>
              <w:t>, .</w:t>
            </w:r>
            <w:proofErr w:type="spellStart"/>
            <w:r w:rsidRPr="009079FD">
              <w:rPr>
                <w:rFonts w:ascii="Times New Roman" w:hAnsi="Times New Roman" w:cs="Times New Roman"/>
                <w:sz w:val="16"/>
                <w:szCs w:val="16"/>
              </w:rPr>
              <w:t>pdf</w:t>
            </w:r>
            <w:proofErr w:type="spellEnd"/>
            <w:r w:rsidRPr="009079FD">
              <w:rPr>
                <w:rFonts w:ascii="Times New Roman" w:hAnsi="Times New Roman" w:cs="Times New Roman"/>
                <w:sz w:val="16"/>
                <w:szCs w:val="16"/>
              </w:rPr>
              <w:t>;</w:t>
            </w:r>
          </w:p>
          <w:p w14:paraId="6EAE84D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 xml:space="preserve">б) текстовое объяснение по форматам исходных файлов: </w:t>
            </w:r>
            <w:proofErr w:type="spellStart"/>
            <w:r w:rsidRPr="009079FD">
              <w:rPr>
                <w:rFonts w:ascii="Times New Roman" w:hAnsi="Times New Roman" w:cs="Times New Roman"/>
                <w:sz w:val="16"/>
                <w:szCs w:val="16"/>
              </w:rPr>
              <w:t>svg</w:t>
            </w:r>
            <w:proofErr w:type="spellEnd"/>
            <w:r w:rsidRPr="009079FD">
              <w:rPr>
                <w:rFonts w:ascii="Times New Roman" w:hAnsi="Times New Roman" w:cs="Times New Roman"/>
                <w:sz w:val="16"/>
                <w:szCs w:val="16"/>
              </w:rPr>
              <w:t>, .</w:t>
            </w:r>
            <w:proofErr w:type="spellStart"/>
            <w:r w:rsidRPr="009079FD">
              <w:rPr>
                <w:rFonts w:ascii="Times New Roman" w:hAnsi="Times New Roman" w:cs="Times New Roman"/>
                <w:sz w:val="16"/>
                <w:szCs w:val="16"/>
              </w:rPr>
              <w:t>png</w:t>
            </w:r>
            <w:proofErr w:type="spellEnd"/>
            <w:r w:rsidRPr="009079FD">
              <w:rPr>
                <w:rFonts w:ascii="Times New Roman" w:hAnsi="Times New Roman" w:cs="Times New Roman"/>
                <w:sz w:val="16"/>
                <w:szCs w:val="16"/>
              </w:rPr>
              <w:t>, .</w:t>
            </w:r>
            <w:proofErr w:type="spellStart"/>
            <w:r w:rsidRPr="009079FD">
              <w:rPr>
                <w:rFonts w:ascii="Times New Roman" w:hAnsi="Times New Roman" w:cs="Times New Roman"/>
                <w:sz w:val="16"/>
                <w:szCs w:val="16"/>
              </w:rPr>
              <w:t>cdr</w:t>
            </w:r>
            <w:proofErr w:type="spellEnd"/>
            <w:r w:rsidRPr="009079FD">
              <w:rPr>
                <w:rFonts w:ascii="Times New Roman" w:hAnsi="Times New Roman" w:cs="Times New Roman"/>
                <w:sz w:val="16"/>
                <w:szCs w:val="16"/>
              </w:rPr>
              <w:t>/.</w:t>
            </w:r>
            <w:proofErr w:type="spellStart"/>
            <w:r w:rsidRPr="009079FD">
              <w:rPr>
                <w:rFonts w:ascii="Times New Roman" w:hAnsi="Times New Roman" w:cs="Times New Roman"/>
                <w:sz w:val="16"/>
                <w:szCs w:val="16"/>
              </w:rPr>
              <w:t>eps</w:t>
            </w:r>
            <w:proofErr w:type="spellEnd"/>
            <w:r w:rsidRPr="009079FD">
              <w:rPr>
                <w:rFonts w:ascii="Times New Roman" w:hAnsi="Times New Roman" w:cs="Times New Roman"/>
                <w:sz w:val="16"/>
                <w:szCs w:val="16"/>
              </w:rPr>
              <w:t>, .</w:t>
            </w:r>
            <w:proofErr w:type="spellStart"/>
            <w:r w:rsidRPr="009079FD">
              <w:rPr>
                <w:rFonts w:ascii="Times New Roman" w:hAnsi="Times New Roman" w:cs="Times New Roman"/>
                <w:sz w:val="16"/>
                <w:szCs w:val="16"/>
              </w:rPr>
              <w:t>ai</w:t>
            </w:r>
            <w:proofErr w:type="spellEnd"/>
            <w:r w:rsidRPr="009079FD">
              <w:rPr>
                <w:rFonts w:ascii="Times New Roman" w:hAnsi="Times New Roman" w:cs="Times New Roman"/>
                <w:sz w:val="16"/>
                <w:szCs w:val="16"/>
              </w:rPr>
              <w:t>, .</w:t>
            </w:r>
            <w:proofErr w:type="spellStart"/>
            <w:r w:rsidRPr="009079FD">
              <w:rPr>
                <w:rFonts w:ascii="Times New Roman" w:hAnsi="Times New Roman" w:cs="Times New Roman"/>
                <w:sz w:val="16"/>
                <w:szCs w:val="16"/>
              </w:rPr>
              <w:t>pdf</w:t>
            </w:r>
            <w:proofErr w:type="spellEnd"/>
            <w:r w:rsidRPr="009079FD">
              <w:rPr>
                <w:rFonts w:ascii="Times New Roman" w:hAnsi="Times New Roman" w:cs="Times New Roman"/>
                <w:sz w:val="16"/>
                <w:szCs w:val="16"/>
              </w:rPr>
              <w:t>.</w:t>
            </w:r>
          </w:p>
          <w:p w14:paraId="382B588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Документ, подтверждающий передачу всех прав на результат интеллектуальной деятельности (фирменный стиль, логотип).</w:t>
            </w:r>
          </w:p>
        </w:tc>
        <w:tc>
          <w:tcPr>
            <w:tcW w:w="429" w:type="pct"/>
            <w:gridSpan w:val="2"/>
            <w:tcBorders>
              <w:top w:val="single" w:sz="4" w:space="0" w:color="auto"/>
              <w:left w:val="single" w:sz="4" w:space="0" w:color="auto"/>
              <w:bottom w:val="single" w:sz="4" w:space="0" w:color="auto"/>
              <w:right w:val="single" w:sz="4" w:space="0" w:color="auto"/>
            </w:tcBorders>
            <w:hideMark/>
          </w:tcPr>
          <w:p w14:paraId="71EF982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3" w:type="pct"/>
            <w:tcBorders>
              <w:top w:val="single" w:sz="4" w:space="0" w:color="auto"/>
              <w:left w:val="single" w:sz="4" w:space="0" w:color="auto"/>
              <w:bottom w:val="single" w:sz="4" w:space="0" w:color="auto"/>
              <w:right w:val="single" w:sz="4" w:space="0" w:color="auto"/>
            </w:tcBorders>
            <w:hideMark/>
          </w:tcPr>
          <w:p w14:paraId="0FAC954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заявления на получение услуги;</w:t>
            </w:r>
          </w:p>
          <w:p w14:paraId="6AE712A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партнеру ЦПП всей необходимой вводной информации;</w:t>
            </w:r>
          </w:p>
          <w:p w14:paraId="3DC3F01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Borders>
              <w:top w:val="single" w:sz="4" w:space="0" w:color="auto"/>
              <w:left w:val="single" w:sz="4" w:space="0" w:color="auto"/>
              <w:bottom w:val="single" w:sz="4" w:space="0" w:color="auto"/>
              <w:right w:val="single" w:sz="4" w:space="0" w:color="auto"/>
            </w:tcBorders>
            <w:hideMark/>
          </w:tcPr>
          <w:p w14:paraId="20DF087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hideMark/>
          </w:tcPr>
          <w:p w14:paraId="275469B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Borders>
              <w:top w:val="single" w:sz="4" w:space="0" w:color="auto"/>
              <w:left w:val="single" w:sz="4" w:space="0" w:color="auto"/>
              <w:bottom w:val="single" w:sz="4" w:space="0" w:color="auto"/>
              <w:right w:val="single" w:sz="4" w:space="0" w:color="auto"/>
            </w:tcBorders>
            <w:hideMark/>
          </w:tcPr>
          <w:p w14:paraId="6C694D7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9079FD" w:rsidRPr="009079FD" w14:paraId="2AA34AE2" w14:textId="77777777" w:rsidTr="00E16CAB">
        <w:tc>
          <w:tcPr>
            <w:tcW w:w="476" w:type="pct"/>
            <w:tcBorders>
              <w:top w:val="single" w:sz="4" w:space="0" w:color="auto"/>
              <w:left w:val="single" w:sz="4" w:space="0" w:color="auto"/>
              <w:bottom w:val="single" w:sz="4" w:space="0" w:color="auto"/>
              <w:right w:val="single" w:sz="4" w:space="0" w:color="auto"/>
            </w:tcBorders>
            <w:hideMark/>
          </w:tcPr>
          <w:p w14:paraId="4156B44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 создание и публикация WEB-сайтов</w:t>
            </w:r>
          </w:p>
        </w:tc>
        <w:tc>
          <w:tcPr>
            <w:tcW w:w="475" w:type="pct"/>
            <w:tcBorders>
              <w:top w:val="single" w:sz="4" w:space="0" w:color="auto"/>
              <w:left w:val="single" w:sz="4" w:space="0" w:color="auto"/>
              <w:bottom w:val="single" w:sz="4" w:space="0" w:color="auto"/>
              <w:right w:val="single" w:sz="4" w:space="0" w:color="auto"/>
            </w:tcBorders>
            <w:hideMark/>
          </w:tcPr>
          <w:p w14:paraId="364EE82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1. анализ проекта Потребителя, выявление бизнес-целей и определение целевой аудитории,</w:t>
            </w:r>
          </w:p>
          <w:p w14:paraId="0C2CEA4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2. заполнение брифа на </w:t>
            </w:r>
            <w:r w:rsidRPr="009079FD">
              <w:rPr>
                <w:rFonts w:ascii="Times New Roman" w:hAnsi="Times New Roman" w:cs="Times New Roman"/>
                <w:sz w:val="16"/>
                <w:szCs w:val="16"/>
              </w:rPr>
              <w:lastRenderedPageBreak/>
              <w:t>разработку, фиксирование пожеланий Потребителя,</w:t>
            </w:r>
          </w:p>
          <w:p w14:paraId="32244B8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3. составление технического задания для разработки, на основании брифа,</w:t>
            </w:r>
          </w:p>
          <w:p w14:paraId="3573756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4. приобретение доменного имени для размещения сайта в сети Интернет (адрес сайта в сети),</w:t>
            </w:r>
          </w:p>
          <w:p w14:paraId="296BE30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5. подбор и приобретение хостинга для сайта Потребителя, исходя из потребностей его сайта, сроком на 1 год (услуга позволяет размещать информацию потребителя в сети Интернет и обеспечивать ее постоянную доступность),</w:t>
            </w:r>
          </w:p>
          <w:p w14:paraId="2AF28CD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6. прототипирование сайта, создание веб-дизайна,</w:t>
            </w:r>
          </w:p>
          <w:p w14:paraId="3611FE8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7. верстка веб-страниц, создание сценариев для выполнения на пользовательской стороне,</w:t>
            </w:r>
          </w:p>
          <w:p w14:paraId="6B5D720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8. обработка и оптимизация графического и текстового контента, наполнение веб-</w:t>
            </w:r>
            <w:r w:rsidRPr="009079FD">
              <w:rPr>
                <w:rFonts w:ascii="Times New Roman" w:hAnsi="Times New Roman" w:cs="Times New Roman"/>
                <w:sz w:val="16"/>
                <w:szCs w:val="16"/>
              </w:rPr>
              <w:lastRenderedPageBreak/>
              <w:t>сайта содержимым,</w:t>
            </w:r>
          </w:p>
          <w:p w14:paraId="7AEB73B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9. программирование серверной стороны, конфигурация баз данных и сервера,</w:t>
            </w:r>
          </w:p>
          <w:p w14:paraId="35C32E4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10. подключение SSL сертификата к сайту Потребителя (криптографический протокол, обеспечивающий более безопасную связь),</w:t>
            </w:r>
          </w:p>
          <w:p w14:paraId="1BD39BA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11. подключение и настройка инструмента веб-аналитики сайта Потребителя с информером (Яндекс Метрика),</w:t>
            </w:r>
          </w:p>
          <w:p w14:paraId="20066C0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12. подключение и настройка сервиса онлайн-консультант к сайту Потребителя,</w:t>
            </w:r>
          </w:p>
          <w:p w14:paraId="316AD15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13. размещение на сайте Потребителя виджета оперативного обратного звонка.</w:t>
            </w:r>
          </w:p>
          <w:p w14:paraId="69ECA73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14. тестирование сайта, отладка сценариев, выявление и устранение неисправностей,</w:t>
            </w:r>
          </w:p>
          <w:p w14:paraId="36D7581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15. передача проекта (веб-сайта). </w:t>
            </w:r>
          </w:p>
          <w:p w14:paraId="7E5C7C1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При отсутствии технической возможности и/или </w:t>
            </w:r>
            <w:r w:rsidRPr="009079FD">
              <w:rPr>
                <w:rFonts w:ascii="Times New Roman" w:hAnsi="Times New Roman" w:cs="Times New Roman"/>
                <w:sz w:val="16"/>
                <w:szCs w:val="16"/>
              </w:rPr>
              <w:lastRenderedPageBreak/>
              <w:t>экономической целесообразности для Потребителя им могут быть исключено из технического задания выполнение пунктов 9-13</w:t>
            </w:r>
          </w:p>
        </w:tc>
        <w:tc>
          <w:tcPr>
            <w:tcW w:w="430" w:type="pct"/>
            <w:tcBorders>
              <w:top w:val="single" w:sz="4" w:space="0" w:color="auto"/>
              <w:left w:val="single" w:sz="4" w:space="0" w:color="auto"/>
              <w:bottom w:val="single" w:sz="4" w:space="0" w:color="auto"/>
              <w:right w:val="single" w:sz="4" w:space="0" w:color="auto"/>
            </w:tcBorders>
            <w:hideMark/>
          </w:tcPr>
          <w:p w14:paraId="3D12897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 xml:space="preserve">полностью функционирующий сайт 1 шт. </w:t>
            </w:r>
          </w:p>
        </w:tc>
        <w:tc>
          <w:tcPr>
            <w:tcW w:w="438" w:type="pct"/>
            <w:gridSpan w:val="2"/>
            <w:tcBorders>
              <w:top w:val="single" w:sz="4" w:space="0" w:color="auto"/>
              <w:left w:val="single" w:sz="4" w:space="0" w:color="auto"/>
              <w:bottom w:val="single" w:sz="4" w:space="0" w:color="auto"/>
              <w:right w:val="single" w:sz="4" w:space="0" w:color="auto"/>
            </w:tcBorders>
            <w:hideMark/>
          </w:tcPr>
          <w:p w14:paraId="0B2FF90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4A71BC9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tc>
        <w:tc>
          <w:tcPr>
            <w:tcW w:w="326" w:type="pct"/>
            <w:tcBorders>
              <w:top w:val="single" w:sz="4" w:space="0" w:color="auto"/>
              <w:left w:val="single" w:sz="4" w:space="0" w:color="auto"/>
              <w:bottom w:val="single" w:sz="4" w:space="0" w:color="auto"/>
              <w:right w:val="single" w:sz="4" w:space="0" w:color="auto"/>
            </w:tcBorders>
            <w:hideMark/>
          </w:tcPr>
          <w:p w14:paraId="085BC88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hideMark/>
          </w:tcPr>
          <w:p w14:paraId="4429230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tcBorders>
              <w:top w:val="single" w:sz="4" w:space="0" w:color="auto"/>
              <w:left w:val="single" w:sz="4" w:space="0" w:color="auto"/>
              <w:bottom w:val="single" w:sz="4" w:space="0" w:color="auto"/>
              <w:right w:val="single" w:sz="4" w:space="0" w:color="auto"/>
            </w:tcBorders>
            <w:hideMark/>
          </w:tcPr>
          <w:p w14:paraId="7930EB8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Результатом оказания услуги является 5-ти страничный полностью функционирующий сайт (визитка), размещенный в </w:t>
            </w:r>
            <w:r w:rsidRPr="009079FD">
              <w:rPr>
                <w:rFonts w:ascii="Times New Roman" w:hAnsi="Times New Roman" w:cs="Times New Roman"/>
                <w:sz w:val="16"/>
                <w:szCs w:val="16"/>
              </w:rPr>
              <w:lastRenderedPageBreak/>
              <w:t>сети интернет, соответствующий запросу Потребителя</w:t>
            </w:r>
          </w:p>
        </w:tc>
        <w:tc>
          <w:tcPr>
            <w:tcW w:w="429" w:type="pct"/>
            <w:gridSpan w:val="2"/>
            <w:tcBorders>
              <w:top w:val="single" w:sz="4" w:space="0" w:color="auto"/>
              <w:left w:val="single" w:sz="4" w:space="0" w:color="auto"/>
              <w:bottom w:val="single" w:sz="4" w:space="0" w:color="auto"/>
              <w:right w:val="single" w:sz="4" w:space="0" w:color="auto"/>
            </w:tcBorders>
            <w:hideMark/>
          </w:tcPr>
          <w:p w14:paraId="64C77D4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 xml:space="preserve">Субъекты малого и среднего предпринимательства Краснодарского края и физические лица, </w:t>
            </w:r>
            <w:r w:rsidRPr="009079FD">
              <w:rPr>
                <w:rFonts w:ascii="Times New Roman" w:hAnsi="Times New Roman" w:cs="Times New Roman"/>
                <w:sz w:val="16"/>
                <w:szCs w:val="16"/>
              </w:rPr>
              <w:lastRenderedPageBreak/>
              <w:t>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3" w:type="pct"/>
            <w:tcBorders>
              <w:top w:val="single" w:sz="4" w:space="0" w:color="auto"/>
              <w:left w:val="single" w:sz="4" w:space="0" w:color="auto"/>
              <w:bottom w:val="single" w:sz="4" w:space="0" w:color="auto"/>
              <w:right w:val="single" w:sz="4" w:space="0" w:color="auto"/>
            </w:tcBorders>
            <w:hideMark/>
          </w:tcPr>
          <w:p w14:paraId="541E806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Подача заявления на получение услуги;</w:t>
            </w:r>
          </w:p>
          <w:p w14:paraId="31301D2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Предоставление партнеру ЦПП всей необходимой </w:t>
            </w:r>
            <w:r w:rsidRPr="009079FD">
              <w:rPr>
                <w:rFonts w:ascii="Times New Roman" w:hAnsi="Times New Roman" w:cs="Times New Roman"/>
                <w:sz w:val="16"/>
                <w:szCs w:val="16"/>
              </w:rPr>
              <w:lastRenderedPageBreak/>
              <w:t>вводной информации;</w:t>
            </w:r>
          </w:p>
          <w:p w14:paraId="1DDB03B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Borders>
              <w:top w:val="single" w:sz="4" w:space="0" w:color="auto"/>
              <w:left w:val="single" w:sz="4" w:space="0" w:color="auto"/>
              <w:bottom w:val="single" w:sz="4" w:space="0" w:color="auto"/>
              <w:right w:val="single" w:sz="4" w:space="0" w:color="auto"/>
            </w:tcBorders>
            <w:hideMark/>
          </w:tcPr>
          <w:p w14:paraId="762A2CD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hideMark/>
          </w:tcPr>
          <w:p w14:paraId="4B07182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Borders>
              <w:top w:val="single" w:sz="4" w:space="0" w:color="auto"/>
              <w:left w:val="single" w:sz="4" w:space="0" w:color="auto"/>
              <w:bottom w:val="single" w:sz="4" w:space="0" w:color="auto"/>
              <w:right w:val="single" w:sz="4" w:space="0" w:color="auto"/>
            </w:tcBorders>
            <w:hideMark/>
          </w:tcPr>
          <w:p w14:paraId="6A35BD1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Услуга для заявителя является безвозмездной/ возможно получение услуги на условиях </w:t>
            </w:r>
            <w:r w:rsidRPr="009079FD">
              <w:rPr>
                <w:rFonts w:ascii="Times New Roman" w:hAnsi="Times New Roman" w:cs="Times New Roman"/>
                <w:sz w:val="16"/>
                <w:szCs w:val="16"/>
              </w:rPr>
              <w:lastRenderedPageBreak/>
              <w:t>софинансирования*</w:t>
            </w:r>
          </w:p>
        </w:tc>
      </w:tr>
      <w:tr w:rsidR="009079FD" w:rsidRPr="009079FD" w14:paraId="3B91EF0A" w14:textId="77777777" w:rsidTr="00E16CAB">
        <w:tc>
          <w:tcPr>
            <w:tcW w:w="476" w:type="pct"/>
            <w:tcBorders>
              <w:top w:val="single" w:sz="4" w:space="0" w:color="auto"/>
              <w:left w:val="single" w:sz="4" w:space="0" w:color="auto"/>
              <w:bottom w:val="single" w:sz="4" w:space="0" w:color="auto"/>
              <w:right w:val="single" w:sz="4" w:space="0" w:color="auto"/>
            </w:tcBorders>
            <w:shd w:val="clear" w:color="auto" w:fill="auto"/>
            <w:hideMark/>
          </w:tcPr>
          <w:p w14:paraId="557C96C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 проведение маркетингового исследования</w:t>
            </w:r>
          </w:p>
        </w:tc>
        <w:tc>
          <w:tcPr>
            <w:tcW w:w="475" w:type="pct"/>
            <w:tcBorders>
              <w:top w:val="single" w:sz="4" w:space="0" w:color="auto"/>
              <w:left w:val="single" w:sz="4" w:space="0" w:color="auto"/>
              <w:bottom w:val="single" w:sz="4" w:space="0" w:color="auto"/>
              <w:right w:val="single" w:sz="4" w:space="0" w:color="auto"/>
            </w:tcBorders>
            <w:shd w:val="clear" w:color="auto" w:fill="auto"/>
            <w:hideMark/>
          </w:tcPr>
          <w:p w14:paraId="27B1C9A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осуществление сбора данных, относящихся к конкретной рыночной ситуации, с которой пришлось столкнуться Потребителю (маркетинговым проблемам) в целях совершенствования качества процедур принятия решений и контроля в маркетинговой среде,</w:t>
            </w:r>
          </w:p>
          <w:p w14:paraId="6A91F8B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-общая информация о компании;</w:t>
            </w:r>
          </w:p>
          <w:p w14:paraId="7CFE5CC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-определение целей исследования</w:t>
            </w:r>
          </w:p>
          <w:p w14:paraId="453A9DF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анализ рынка (выявление трендов, влияющих на поведение ключевых игроков);</w:t>
            </w:r>
          </w:p>
          <w:p w14:paraId="74CA7B1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-анализ конкурентов (основные точки контакта, позиционирование, сильные и слабые стороны);</w:t>
            </w:r>
          </w:p>
          <w:p w14:paraId="16E23A2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-анализ аудитории </w:t>
            </w:r>
            <w:r w:rsidRPr="009079FD">
              <w:rPr>
                <w:rFonts w:ascii="Times New Roman" w:hAnsi="Times New Roman" w:cs="Times New Roman"/>
                <w:sz w:val="16"/>
                <w:szCs w:val="16"/>
              </w:rPr>
              <w:lastRenderedPageBreak/>
              <w:t>(выявление инсайтов, определение типа целевой аудитории);</w:t>
            </w:r>
          </w:p>
          <w:p w14:paraId="7FDE384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-дизайн-аудит (анализ визуальной айдентики компании по следующим параметрам: соответствие требованиям рынка, восприятие аудиторией, актуальность, вариативность, возможность масштабирования, использование на существующих рекламно-коммуникационных носителях и в точках контакта.);</w:t>
            </w:r>
          </w:p>
          <w:p w14:paraId="0B2289B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разработка рекомендаций и предложений по развитию бизнеса Потребителя на основе полученных данных;</w:t>
            </w:r>
          </w:p>
          <w:p w14:paraId="4708E2E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выводы;</w:t>
            </w:r>
          </w:p>
          <w:p w14:paraId="3AF59A1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передача готового проекта</w:t>
            </w:r>
          </w:p>
          <w:p w14:paraId="7B24A2CA" w14:textId="77777777" w:rsidR="009079FD" w:rsidRPr="009079FD" w:rsidRDefault="009079FD" w:rsidP="009079FD">
            <w:pPr>
              <w:rPr>
                <w:rFonts w:ascii="Times New Roman" w:hAnsi="Times New Roman" w:cs="Times New Roman"/>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hideMark/>
          </w:tcPr>
          <w:p w14:paraId="4786220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Не менее 25 страниц А4 отчетного документа</w:t>
            </w:r>
          </w:p>
        </w:tc>
        <w:tc>
          <w:tcPr>
            <w:tcW w:w="438" w:type="pct"/>
            <w:gridSpan w:val="2"/>
            <w:tcBorders>
              <w:top w:val="single" w:sz="4" w:space="0" w:color="auto"/>
              <w:left w:val="single" w:sz="4" w:space="0" w:color="auto"/>
              <w:bottom w:val="single" w:sz="4" w:space="0" w:color="auto"/>
              <w:right w:val="single" w:sz="4" w:space="0" w:color="auto"/>
            </w:tcBorders>
            <w:shd w:val="clear" w:color="auto" w:fill="auto"/>
            <w:hideMark/>
          </w:tcPr>
          <w:p w14:paraId="7FD56AE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3972BE0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p w14:paraId="01F16060" w14:textId="77777777" w:rsidR="009079FD" w:rsidRPr="009079FD" w:rsidRDefault="009079FD" w:rsidP="009079F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shd w:val="clear" w:color="auto" w:fill="auto"/>
            <w:hideMark/>
          </w:tcPr>
          <w:p w14:paraId="240AF51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shd w:val="clear" w:color="auto" w:fill="auto"/>
            <w:hideMark/>
          </w:tcPr>
          <w:p w14:paraId="5368CE9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tcBorders>
              <w:top w:val="single" w:sz="4" w:space="0" w:color="auto"/>
              <w:left w:val="single" w:sz="4" w:space="0" w:color="auto"/>
              <w:bottom w:val="single" w:sz="4" w:space="0" w:color="auto"/>
              <w:right w:val="single" w:sz="4" w:space="0" w:color="auto"/>
            </w:tcBorders>
            <w:shd w:val="clear" w:color="auto" w:fill="auto"/>
            <w:hideMark/>
          </w:tcPr>
          <w:p w14:paraId="76C97A6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Маркетинговое исследование на бумажном носителе в объеме не менее 25 страниц формата А4 без учета приложений, а также в электронном виде, по выбору Потребителя, на запоминающем устройстве, либо путем направления на электронную почту Потребителя</w:t>
            </w:r>
          </w:p>
        </w:tc>
        <w:tc>
          <w:tcPr>
            <w:tcW w:w="429" w:type="pct"/>
            <w:gridSpan w:val="2"/>
            <w:tcBorders>
              <w:top w:val="single" w:sz="4" w:space="0" w:color="auto"/>
              <w:left w:val="single" w:sz="4" w:space="0" w:color="auto"/>
              <w:bottom w:val="single" w:sz="4" w:space="0" w:color="auto"/>
              <w:right w:val="single" w:sz="4" w:space="0" w:color="auto"/>
            </w:tcBorders>
            <w:shd w:val="clear" w:color="auto" w:fill="auto"/>
            <w:hideMark/>
          </w:tcPr>
          <w:p w14:paraId="2A69803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2C68537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заявления на получение услуги;</w:t>
            </w:r>
          </w:p>
          <w:p w14:paraId="39579AE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партнеру ЦПП всей необходимой вводной информации;</w:t>
            </w:r>
          </w:p>
          <w:p w14:paraId="70DE8E7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Borders>
              <w:top w:val="single" w:sz="4" w:space="0" w:color="auto"/>
              <w:left w:val="single" w:sz="4" w:space="0" w:color="auto"/>
              <w:bottom w:val="single" w:sz="4" w:space="0" w:color="auto"/>
              <w:right w:val="single" w:sz="4" w:space="0" w:color="auto"/>
            </w:tcBorders>
            <w:shd w:val="clear" w:color="auto" w:fill="auto"/>
            <w:hideMark/>
          </w:tcPr>
          <w:p w14:paraId="250C89C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shd w:val="clear" w:color="auto" w:fill="auto"/>
            <w:hideMark/>
          </w:tcPr>
          <w:p w14:paraId="6D0E7E9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Borders>
              <w:top w:val="single" w:sz="4" w:space="0" w:color="auto"/>
              <w:left w:val="single" w:sz="4" w:space="0" w:color="auto"/>
              <w:bottom w:val="single" w:sz="4" w:space="0" w:color="auto"/>
              <w:right w:val="single" w:sz="4" w:space="0" w:color="auto"/>
            </w:tcBorders>
            <w:shd w:val="clear" w:color="auto" w:fill="auto"/>
            <w:hideMark/>
          </w:tcPr>
          <w:p w14:paraId="601C5FB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9079FD" w:rsidRPr="009079FD" w14:paraId="501055A0" w14:textId="77777777" w:rsidTr="00E16CAB">
        <w:tc>
          <w:tcPr>
            <w:tcW w:w="476" w:type="pct"/>
            <w:tcBorders>
              <w:top w:val="single" w:sz="4" w:space="0" w:color="auto"/>
              <w:left w:val="single" w:sz="4" w:space="0" w:color="auto"/>
              <w:bottom w:val="single" w:sz="4" w:space="0" w:color="auto"/>
              <w:right w:val="single" w:sz="4" w:space="0" w:color="auto"/>
            </w:tcBorders>
          </w:tcPr>
          <w:p w14:paraId="688C258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w:t>
            </w:r>
            <w:bookmarkStart w:id="6" w:name="_Hlk164171549"/>
            <w:r w:rsidRPr="009079FD">
              <w:rPr>
                <w:rFonts w:ascii="Times New Roman" w:hAnsi="Times New Roman" w:cs="Times New Roman"/>
                <w:sz w:val="16"/>
                <w:szCs w:val="16"/>
              </w:rPr>
              <w:t>разработка бизнес-плана для соискания инвестиций.</w:t>
            </w:r>
            <w:bookmarkEnd w:id="6"/>
          </w:p>
          <w:p w14:paraId="63879BA8" w14:textId="77777777" w:rsidR="009079FD" w:rsidRPr="009079FD" w:rsidRDefault="009079FD" w:rsidP="009079FD">
            <w:pPr>
              <w:rPr>
                <w:rFonts w:ascii="Times New Roman" w:hAnsi="Times New Roman" w:cs="Times New Roman"/>
                <w:sz w:val="16"/>
                <w:szCs w:val="16"/>
              </w:rPr>
            </w:pPr>
          </w:p>
        </w:tc>
        <w:tc>
          <w:tcPr>
            <w:tcW w:w="475" w:type="pct"/>
            <w:tcBorders>
              <w:top w:val="single" w:sz="4" w:space="0" w:color="auto"/>
              <w:left w:val="single" w:sz="4" w:space="0" w:color="auto"/>
              <w:bottom w:val="single" w:sz="4" w:space="0" w:color="auto"/>
              <w:right w:val="single" w:sz="4" w:space="0" w:color="auto"/>
            </w:tcBorders>
            <w:hideMark/>
          </w:tcPr>
          <w:p w14:paraId="646B550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определение целей и путей их достижения, посредством намеченных и разработанных программ действий, которые в процессе реализации могут </w:t>
            </w:r>
            <w:r w:rsidRPr="009079FD">
              <w:rPr>
                <w:rFonts w:ascii="Times New Roman" w:hAnsi="Times New Roman" w:cs="Times New Roman"/>
                <w:sz w:val="16"/>
                <w:szCs w:val="16"/>
              </w:rPr>
              <w:lastRenderedPageBreak/>
              <w:t>корректироваться в соответствии с изменившимися обстоятельствами или требованиями Потребителя,</w:t>
            </w:r>
          </w:p>
          <w:p w14:paraId="04AA7F1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создание бизнес-плана, состоящего из следующих разделов: </w:t>
            </w:r>
          </w:p>
          <w:p w14:paraId="1BDB0F2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1. Информация об инициаторе проекта</w:t>
            </w:r>
          </w:p>
          <w:p w14:paraId="3DE1AEB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2. Резюме проекта</w:t>
            </w:r>
          </w:p>
          <w:p w14:paraId="15F8E1B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3. Ниша на рынке</w:t>
            </w:r>
          </w:p>
          <w:p w14:paraId="07F7587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4. Общеотраслевые предпосылки реализации проекта</w:t>
            </w:r>
          </w:p>
          <w:p w14:paraId="370A595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5. Производственный план</w:t>
            </w:r>
          </w:p>
          <w:p w14:paraId="23119B8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6. План маркетинга</w:t>
            </w:r>
          </w:p>
          <w:p w14:paraId="75890DE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7. Организационный план</w:t>
            </w:r>
          </w:p>
          <w:p w14:paraId="25E6E15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8. Финансовый план</w:t>
            </w:r>
          </w:p>
          <w:p w14:paraId="255F5D5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9. Возможные риски</w:t>
            </w:r>
          </w:p>
          <w:p w14:paraId="568B7AF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передача готового проекта</w:t>
            </w:r>
          </w:p>
        </w:tc>
        <w:tc>
          <w:tcPr>
            <w:tcW w:w="430" w:type="pct"/>
            <w:tcBorders>
              <w:top w:val="single" w:sz="4" w:space="0" w:color="auto"/>
              <w:left w:val="single" w:sz="4" w:space="0" w:color="auto"/>
              <w:bottom w:val="single" w:sz="4" w:space="0" w:color="auto"/>
              <w:right w:val="single" w:sz="4" w:space="0" w:color="auto"/>
            </w:tcBorders>
            <w:hideMark/>
          </w:tcPr>
          <w:p w14:paraId="3FF9125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Не менее 35 страниц А4 отчетного документа</w:t>
            </w:r>
          </w:p>
        </w:tc>
        <w:tc>
          <w:tcPr>
            <w:tcW w:w="438" w:type="pct"/>
            <w:gridSpan w:val="2"/>
            <w:tcBorders>
              <w:top w:val="single" w:sz="4" w:space="0" w:color="auto"/>
              <w:left w:val="single" w:sz="4" w:space="0" w:color="auto"/>
              <w:bottom w:val="single" w:sz="4" w:space="0" w:color="auto"/>
              <w:right w:val="single" w:sz="4" w:space="0" w:color="auto"/>
            </w:tcBorders>
            <w:hideMark/>
          </w:tcPr>
          <w:p w14:paraId="5141B82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61425F2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p w14:paraId="4A490A5F" w14:textId="77777777" w:rsidR="009079FD" w:rsidRPr="009079FD" w:rsidRDefault="009079FD" w:rsidP="009079F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hideMark/>
          </w:tcPr>
          <w:p w14:paraId="6F1FC8F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hideMark/>
          </w:tcPr>
          <w:p w14:paraId="316E49A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tcBorders>
              <w:top w:val="single" w:sz="4" w:space="0" w:color="auto"/>
              <w:left w:val="single" w:sz="4" w:space="0" w:color="auto"/>
              <w:bottom w:val="single" w:sz="4" w:space="0" w:color="auto"/>
              <w:right w:val="single" w:sz="4" w:space="0" w:color="auto"/>
            </w:tcBorders>
            <w:hideMark/>
          </w:tcPr>
          <w:p w14:paraId="6F0C914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Бизнес-план на бумажном носителе в объеме не менее 35 страниц формата А4 без учета приложений, а также в электронном виде, по выбору Потребителя, на </w:t>
            </w:r>
            <w:r w:rsidRPr="009079FD">
              <w:rPr>
                <w:rFonts w:ascii="Times New Roman" w:hAnsi="Times New Roman" w:cs="Times New Roman"/>
                <w:sz w:val="16"/>
                <w:szCs w:val="16"/>
              </w:rPr>
              <w:lastRenderedPageBreak/>
              <w:t>запоминающем устройстве, либо путем направления на электронную почту Потребителя</w:t>
            </w:r>
          </w:p>
        </w:tc>
        <w:tc>
          <w:tcPr>
            <w:tcW w:w="429" w:type="pct"/>
            <w:gridSpan w:val="2"/>
            <w:tcBorders>
              <w:top w:val="single" w:sz="4" w:space="0" w:color="auto"/>
              <w:left w:val="single" w:sz="4" w:space="0" w:color="auto"/>
              <w:bottom w:val="single" w:sz="4" w:space="0" w:color="auto"/>
              <w:right w:val="single" w:sz="4" w:space="0" w:color="auto"/>
            </w:tcBorders>
            <w:hideMark/>
          </w:tcPr>
          <w:p w14:paraId="502DB25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 xml:space="preserve">Субъекты малого и среднего предпринимательства Краснодарского края и физические лица, применяющие специальный налоговый </w:t>
            </w:r>
            <w:r w:rsidRPr="009079FD">
              <w:rPr>
                <w:rFonts w:ascii="Times New Roman" w:hAnsi="Times New Roman" w:cs="Times New Roman"/>
                <w:sz w:val="16"/>
                <w:szCs w:val="16"/>
              </w:rPr>
              <w:lastRenderedPageBreak/>
              <w:t>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3" w:type="pct"/>
            <w:tcBorders>
              <w:top w:val="single" w:sz="4" w:space="0" w:color="auto"/>
              <w:left w:val="single" w:sz="4" w:space="0" w:color="auto"/>
              <w:bottom w:val="single" w:sz="4" w:space="0" w:color="auto"/>
              <w:right w:val="single" w:sz="4" w:space="0" w:color="auto"/>
            </w:tcBorders>
            <w:hideMark/>
          </w:tcPr>
          <w:p w14:paraId="0420CA3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Подача заявления на получение услуги;</w:t>
            </w:r>
          </w:p>
          <w:p w14:paraId="78FB7D4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партнеру ЦПП всей необходимой вводной информации;</w:t>
            </w:r>
          </w:p>
          <w:p w14:paraId="63029F1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Borders>
              <w:top w:val="single" w:sz="4" w:space="0" w:color="auto"/>
              <w:left w:val="single" w:sz="4" w:space="0" w:color="auto"/>
              <w:bottom w:val="single" w:sz="4" w:space="0" w:color="auto"/>
              <w:right w:val="single" w:sz="4" w:space="0" w:color="auto"/>
            </w:tcBorders>
            <w:hideMark/>
          </w:tcPr>
          <w:p w14:paraId="769EA83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hideMark/>
          </w:tcPr>
          <w:p w14:paraId="3FA77AC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Borders>
              <w:top w:val="single" w:sz="4" w:space="0" w:color="auto"/>
              <w:left w:val="single" w:sz="4" w:space="0" w:color="auto"/>
              <w:bottom w:val="single" w:sz="4" w:space="0" w:color="auto"/>
              <w:right w:val="single" w:sz="4" w:space="0" w:color="auto"/>
            </w:tcBorders>
            <w:hideMark/>
          </w:tcPr>
          <w:p w14:paraId="171D09D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9079FD" w:rsidRPr="009079FD" w14:paraId="47F19D55" w14:textId="77777777" w:rsidTr="00E16CAB">
        <w:tc>
          <w:tcPr>
            <w:tcW w:w="476" w:type="pct"/>
            <w:tcBorders>
              <w:top w:val="single" w:sz="4" w:space="0" w:color="auto"/>
              <w:left w:val="single" w:sz="4" w:space="0" w:color="auto"/>
              <w:bottom w:val="single" w:sz="4" w:space="0" w:color="auto"/>
              <w:right w:val="single" w:sz="4" w:space="0" w:color="auto"/>
            </w:tcBorders>
          </w:tcPr>
          <w:p w14:paraId="1DB1BC0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разработка бизнес-плана для соискания инвестиций (шаблонная форма для самозанятых)</w:t>
            </w:r>
          </w:p>
          <w:p w14:paraId="46866D3F" w14:textId="77777777" w:rsidR="009079FD" w:rsidRPr="009079FD" w:rsidRDefault="009079FD" w:rsidP="009079FD">
            <w:pPr>
              <w:rPr>
                <w:rFonts w:ascii="Times New Roman" w:hAnsi="Times New Roman" w:cs="Times New Roman"/>
                <w:sz w:val="16"/>
                <w:szCs w:val="16"/>
              </w:rPr>
            </w:pPr>
          </w:p>
        </w:tc>
        <w:tc>
          <w:tcPr>
            <w:tcW w:w="475" w:type="pct"/>
            <w:tcBorders>
              <w:top w:val="single" w:sz="4" w:space="0" w:color="auto"/>
              <w:left w:val="single" w:sz="4" w:space="0" w:color="auto"/>
              <w:bottom w:val="single" w:sz="4" w:space="0" w:color="auto"/>
              <w:right w:val="single" w:sz="4" w:space="0" w:color="auto"/>
            </w:tcBorders>
            <w:hideMark/>
          </w:tcPr>
          <w:p w14:paraId="2E19DF8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создание бизнес-плана, состоящего из следующих разделов по выбору Потребителя: </w:t>
            </w:r>
          </w:p>
          <w:p w14:paraId="31A12F7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1. Информация об инициаторе проекта;</w:t>
            </w:r>
          </w:p>
          <w:p w14:paraId="0FA7820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2. Общее описание проекта;</w:t>
            </w:r>
          </w:p>
          <w:p w14:paraId="283472E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3. Описание продукции, услуг;</w:t>
            </w:r>
          </w:p>
          <w:p w14:paraId="7F27F2E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4. Маркетинговый план;</w:t>
            </w:r>
          </w:p>
          <w:p w14:paraId="3A9DBD7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5. Финансовый план;</w:t>
            </w:r>
          </w:p>
          <w:p w14:paraId="50795CE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6. Производственный план;</w:t>
            </w:r>
          </w:p>
          <w:p w14:paraId="5AEE2DB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7. Возможные риски.</w:t>
            </w:r>
          </w:p>
          <w:p w14:paraId="7E5C7B8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передача готового проекта</w:t>
            </w:r>
          </w:p>
        </w:tc>
        <w:tc>
          <w:tcPr>
            <w:tcW w:w="430" w:type="pct"/>
            <w:tcBorders>
              <w:top w:val="single" w:sz="4" w:space="0" w:color="auto"/>
              <w:left w:val="single" w:sz="4" w:space="0" w:color="auto"/>
              <w:bottom w:val="single" w:sz="4" w:space="0" w:color="auto"/>
              <w:right w:val="single" w:sz="4" w:space="0" w:color="auto"/>
            </w:tcBorders>
            <w:hideMark/>
          </w:tcPr>
          <w:p w14:paraId="3CFADC4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Не менее 10 страниц А4 отчетного документа</w:t>
            </w:r>
          </w:p>
        </w:tc>
        <w:tc>
          <w:tcPr>
            <w:tcW w:w="438" w:type="pct"/>
            <w:gridSpan w:val="2"/>
            <w:tcBorders>
              <w:top w:val="single" w:sz="4" w:space="0" w:color="auto"/>
              <w:left w:val="single" w:sz="4" w:space="0" w:color="auto"/>
              <w:bottom w:val="single" w:sz="4" w:space="0" w:color="auto"/>
              <w:right w:val="single" w:sz="4" w:space="0" w:color="auto"/>
            </w:tcBorders>
            <w:hideMark/>
          </w:tcPr>
          <w:p w14:paraId="7EE1768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2A8CA74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p w14:paraId="70FA3C69" w14:textId="77777777" w:rsidR="009079FD" w:rsidRPr="009079FD" w:rsidRDefault="009079FD" w:rsidP="009079F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hideMark/>
          </w:tcPr>
          <w:p w14:paraId="4AEC7E6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hideMark/>
          </w:tcPr>
          <w:p w14:paraId="6DB9415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tcBorders>
              <w:top w:val="single" w:sz="4" w:space="0" w:color="auto"/>
              <w:left w:val="single" w:sz="4" w:space="0" w:color="auto"/>
              <w:bottom w:val="single" w:sz="4" w:space="0" w:color="auto"/>
              <w:right w:val="single" w:sz="4" w:space="0" w:color="auto"/>
            </w:tcBorders>
            <w:hideMark/>
          </w:tcPr>
          <w:p w14:paraId="770D0C0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Бизнес-план на бумажном носителе в объеме не менее 10 страниц формата А4 без учета приложений, а также в электронном виде, по выбору Потребителя, на запоминающем устройстве, либо </w:t>
            </w:r>
            <w:r w:rsidRPr="009079FD">
              <w:rPr>
                <w:rFonts w:ascii="Times New Roman" w:hAnsi="Times New Roman" w:cs="Times New Roman"/>
                <w:sz w:val="16"/>
                <w:szCs w:val="16"/>
              </w:rPr>
              <w:lastRenderedPageBreak/>
              <w:t>путем направления на электронную почту Потребителя</w:t>
            </w:r>
          </w:p>
        </w:tc>
        <w:tc>
          <w:tcPr>
            <w:tcW w:w="429" w:type="pct"/>
            <w:gridSpan w:val="2"/>
            <w:tcBorders>
              <w:top w:val="single" w:sz="4" w:space="0" w:color="auto"/>
              <w:left w:val="single" w:sz="4" w:space="0" w:color="auto"/>
              <w:bottom w:val="single" w:sz="4" w:space="0" w:color="auto"/>
              <w:right w:val="single" w:sz="4" w:space="0" w:color="auto"/>
            </w:tcBorders>
            <w:hideMark/>
          </w:tcPr>
          <w:p w14:paraId="4A93964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 xml:space="preserve">Субъекты малого и среднего предпринимательства Краснодарского края и физические лица, применяющие специальный налоговый режим «Налог на </w:t>
            </w:r>
            <w:r w:rsidRPr="009079FD">
              <w:rPr>
                <w:rFonts w:ascii="Times New Roman" w:hAnsi="Times New Roman" w:cs="Times New Roman"/>
                <w:sz w:val="16"/>
                <w:szCs w:val="16"/>
              </w:rPr>
              <w:lastRenderedPageBreak/>
              <w:t>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3" w:type="pct"/>
            <w:tcBorders>
              <w:top w:val="single" w:sz="4" w:space="0" w:color="auto"/>
              <w:left w:val="single" w:sz="4" w:space="0" w:color="auto"/>
              <w:bottom w:val="single" w:sz="4" w:space="0" w:color="auto"/>
              <w:right w:val="single" w:sz="4" w:space="0" w:color="auto"/>
            </w:tcBorders>
            <w:hideMark/>
          </w:tcPr>
          <w:p w14:paraId="1AF9EA8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Подача заявления на получение услуги;</w:t>
            </w:r>
          </w:p>
          <w:p w14:paraId="00A62B3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партнеру ЦПП всей необходимой вводной информации;</w:t>
            </w:r>
          </w:p>
          <w:p w14:paraId="01D5648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Borders>
              <w:top w:val="single" w:sz="4" w:space="0" w:color="auto"/>
              <w:left w:val="single" w:sz="4" w:space="0" w:color="auto"/>
              <w:bottom w:val="single" w:sz="4" w:space="0" w:color="auto"/>
              <w:right w:val="single" w:sz="4" w:space="0" w:color="auto"/>
            </w:tcBorders>
            <w:hideMark/>
          </w:tcPr>
          <w:p w14:paraId="727D7C2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hideMark/>
          </w:tcPr>
          <w:p w14:paraId="5311FBD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Borders>
              <w:top w:val="single" w:sz="4" w:space="0" w:color="auto"/>
              <w:left w:val="single" w:sz="4" w:space="0" w:color="auto"/>
              <w:bottom w:val="single" w:sz="4" w:space="0" w:color="auto"/>
              <w:right w:val="single" w:sz="4" w:space="0" w:color="auto"/>
            </w:tcBorders>
            <w:hideMark/>
          </w:tcPr>
          <w:p w14:paraId="73F638E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9079FD" w:rsidRPr="009079FD" w14:paraId="7E8A6782" w14:textId="77777777" w:rsidTr="00E16CAB">
        <w:trPr>
          <w:trHeight w:val="2255"/>
        </w:trPr>
        <w:tc>
          <w:tcPr>
            <w:tcW w:w="476" w:type="pct"/>
            <w:tcBorders>
              <w:top w:val="single" w:sz="4" w:space="0" w:color="auto"/>
              <w:left w:val="single" w:sz="4" w:space="0" w:color="auto"/>
              <w:bottom w:val="single" w:sz="4" w:space="0" w:color="auto"/>
              <w:right w:val="single" w:sz="4" w:space="0" w:color="auto"/>
            </w:tcBorders>
            <w:hideMark/>
          </w:tcPr>
          <w:p w14:paraId="1B2D8E5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подача заявки на регистрацию товарного знака, знаков обслуживания, программных продуктов и баз данных в ФСИС (Роспатент)</w:t>
            </w:r>
          </w:p>
        </w:tc>
        <w:tc>
          <w:tcPr>
            <w:tcW w:w="475" w:type="pct"/>
            <w:tcBorders>
              <w:top w:val="single" w:sz="4" w:space="0" w:color="auto"/>
              <w:left w:val="single" w:sz="4" w:space="0" w:color="auto"/>
              <w:bottom w:val="single" w:sz="4" w:space="0" w:color="auto"/>
              <w:right w:val="single" w:sz="4" w:space="0" w:color="auto"/>
            </w:tcBorders>
            <w:hideMark/>
          </w:tcPr>
          <w:p w14:paraId="3DBA458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подготовка и подача заявки на выдачу патента России на изобретение, полезную модель или промышленный образец, либо подготовку и подачу заявки на регистрацию товарных знаков, знаков обслуживания, программных продуктов и баз данных.</w:t>
            </w:r>
          </w:p>
        </w:tc>
        <w:tc>
          <w:tcPr>
            <w:tcW w:w="430" w:type="pct"/>
            <w:tcBorders>
              <w:top w:val="single" w:sz="4" w:space="0" w:color="auto"/>
              <w:left w:val="single" w:sz="4" w:space="0" w:color="auto"/>
              <w:bottom w:val="single" w:sz="4" w:space="0" w:color="auto"/>
              <w:right w:val="single" w:sz="4" w:space="0" w:color="auto"/>
            </w:tcBorders>
            <w:hideMark/>
          </w:tcPr>
          <w:p w14:paraId="2E09D5B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заявка на выдачу патента</w:t>
            </w:r>
          </w:p>
          <w:p w14:paraId="4A586B2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и (или) заявка на регистрацию товарного знака в 1 </w:t>
            </w:r>
            <w:proofErr w:type="spellStart"/>
            <w:r w:rsidRPr="009079FD">
              <w:rPr>
                <w:rFonts w:ascii="Times New Roman" w:hAnsi="Times New Roman" w:cs="Times New Roman"/>
                <w:sz w:val="16"/>
                <w:szCs w:val="16"/>
              </w:rPr>
              <w:t>шт</w:t>
            </w:r>
            <w:proofErr w:type="spellEnd"/>
          </w:p>
        </w:tc>
        <w:tc>
          <w:tcPr>
            <w:tcW w:w="438" w:type="pct"/>
            <w:gridSpan w:val="2"/>
            <w:tcBorders>
              <w:top w:val="single" w:sz="4" w:space="0" w:color="auto"/>
              <w:left w:val="single" w:sz="4" w:space="0" w:color="auto"/>
              <w:bottom w:val="single" w:sz="4" w:space="0" w:color="auto"/>
              <w:right w:val="single" w:sz="4" w:space="0" w:color="auto"/>
            </w:tcBorders>
            <w:hideMark/>
          </w:tcPr>
          <w:p w14:paraId="3D138E4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3247500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tc>
        <w:tc>
          <w:tcPr>
            <w:tcW w:w="326" w:type="pct"/>
            <w:tcBorders>
              <w:top w:val="single" w:sz="4" w:space="0" w:color="auto"/>
              <w:left w:val="single" w:sz="4" w:space="0" w:color="auto"/>
              <w:bottom w:val="single" w:sz="4" w:space="0" w:color="auto"/>
              <w:right w:val="single" w:sz="4" w:space="0" w:color="auto"/>
            </w:tcBorders>
            <w:hideMark/>
          </w:tcPr>
          <w:p w14:paraId="74D6FD6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hideMark/>
          </w:tcPr>
          <w:p w14:paraId="76C3595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tcBorders>
              <w:top w:val="single" w:sz="4" w:space="0" w:color="auto"/>
              <w:left w:val="single" w:sz="4" w:space="0" w:color="auto"/>
              <w:bottom w:val="single" w:sz="4" w:space="0" w:color="auto"/>
              <w:right w:val="single" w:sz="4" w:space="0" w:color="auto"/>
            </w:tcBorders>
            <w:hideMark/>
          </w:tcPr>
          <w:p w14:paraId="3F47360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заявка на выдачу патента России на изобретение, полезную модель, промышленный образец и (или) заявка на регистрацию товарных знаков, знаков обслуживания, программных продуктов и баз данных разработанный стандарт, с отметкой службы ФСИС (Роспатента) о приеме на бумажном носителе) с пакетом документов</w:t>
            </w:r>
          </w:p>
        </w:tc>
        <w:tc>
          <w:tcPr>
            <w:tcW w:w="429" w:type="pct"/>
            <w:gridSpan w:val="2"/>
            <w:tcBorders>
              <w:top w:val="single" w:sz="4" w:space="0" w:color="auto"/>
              <w:left w:val="single" w:sz="4" w:space="0" w:color="auto"/>
              <w:bottom w:val="single" w:sz="4" w:space="0" w:color="auto"/>
              <w:right w:val="single" w:sz="4" w:space="0" w:color="auto"/>
            </w:tcBorders>
            <w:hideMark/>
          </w:tcPr>
          <w:p w14:paraId="29F1434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3" w:type="pct"/>
            <w:tcBorders>
              <w:top w:val="single" w:sz="4" w:space="0" w:color="auto"/>
              <w:left w:val="single" w:sz="4" w:space="0" w:color="auto"/>
              <w:bottom w:val="single" w:sz="4" w:space="0" w:color="auto"/>
              <w:right w:val="single" w:sz="4" w:space="0" w:color="auto"/>
            </w:tcBorders>
            <w:hideMark/>
          </w:tcPr>
          <w:p w14:paraId="27AFABC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заявления на получение услуги;</w:t>
            </w:r>
          </w:p>
          <w:p w14:paraId="195CC93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партнеру ЦПП всей необходимой вводной информации;</w:t>
            </w:r>
          </w:p>
          <w:p w14:paraId="17A0A62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Borders>
              <w:top w:val="single" w:sz="4" w:space="0" w:color="auto"/>
              <w:left w:val="single" w:sz="4" w:space="0" w:color="auto"/>
              <w:bottom w:val="single" w:sz="4" w:space="0" w:color="auto"/>
              <w:right w:val="single" w:sz="4" w:space="0" w:color="auto"/>
            </w:tcBorders>
            <w:hideMark/>
          </w:tcPr>
          <w:p w14:paraId="091368E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hideMark/>
          </w:tcPr>
          <w:p w14:paraId="48AC695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Borders>
              <w:top w:val="single" w:sz="4" w:space="0" w:color="auto"/>
              <w:left w:val="single" w:sz="4" w:space="0" w:color="auto"/>
              <w:bottom w:val="single" w:sz="4" w:space="0" w:color="auto"/>
              <w:right w:val="single" w:sz="4" w:space="0" w:color="auto"/>
            </w:tcBorders>
            <w:hideMark/>
          </w:tcPr>
          <w:p w14:paraId="19521F6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9079FD" w:rsidRPr="009079FD" w14:paraId="5F2198F2" w14:textId="77777777" w:rsidTr="00E16CAB">
        <w:tc>
          <w:tcPr>
            <w:tcW w:w="476" w:type="pct"/>
            <w:tcBorders>
              <w:top w:val="single" w:sz="4" w:space="0" w:color="auto"/>
              <w:left w:val="single" w:sz="4" w:space="0" w:color="auto"/>
              <w:bottom w:val="single" w:sz="4" w:space="0" w:color="auto"/>
              <w:right w:val="single" w:sz="4" w:space="0" w:color="auto"/>
            </w:tcBorders>
          </w:tcPr>
          <w:p w14:paraId="1EB1EAE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классификация гостиниц субъектов малого и среднего предпринимательства </w:t>
            </w:r>
          </w:p>
        </w:tc>
        <w:tc>
          <w:tcPr>
            <w:tcW w:w="475" w:type="pct"/>
            <w:tcBorders>
              <w:top w:val="single" w:sz="4" w:space="0" w:color="auto"/>
              <w:left w:val="single" w:sz="4" w:space="0" w:color="auto"/>
              <w:bottom w:val="single" w:sz="4" w:space="0" w:color="auto"/>
              <w:right w:val="single" w:sz="4" w:space="0" w:color="auto"/>
            </w:tcBorders>
          </w:tcPr>
          <w:p w14:paraId="2A8E53F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включает следующие этапы:</w:t>
            </w:r>
          </w:p>
          <w:p w14:paraId="3137608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-первичное консультирование заявителя (заполнение чек-листа) - подача заявки заявителем;</w:t>
            </w:r>
          </w:p>
          <w:p w14:paraId="347FE1C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-составление и согласование с заявителем договора на проведение классификации;</w:t>
            </w:r>
          </w:p>
          <w:p w14:paraId="29067AD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-направление уведомления о планируемом осуществлении классификации в Министерство курортов, туризма и олимпийского наследия Краснодарского края;</w:t>
            </w:r>
          </w:p>
          <w:p w14:paraId="78A3969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-согласование даты и сроков выездной экспертной оценки;</w:t>
            </w:r>
          </w:p>
          <w:p w14:paraId="36D5352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-анализ документов, представленных заявителем;</w:t>
            </w:r>
          </w:p>
          <w:p w14:paraId="2C654E1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-экспертная оценка гостиниц </w:t>
            </w:r>
          </w:p>
          <w:p w14:paraId="4572C82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-принятие решения о присвоении гостинице определенной категории;</w:t>
            </w:r>
          </w:p>
          <w:p w14:paraId="5F74CE7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-оформление и выдача свидетельства заявителю</w:t>
            </w:r>
          </w:p>
        </w:tc>
        <w:tc>
          <w:tcPr>
            <w:tcW w:w="430" w:type="pct"/>
            <w:tcBorders>
              <w:top w:val="single" w:sz="4" w:space="0" w:color="auto"/>
              <w:left w:val="single" w:sz="4" w:space="0" w:color="auto"/>
              <w:bottom w:val="single" w:sz="4" w:space="0" w:color="auto"/>
              <w:right w:val="single" w:sz="4" w:space="0" w:color="auto"/>
            </w:tcBorders>
          </w:tcPr>
          <w:p w14:paraId="1F22813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 xml:space="preserve">выдача свидетельства о присвоении категории (1 </w:t>
            </w:r>
            <w:proofErr w:type="spellStart"/>
            <w:r w:rsidRPr="009079FD">
              <w:rPr>
                <w:rFonts w:ascii="Times New Roman" w:hAnsi="Times New Roman" w:cs="Times New Roman"/>
                <w:sz w:val="16"/>
                <w:szCs w:val="16"/>
              </w:rPr>
              <w:t>шт</w:t>
            </w:r>
            <w:proofErr w:type="spellEnd"/>
            <w:r w:rsidRPr="009079FD">
              <w:rPr>
                <w:rFonts w:ascii="Times New Roman" w:hAnsi="Times New Roman" w:cs="Times New Roman"/>
                <w:sz w:val="16"/>
                <w:szCs w:val="16"/>
              </w:rPr>
              <w:t>)</w:t>
            </w:r>
          </w:p>
        </w:tc>
        <w:tc>
          <w:tcPr>
            <w:tcW w:w="438" w:type="pct"/>
            <w:gridSpan w:val="2"/>
            <w:tcBorders>
              <w:top w:val="single" w:sz="4" w:space="0" w:color="auto"/>
              <w:left w:val="single" w:sz="4" w:space="0" w:color="auto"/>
              <w:bottom w:val="single" w:sz="4" w:space="0" w:color="auto"/>
              <w:right w:val="single" w:sz="4" w:space="0" w:color="auto"/>
            </w:tcBorders>
          </w:tcPr>
          <w:p w14:paraId="09C3820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2C60341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p w14:paraId="01BB1F44" w14:textId="77777777" w:rsidR="009079FD" w:rsidRPr="009079FD" w:rsidRDefault="009079FD" w:rsidP="009079F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02AB1D1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tcPr>
          <w:p w14:paraId="7986D2D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tcBorders>
              <w:top w:val="single" w:sz="4" w:space="0" w:color="auto"/>
              <w:left w:val="single" w:sz="4" w:space="0" w:color="auto"/>
              <w:bottom w:val="single" w:sz="4" w:space="0" w:color="auto"/>
              <w:right w:val="single" w:sz="4" w:space="0" w:color="auto"/>
            </w:tcBorders>
          </w:tcPr>
          <w:p w14:paraId="445385C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выдача свидетельства о присвоении категории </w:t>
            </w:r>
          </w:p>
        </w:tc>
        <w:tc>
          <w:tcPr>
            <w:tcW w:w="429" w:type="pct"/>
            <w:gridSpan w:val="2"/>
            <w:tcBorders>
              <w:top w:val="single" w:sz="4" w:space="0" w:color="auto"/>
              <w:left w:val="single" w:sz="4" w:space="0" w:color="auto"/>
              <w:bottom w:val="single" w:sz="4" w:space="0" w:color="auto"/>
              <w:right w:val="single" w:sz="4" w:space="0" w:color="auto"/>
            </w:tcBorders>
          </w:tcPr>
          <w:p w14:paraId="533EEE7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Субъекты малого и среднего предпринимательства Краснодарского края</w:t>
            </w:r>
          </w:p>
        </w:tc>
        <w:tc>
          <w:tcPr>
            <w:tcW w:w="423" w:type="pct"/>
            <w:tcBorders>
              <w:top w:val="single" w:sz="4" w:space="0" w:color="auto"/>
              <w:left w:val="single" w:sz="4" w:space="0" w:color="auto"/>
              <w:bottom w:val="single" w:sz="4" w:space="0" w:color="auto"/>
              <w:right w:val="single" w:sz="4" w:space="0" w:color="auto"/>
            </w:tcBorders>
          </w:tcPr>
          <w:p w14:paraId="3050262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заявления на получение услуги;</w:t>
            </w:r>
          </w:p>
          <w:p w14:paraId="0DD4597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партнеру ЦПП всей необходимой вводной информации;</w:t>
            </w:r>
          </w:p>
          <w:p w14:paraId="267A20E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Получение услуги</w:t>
            </w:r>
          </w:p>
        </w:tc>
        <w:tc>
          <w:tcPr>
            <w:tcW w:w="339" w:type="pct"/>
            <w:tcBorders>
              <w:top w:val="single" w:sz="4" w:space="0" w:color="auto"/>
              <w:left w:val="single" w:sz="4" w:space="0" w:color="auto"/>
              <w:bottom w:val="single" w:sz="4" w:space="0" w:color="auto"/>
              <w:right w:val="single" w:sz="4" w:space="0" w:color="auto"/>
            </w:tcBorders>
          </w:tcPr>
          <w:p w14:paraId="364BECA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tcPr>
          <w:p w14:paraId="19C2436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Borders>
              <w:top w:val="single" w:sz="4" w:space="0" w:color="auto"/>
              <w:left w:val="single" w:sz="4" w:space="0" w:color="auto"/>
              <w:bottom w:val="single" w:sz="4" w:space="0" w:color="auto"/>
              <w:right w:val="single" w:sz="4" w:space="0" w:color="auto"/>
            </w:tcBorders>
          </w:tcPr>
          <w:p w14:paraId="4CA132A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9079FD" w:rsidRPr="009079FD" w14:paraId="736B08D2" w14:textId="77777777" w:rsidTr="00E16CAB">
        <w:tc>
          <w:tcPr>
            <w:tcW w:w="476" w:type="pct"/>
            <w:tcBorders>
              <w:top w:val="single" w:sz="4" w:space="0" w:color="auto"/>
              <w:left w:val="single" w:sz="4" w:space="0" w:color="auto"/>
              <w:bottom w:val="single" w:sz="4" w:space="0" w:color="auto"/>
              <w:right w:val="single" w:sz="4" w:space="0" w:color="auto"/>
            </w:tcBorders>
          </w:tcPr>
          <w:p w14:paraId="26F5590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содействие в популяризации продукции субъекта малого и среднего предпринимательства, а также физического лица, применяющего специальный налоговый режим «Налог на </w:t>
            </w:r>
            <w:r w:rsidRPr="009079FD">
              <w:rPr>
                <w:rFonts w:ascii="Times New Roman" w:hAnsi="Times New Roman" w:cs="Times New Roman"/>
                <w:sz w:val="16"/>
                <w:szCs w:val="16"/>
              </w:rPr>
              <w:lastRenderedPageBreak/>
              <w:t>профессиональный доход»</w:t>
            </w:r>
          </w:p>
        </w:tc>
        <w:tc>
          <w:tcPr>
            <w:tcW w:w="475" w:type="pct"/>
            <w:tcBorders>
              <w:top w:val="single" w:sz="4" w:space="0" w:color="auto"/>
              <w:left w:val="single" w:sz="4" w:space="0" w:color="auto"/>
              <w:bottom w:val="single" w:sz="4" w:space="0" w:color="auto"/>
              <w:right w:val="single" w:sz="4" w:space="0" w:color="auto"/>
            </w:tcBorders>
          </w:tcPr>
          <w:p w14:paraId="2D661919" w14:textId="77777777" w:rsidR="009079FD" w:rsidRPr="009079FD" w:rsidRDefault="009079FD" w:rsidP="009079FD">
            <w:pPr>
              <w:widowControl w:val="0"/>
              <w:rPr>
                <w:rFonts w:ascii="Times New Roman" w:hAnsi="Times New Roman" w:cs="Times New Roman"/>
                <w:sz w:val="16"/>
                <w:szCs w:val="16"/>
              </w:rPr>
            </w:pPr>
          </w:p>
        </w:tc>
        <w:tc>
          <w:tcPr>
            <w:tcW w:w="430" w:type="pct"/>
            <w:tcBorders>
              <w:top w:val="single" w:sz="4" w:space="0" w:color="auto"/>
              <w:left w:val="single" w:sz="4" w:space="0" w:color="auto"/>
              <w:bottom w:val="single" w:sz="4" w:space="0" w:color="auto"/>
              <w:right w:val="single" w:sz="4" w:space="0" w:color="auto"/>
            </w:tcBorders>
          </w:tcPr>
          <w:p w14:paraId="40DD9199" w14:textId="77777777" w:rsidR="009079FD" w:rsidRPr="009079FD" w:rsidRDefault="009079FD" w:rsidP="009079FD">
            <w:pPr>
              <w:rPr>
                <w:rFonts w:ascii="Times New Roman" w:hAnsi="Times New Roman" w:cs="Times New Roman"/>
                <w:sz w:val="16"/>
                <w:szCs w:val="16"/>
              </w:rPr>
            </w:pPr>
          </w:p>
        </w:tc>
        <w:tc>
          <w:tcPr>
            <w:tcW w:w="438" w:type="pct"/>
            <w:gridSpan w:val="2"/>
            <w:tcBorders>
              <w:top w:val="single" w:sz="4" w:space="0" w:color="auto"/>
              <w:left w:val="single" w:sz="4" w:space="0" w:color="auto"/>
              <w:bottom w:val="single" w:sz="4" w:space="0" w:color="auto"/>
              <w:right w:val="single" w:sz="4" w:space="0" w:color="auto"/>
            </w:tcBorders>
          </w:tcPr>
          <w:p w14:paraId="0F27794B" w14:textId="77777777" w:rsidR="009079FD" w:rsidRPr="009079FD" w:rsidRDefault="009079FD" w:rsidP="009079F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7864FC7F" w14:textId="77777777" w:rsidR="009079FD" w:rsidRPr="009079FD" w:rsidRDefault="009079FD" w:rsidP="009079FD">
            <w:pPr>
              <w:rPr>
                <w:rFonts w:ascii="Times New Roman" w:hAnsi="Times New Roman" w:cs="Times New Roman"/>
                <w:sz w:val="16"/>
                <w:szCs w:val="16"/>
              </w:rPr>
            </w:pPr>
          </w:p>
        </w:tc>
        <w:tc>
          <w:tcPr>
            <w:tcW w:w="429" w:type="pct"/>
            <w:tcBorders>
              <w:top w:val="single" w:sz="4" w:space="0" w:color="auto"/>
              <w:left w:val="single" w:sz="4" w:space="0" w:color="auto"/>
              <w:bottom w:val="single" w:sz="4" w:space="0" w:color="auto"/>
              <w:right w:val="single" w:sz="4" w:space="0" w:color="auto"/>
            </w:tcBorders>
          </w:tcPr>
          <w:p w14:paraId="55379490" w14:textId="77777777" w:rsidR="009079FD" w:rsidRPr="009079FD" w:rsidRDefault="009079FD" w:rsidP="009079FD">
            <w:pPr>
              <w:rPr>
                <w:rFonts w:ascii="Times New Roman" w:hAnsi="Times New Roman" w:cs="Times New Roman"/>
                <w:sz w:val="16"/>
                <w:szCs w:val="16"/>
              </w:rPr>
            </w:pPr>
          </w:p>
        </w:tc>
        <w:tc>
          <w:tcPr>
            <w:tcW w:w="483" w:type="pct"/>
            <w:tcBorders>
              <w:top w:val="single" w:sz="4" w:space="0" w:color="auto"/>
              <w:left w:val="single" w:sz="4" w:space="0" w:color="auto"/>
              <w:bottom w:val="single" w:sz="4" w:space="0" w:color="auto"/>
              <w:right w:val="single" w:sz="4" w:space="0" w:color="auto"/>
            </w:tcBorders>
          </w:tcPr>
          <w:p w14:paraId="504B3F0A" w14:textId="77777777" w:rsidR="009079FD" w:rsidRPr="009079FD" w:rsidRDefault="009079FD" w:rsidP="009079FD">
            <w:pPr>
              <w:rPr>
                <w:rFonts w:ascii="Times New Roman" w:hAnsi="Times New Roman" w:cs="Times New Roman"/>
                <w:sz w:val="16"/>
                <w:szCs w:val="16"/>
              </w:rPr>
            </w:pPr>
          </w:p>
        </w:tc>
        <w:tc>
          <w:tcPr>
            <w:tcW w:w="429" w:type="pct"/>
            <w:gridSpan w:val="2"/>
            <w:tcBorders>
              <w:top w:val="single" w:sz="4" w:space="0" w:color="auto"/>
              <w:left w:val="single" w:sz="4" w:space="0" w:color="auto"/>
              <w:bottom w:val="single" w:sz="4" w:space="0" w:color="auto"/>
              <w:right w:val="single" w:sz="4" w:space="0" w:color="auto"/>
            </w:tcBorders>
          </w:tcPr>
          <w:p w14:paraId="71BE3D98" w14:textId="77777777" w:rsidR="009079FD" w:rsidRPr="009079FD" w:rsidRDefault="009079FD" w:rsidP="009079FD">
            <w:pPr>
              <w:rPr>
                <w:rFonts w:ascii="Times New Roman" w:hAnsi="Times New Roman" w:cs="Times New Roman"/>
                <w:sz w:val="16"/>
                <w:szCs w:val="16"/>
              </w:rPr>
            </w:pPr>
          </w:p>
        </w:tc>
        <w:tc>
          <w:tcPr>
            <w:tcW w:w="423" w:type="pct"/>
            <w:tcBorders>
              <w:top w:val="single" w:sz="4" w:space="0" w:color="auto"/>
              <w:left w:val="single" w:sz="4" w:space="0" w:color="auto"/>
              <w:bottom w:val="single" w:sz="4" w:space="0" w:color="auto"/>
              <w:right w:val="single" w:sz="4" w:space="0" w:color="auto"/>
            </w:tcBorders>
          </w:tcPr>
          <w:p w14:paraId="2A4DDDB1" w14:textId="77777777" w:rsidR="009079FD" w:rsidRPr="009079FD" w:rsidRDefault="009079FD" w:rsidP="009079FD">
            <w:pPr>
              <w:rPr>
                <w:rFonts w:ascii="Times New Roman" w:hAnsi="Times New Roman" w:cs="Times New Roman"/>
                <w:sz w:val="16"/>
                <w:szCs w:val="16"/>
              </w:rPr>
            </w:pPr>
          </w:p>
        </w:tc>
        <w:tc>
          <w:tcPr>
            <w:tcW w:w="339" w:type="pct"/>
            <w:tcBorders>
              <w:top w:val="single" w:sz="4" w:space="0" w:color="auto"/>
              <w:left w:val="single" w:sz="4" w:space="0" w:color="auto"/>
              <w:bottom w:val="single" w:sz="4" w:space="0" w:color="auto"/>
              <w:right w:val="single" w:sz="4" w:space="0" w:color="auto"/>
            </w:tcBorders>
          </w:tcPr>
          <w:p w14:paraId="083E9151" w14:textId="77777777" w:rsidR="009079FD" w:rsidRPr="009079FD" w:rsidRDefault="009079FD" w:rsidP="009079FD">
            <w:pPr>
              <w:rPr>
                <w:rFonts w:ascii="Times New Roman" w:hAnsi="Times New Roman" w:cs="Times New Roman"/>
                <w:sz w:val="16"/>
                <w:szCs w:val="16"/>
              </w:rPr>
            </w:pPr>
          </w:p>
        </w:tc>
        <w:tc>
          <w:tcPr>
            <w:tcW w:w="333" w:type="pct"/>
            <w:tcBorders>
              <w:top w:val="single" w:sz="4" w:space="0" w:color="auto"/>
              <w:left w:val="single" w:sz="4" w:space="0" w:color="auto"/>
              <w:bottom w:val="single" w:sz="4" w:space="0" w:color="auto"/>
              <w:right w:val="single" w:sz="4" w:space="0" w:color="auto"/>
            </w:tcBorders>
          </w:tcPr>
          <w:p w14:paraId="635984E0" w14:textId="77777777" w:rsidR="009079FD" w:rsidRPr="009079FD" w:rsidRDefault="009079FD" w:rsidP="009079FD">
            <w:pPr>
              <w:rPr>
                <w:rFonts w:ascii="Times New Roman" w:hAnsi="Times New Roman" w:cs="Times New Roman"/>
                <w:sz w:val="16"/>
                <w:szCs w:val="16"/>
              </w:rPr>
            </w:pPr>
          </w:p>
        </w:tc>
        <w:tc>
          <w:tcPr>
            <w:tcW w:w="419" w:type="pct"/>
            <w:tcBorders>
              <w:top w:val="single" w:sz="4" w:space="0" w:color="auto"/>
              <w:left w:val="single" w:sz="4" w:space="0" w:color="auto"/>
              <w:bottom w:val="single" w:sz="4" w:space="0" w:color="auto"/>
              <w:right w:val="single" w:sz="4" w:space="0" w:color="auto"/>
            </w:tcBorders>
          </w:tcPr>
          <w:p w14:paraId="7C4B64E8" w14:textId="77777777" w:rsidR="009079FD" w:rsidRPr="009079FD" w:rsidRDefault="009079FD" w:rsidP="009079FD">
            <w:pPr>
              <w:rPr>
                <w:rFonts w:ascii="Times New Roman" w:hAnsi="Times New Roman" w:cs="Times New Roman"/>
                <w:sz w:val="16"/>
                <w:szCs w:val="16"/>
              </w:rPr>
            </w:pPr>
          </w:p>
        </w:tc>
      </w:tr>
      <w:tr w:rsidR="009079FD" w:rsidRPr="009079FD" w14:paraId="70B76FD2" w14:textId="77777777" w:rsidTr="00E16CAB">
        <w:tc>
          <w:tcPr>
            <w:tcW w:w="476" w:type="pct"/>
          </w:tcPr>
          <w:p w14:paraId="6C3E59E5" w14:textId="77777777" w:rsidR="009079FD" w:rsidRPr="009079FD" w:rsidRDefault="009079FD" w:rsidP="009079FD">
            <w:pPr>
              <w:rPr>
                <w:rFonts w:ascii="Times New Roman" w:hAnsi="Times New Roman" w:cs="Times New Roman"/>
                <w:sz w:val="16"/>
                <w:szCs w:val="16"/>
              </w:rPr>
            </w:pPr>
            <w:r w:rsidRPr="009079FD">
              <w:rPr>
                <w:sz w:val="16"/>
                <w:szCs w:val="16"/>
              </w:rPr>
              <w:br w:type="page"/>
            </w:r>
            <w:r w:rsidRPr="009079FD">
              <w:rPr>
                <w:rFonts w:ascii="Times New Roman" w:hAnsi="Times New Roman" w:cs="Times New Roman"/>
                <w:sz w:val="16"/>
                <w:szCs w:val="16"/>
              </w:rPr>
              <w:t xml:space="preserve">- анализ личного кабинета и товарных карточек СМСП, а также физического лица, применяющего специальный налоговый режим «Налог на профессиональный доход» на Маркетплейсе </w:t>
            </w:r>
            <w:proofErr w:type="spellStart"/>
            <w:r w:rsidRPr="009079FD">
              <w:rPr>
                <w:rFonts w:ascii="Times New Roman" w:hAnsi="Times New Roman" w:cs="Times New Roman"/>
                <w:sz w:val="16"/>
                <w:szCs w:val="16"/>
              </w:rPr>
              <w:t>Wildberries</w:t>
            </w:r>
            <w:proofErr w:type="spellEnd"/>
            <w:r w:rsidRPr="009079FD">
              <w:rPr>
                <w:rFonts w:ascii="Times New Roman" w:hAnsi="Times New Roman" w:cs="Times New Roman"/>
                <w:sz w:val="16"/>
                <w:szCs w:val="16"/>
              </w:rPr>
              <w:t xml:space="preserve">             </w:t>
            </w:r>
          </w:p>
        </w:tc>
        <w:tc>
          <w:tcPr>
            <w:tcW w:w="475" w:type="pct"/>
          </w:tcPr>
          <w:p w14:paraId="2F0B9EE7" w14:textId="77777777" w:rsidR="009079FD" w:rsidRPr="009079FD" w:rsidRDefault="009079FD" w:rsidP="009079FD">
            <w:pPr>
              <w:rPr>
                <w:rFonts w:ascii="Times New Roman" w:hAnsi="Times New Roman" w:cs="Times New Roman"/>
                <w:sz w:val="16"/>
                <w:szCs w:val="16"/>
              </w:rPr>
            </w:pPr>
          </w:p>
        </w:tc>
        <w:tc>
          <w:tcPr>
            <w:tcW w:w="430" w:type="pct"/>
          </w:tcPr>
          <w:p w14:paraId="6BDBCF5E" w14:textId="77777777" w:rsidR="009079FD" w:rsidRPr="009079FD" w:rsidRDefault="009079FD" w:rsidP="009079FD">
            <w:pPr>
              <w:rPr>
                <w:rFonts w:ascii="Times New Roman" w:hAnsi="Times New Roman" w:cs="Times New Roman"/>
                <w:sz w:val="16"/>
                <w:szCs w:val="16"/>
              </w:rPr>
            </w:pPr>
          </w:p>
        </w:tc>
        <w:tc>
          <w:tcPr>
            <w:tcW w:w="438" w:type="pct"/>
            <w:gridSpan w:val="2"/>
          </w:tcPr>
          <w:p w14:paraId="6AAF45FA" w14:textId="77777777" w:rsidR="009079FD" w:rsidRPr="009079FD" w:rsidRDefault="009079FD" w:rsidP="009079FD">
            <w:pPr>
              <w:rPr>
                <w:rFonts w:ascii="Times New Roman" w:hAnsi="Times New Roman" w:cs="Times New Roman"/>
                <w:sz w:val="16"/>
                <w:szCs w:val="16"/>
              </w:rPr>
            </w:pPr>
          </w:p>
        </w:tc>
        <w:tc>
          <w:tcPr>
            <w:tcW w:w="326" w:type="pct"/>
          </w:tcPr>
          <w:p w14:paraId="611C7956" w14:textId="77777777" w:rsidR="009079FD" w:rsidRPr="009079FD" w:rsidRDefault="009079FD" w:rsidP="009079FD">
            <w:pPr>
              <w:rPr>
                <w:rFonts w:ascii="Times New Roman" w:hAnsi="Times New Roman" w:cs="Times New Roman"/>
                <w:sz w:val="16"/>
                <w:szCs w:val="16"/>
              </w:rPr>
            </w:pPr>
          </w:p>
        </w:tc>
        <w:tc>
          <w:tcPr>
            <w:tcW w:w="429" w:type="pct"/>
          </w:tcPr>
          <w:p w14:paraId="1C67B934" w14:textId="77777777" w:rsidR="009079FD" w:rsidRPr="009079FD" w:rsidRDefault="009079FD" w:rsidP="009079FD">
            <w:pPr>
              <w:rPr>
                <w:rFonts w:ascii="Times New Roman" w:hAnsi="Times New Roman" w:cs="Times New Roman"/>
                <w:sz w:val="16"/>
                <w:szCs w:val="16"/>
              </w:rPr>
            </w:pPr>
          </w:p>
        </w:tc>
        <w:tc>
          <w:tcPr>
            <w:tcW w:w="483" w:type="pct"/>
          </w:tcPr>
          <w:p w14:paraId="5238B504" w14:textId="77777777" w:rsidR="009079FD" w:rsidRPr="009079FD" w:rsidRDefault="009079FD" w:rsidP="009079FD">
            <w:pPr>
              <w:rPr>
                <w:rFonts w:ascii="Times New Roman" w:hAnsi="Times New Roman" w:cs="Times New Roman"/>
                <w:sz w:val="16"/>
                <w:szCs w:val="16"/>
              </w:rPr>
            </w:pPr>
          </w:p>
        </w:tc>
        <w:tc>
          <w:tcPr>
            <w:tcW w:w="429" w:type="pct"/>
            <w:gridSpan w:val="2"/>
          </w:tcPr>
          <w:p w14:paraId="64852BF9" w14:textId="77777777" w:rsidR="009079FD" w:rsidRPr="009079FD" w:rsidRDefault="009079FD" w:rsidP="009079FD">
            <w:pPr>
              <w:rPr>
                <w:rFonts w:ascii="Times New Roman" w:hAnsi="Times New Roman" w:cs="Times New Roman"/>
                <w:sz w:val="16"/>
                <w:szCs w:val="16"/>
              </w:rPr>
            </w:pPr>
          </w:p>
        </w:tc>
        <w:tc>
          <w:tcPr>
            <w:tcW w:w="423" w:type="pct"/>
          </w:tcPr>
          <w:p w14:paraId="63F4E145" w14:textId="77777777" w:rsidR="009079FD" w:rsidRPr="009079FD" w:rsidRDefault="009079FD" w:rsidP="009079FD">
            <w:pPr>
              <w:rPr>
                <w:rFonts w:ascii="Times New Roman" w:hAnsi="Times New Roman" w:cs="Times New Roman"/>
                <w:sz w:val="16"/>
                <w:szCs w:val="16"/>
              </w:rPr>
            </w:pPr>
          </w:p>
        </w:tc>
        <w:tc>
          <w:tcPr>
            <w:tcW w:w="339" w:type="pct"/>
          </w:tcPr>
          <w:p w14:paraId="447310E6" w14:textId="77777777" w:rsidR="009079FD" w:rsidRPr="009079FD" w:rsidRDefault="009079FD" w:rsidP="009079FD">
            <w:pPr>
              <w:rPr>
                <w:rFonts w:ascii="Times New Roman" w:hAnsi="Times New Roman" w:cs="Times New Roman"/>
                <w:sz w:val="16"/>
                <w:szCs w:val="16"/>
              </w:rPr>
            </w:pPr>
          </w:p>
        </w:tc>
        <w:tc>
          <w:tcPr>
            <w:tcW w:w="333" w:type="pct"/>
          </w:tcPr>
          <w:p w14:paraId="0D5C1290" w14:textId="77777777" w:rsidR="009079FD" w:rsidRPr="009079FD" w:rsidRDefault="009079FD" w:rsidP="009079FD">
            <w:pPr>
              <w:rPr>
                <w:rFonts w:ascii="Times New Roman" w:hAnsi="Times New Roman" w:cs="Times New Roman"/>
                <w:sz w:val="16"/>
                <w:szCs w:val="16"/>
              </w:rPr>
            </w:pPr>
          </w:p>
        </w:tc>
        <w:tc>
          <w:tcPr>
            <w:tcW w:w="419" w:type="pct"/>
          </w:tcPr>
          <w:p w14:paraId="2040CAF9" w14:textId="77777777" w:rsidR="009079FD" w:rsidRPr="009079FD" w:rsidRDefault="009079FD" w:rsidP="009079FD">
            <w:pPr>
              <w:rPr>
                <w:rFonts w:ascii="Times New Roman" w:hAnsi="Times New Roman" w:cs="Times New Roman"/>
                <w:sz w:val="16"/>
                <w:szCs w:val="16"/>
              </w:rPr>
            </w:pPr>
          </w:p>
        </w:tc>
      </w:tr>
      <w:tr w:rsidR="009079FD" w:rsidRPr="009079FD" w14:paraId="1CFF630A" w14:textId="77777777" w:rsidTr="00E16CAB">
        <w:tc>
          <w:tcPr>
            <w:tcW w:w="476" w:type="pct"/>
          </w:tcPr>
          <w:p w14:paraId="4849C26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-первичный аудит магазина, личного кабинета и товарных карточек </w:t>
            </w:r>
            <w:proofErr w:type="gramStart"/>
            <w:r w:rsidRPr="009079FD">
              <w:rPr>
                <w:rFonts w:ascii="Times New Roman" w:hAnsi="Times New Roman" w:cs="Times New Roman"/>
                <w:sz w:val="16"/>
                <w:szCs w:val="16"/>
              </w:rPr>
              <w:t>на  Маркетплейсе</w:t>
            </w:r>
            <w:proofErr w:type="gramEnd"/>
            <w:r w:rsidRPr="009079FD">
              <w:rPr>
                <w:rFonts w:ascii="Times New Roman" w:hAnsi="Times New Roman" w:cs="Times New Roman"/>
                <w:sz w:val="16"/>
                <w:szCs w:val="16"/>
              </w:rPr>
              <w:t xml:space="preserve"> </w:t>
            </w:r>
            <w:proofErr w:type="spellStart"/>
            <w:r w:rsidRPr="009079FD">
              <w:rPr>
                <w:rFonts w:ascii="Times New Roman" w:hAnsi="Times New Roman" w:cs="Times New Roman"/>
                <w:sz w:val="16"/>
                <w:szCs w:val="16"/>
              </w:rPr>
              <w:t>Wildberries</w:t>
            </w:r>
            <w:proofErr w:type="spellEnd"/>
          </w:p>
        </w:tc>
        <w:tc>
          <w:tcPr>
            <w:tcW w:w="475" w:type="pct"/>
          </w:tcPr>
          <w:p w14:paraId="50B4A23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включает следующие этапы:</w:t>
            </w:r>
          </w:p>
          <w:p w14:paraId="3CC10BC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анализ работы и оформления личного кабинета потребителя на Маркетплейсе</w:t>
            </w:r>
          </w:p>
          <w:p w14:paraId="54ED904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анализ ассортимента и товарных карточек потребителя (в том числе анализ спецификаций, описаний товаров)</w:t>
            </w:r>
          </w:p>
          <w:p w14:paraId="38C5F75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выявление рекомендаций по улучшению работы потребителя на Маркетплейсе</w:t>
            </w:r>
          </w:p>
          <w:p w14:paraId="1DADEFB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-анализ ниш по поставляемым товарам (SEO-оптимизация) </w:t>
            </w:r>
          </w:p>
        </w:tc>
        <w:tc>
          <w:tcPr>
            <w:tcW w:w="430" w:type="pct"/>
          </w:tcPr>
          <w:p w14:paraId="34D1FAA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Рекомендации по настройке личного кабинета на маркетплейсе</w:t>
            </w:r>
          </w:p>
        </w:tc>
        <w:tc>
          <w:tcPr>
            <w:tcW w:w="438" w:type="pct"/>
            <w:gridSpan w:val="2"/>
          </w:tcPr>
          <w:p w14:paraId="768A855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3B2ACAF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tc>
        <w:tc>
          <w:tcPr>
            <w:tcW w:w="326" w:type="pct"/>
          </w:tcPr>
          <w:p w14:paraId="73B9A74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Pr>
          <w:p w14:paraId="3452E2B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В течение 30 календарных </w:t>
            </w:r>
            <w:proofErr w:type="gramStart"/>
            <w:r w:rsidRPr="009079FD">
              <w:rPr>
                <w:rFonts w:ascii="Times New Roman" w:hAnsi="Times New Roman" w:cs="Times New Roman"/>
                <w:sz w:val="16"/>
                <w:szCs w:val="16"/>
              </w:rPr>
              <w:t>дней  от</w:t>
            </w:r>
            <w:proofErr w:type="gramEnd"/>
            <w:r w:rsidRPr="009079FD">
              <w:rPr>
                <w:rFonts w:ascii="Times New Roman" w:hAnsi="Times New Roman" w:cs="Times New Roman"/>
                <w:sz w:val="16"/>
                <w:szCs w:val="16"/>
              </w:rPr>
              <w:t xml:space="preserve"> даты предоставления всей необходимой вводной информации</w:t>
            </w:r>
          </w:p>
        </w:tc>
        <w:tc>
          <w:tcPr>
            <w:tcW w:w="483" w:type="pct"/>
          </w:tcPr>
          <w:p w14:paraId="6AD0B95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аналитика по работе и оформлению личного кабинета на Маркетплейсе</w:t>
            </w:r>
          </w:p>
          <w:p w14:paraId="6462E1D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аналитика товарных карточек и ассортимента (в том числе анализ спецификаций, описаний товаров)</w:t>
            </w:r>
          </w:p>
          <w:p w14:paraId="407E1D8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рекомендаций по улучшению работы на Маркетплейсе</w:t>
            </w:r>
          </w:p>
          <w:p w14:paraId="413F1DD4" w14:textId="77777777" w:rsidR="009079FD" w:rsidRPr="009079FD" w:rsidRDefault="009079FD" w:rsidP="009079FD">
            <w:pPr>
              <w:rPr>
                <w:rFonts w:ascii="Times New Roman" w:hAnsi="Times New Roman" w:cs="Times New Roman"/>
                <w:sz w:val="16"/>
                <w:szCs w:val="16"/>
              </w:rPr>
            </w:pPr>
          </w:p>
          <w:p w14:paraId="2D6835CB" w14:textId="77777777" w:rsidR="009079FD" w:rsidRPr="009079FD" w:rsidRDefault="009079FD" w:rsidP="009079FD">
            <w:pPr>
              <w:rPr>
                <w:rFonts w:ascii="Times New Roman" w:hAnsi="Times New Roman" w:cs="Times New Roman"/>
                <w:sz w:val="16"/>
                <w:szCs w:val="16"/>
              </w:rPr>
            </w:pPr>
          </w:p>
          <w:p w14:paraId="11E4762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Документ с анализом личного кабинета и рекомендациями по улучшению в свободной форме.</w:t>
            </w:r>
          </w:p>
        </w:tc>
        <w:tc>
          <w:tcPr>
            <w:tcW w:w="429" w:type="pct"/>
            <w:gridSpan w:val="2"/>
          </w:tcPr>
          <w:p w14:paraId="0496767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3" w:type="pct"/>
          </w:tcPr>
          <w:p w14:paraId="1B4C609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заявления на получение услуги;</w:t>
            </w:r>
          </w:p>
          <w:p w14:paraId="5C22701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партнеру ЦПП всей необходимой вводной информации;</w:t>
            </w:r>
          </w:p>
          <w:p w14:paraId="30344B5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Pr>
          <w:p w14:paraId="613B795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Pr>
          <w:p w14:paraId="41ABAB1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Pr>
          <w:p w14:paraId="71CE938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9079FD" w:rsidRPr="009079FD" w14:paraId="4C8C56C7" w14:textId="77777777" w:rsidTr="00E16CAB">
        <w:tc>
          <w:tcPr>
            <w:tcW w:w="476" w:type="pct"/>
          </w:tcPr>
          <w:p w14:paraId="0C872FC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оптимизация и редактирование личного кабинета и товарных карточек на </w:t>
            </w:r>
            <w:proofErr w:type="gramStart"/>
            <w:r w:rsidRPr="009079FD">
              <w:rPr>
                <w:rFonts w:ascii="Times New Roman" w:hAnsi="Times New Roman" w:cs="Times New Roman"/>
                <w:sz w:val="16"/>
                <w:szCs w:val="16"/>
              </w:rPr>
              <w:t xml:space="preserve">Маркетплейсе  </w:t>
            </w:r>
            <w:proofErr w:type="spellStart"/>
            <w:r w:rsidRPr="009079FD">
              <w:rPr>
                <w:rFonts w:ascii="Times New Roman" w:hAnsi="Times New Roman" w:cs="Times New Roman"/>
                <w:sz w:val="16"/>
                <w:szCs w:val="16"/>
              </w:rPr>
              <w:t>Wildberries</w:t>
            </w:r>
            <w:proofErr w:type="spellEnd"/>
            <w:proofErr w:type="gramEnd"/>
          </w:p>
        </w:tc>
        <w:tc>
          <w:tcPr>
            <w:tcW w:w="475" w:type="pct"/>
          </w:tcPr>
          <w:p w14:paraId="3941BC0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включает следующие этапы:</w:t>
            </w:r>
          </w:p>
          <w:p w14:paraId="29D6B88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-анализ ассортимента потребителя;</w:t>
            </w:r>
          </w:p>
          <w:p w14:paraId="2D72BD8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-анализ по поставщикам потребителя;</w:t>
            </w:r>
          </w:p>
          <w:p w14:paraId="25DEE39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-анализ по нишам товаров/услуг на Маркетплейсе;</w:t>
            </w:r>
          </w:p>
          <w:p w14:paraId="72CE5DD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-анализ по категориям товаров/услуг на Маркетплейсе;</w:t>
            </w:r>
          </w:p>
          <w:p w14:paraId="71F1F0B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-проверка </w:t>
            </w:r>
            <w:r w:rsidRPr="009079FD">
              <w:rPr>
                <w:rFonts w:ascii="Times New Roman" w:hAnsi="Times New Roman" w:cs="Times New Roman"/>
                <w:sz w:val="16"/>
                <w:szCs w:val="16"/>
                <w:lang w:val="en-US"/>
              </w:rPr>
              <w:t>Unit</w:t>
            </w:r>
            <w:r w:rsidRPr="009079FD">
              <w:rPr>
                <w:rFonts w:ascii="Times New Roman" w:hAnsi="Times New Roman" w:cs="Times New Roman"/>
                <w:sz w:val="16"/>
                <w:szCs w:val="16"/>
              </w:rPr>
              <w:t>-экономики товара потребителя;</w:t>
            </w:r>
          </w:p>
          <w:p w14:paraId="69AC9BE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редактирование настроек работы и оформления личного кабинета на Маркетплейсе;</w:t>
            </w:r>
          </w:p>
          <w:p w14:paraId="1DE6F89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редактирование товарных карточек (в том числе редакция спецификаций, продающих описаний товаров)</w:t>
            </w:r>
          </w:p>
          <w:p w14:paraId="40DC823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настройка ценообразования товаров и программы участия в акциях площадки;</w:t>
            </w:r>
          </w:p>
          <w:p w14:paraId="667D4AE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выявление потенциала товара и разработка плана действий по каждому товару. Включая план и методы продвижения;</w:t>
            </w:r>
          </w:p>
          <w:p w14:paraId="6FAE891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прямой и обратный анализ работы карточек товаров конкурентов;</w:t>
            </w:r>
          </w:p>
          <w:p w14:paraId="15CDC15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рекомендации по поиску новых поставщиков;</w:t>
            </w:r>
          </w:p>
          <w:p w14:paraId="117E46C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-Иные услуги, по вопросам работы на маркетплейсе.</w:t>
            </w:r>
          </w:p>
        </w:tc>
        <w:tc>
          <w:tcPr>
            <w:tcW w:w="430" w:type="pct"/>
          </w:tcPr>
          <w:p w14:paraId="346DE78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Редактирование настроек работы личного кабинета на маркетплейсе</w:t>
            </w:r>
          </w:p>
        </w:tc>
        <w:tc>
          <w:tcPr>
            <w:tcW w:w="438" w:type="pct"/>
            <w:gridSpan w:val="2"/>
          </w:tcPr>
          <w:p w14:paraId="7759135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2F46F75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tc>
        <w:tc>
          <w:tcPr>
            <w:tcW w:w="326" w:type="pct"/>
          </w:tcPr>
          <w:p w14:paraId="508CD58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Pr>
          <w:p w14:paraId="45E9342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tcPr>
          <w:p w14:paraId="1E81886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-анализ ассортимента на Маркетплейсе</w:t>
            </w:r>
          </w:p>
          <w:p w14:paraId="6A5B2DB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редактирование настроек работы и оформления личного кабинета на Маркетплейсе</w:t>
            </w:r>
          </w:p>
          <w:p w14:paraId="46F58BD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 редактирование товарных карточек (в том числе редакция спецификаций, продающих описаний товаров)</w:t>
            </w:r>
          </w:p>
          <w:p w14:paraId="5502801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настройка ценообразования товаров и программы участия в акциях площадки</w:t>
            </w:r>
          </w:p>
          <w:p w14:paraId="5BF8A2AF" w14:textId="77777777" w:rsidR="009079FD" w:rsidRPr="009079FD" w:rsidRDefault="009079FD" w:rsidP="009079FD">
            <w:pPr>
              <w:rPr>
                <w:rFonts w:ascii="Times New Roman" w:hAnsi="Times New Roman" w:cs="Times New Roman"/>
                <w:sz w:val="16"/>
                <w:szCs w:val="16"/>
              </w:rPr>
            </w:pPr>
          </w:p>
        </w:tc>
        <w:tc>
          <w:tcPr>
            <w:tcW w:w="429" w:type="pct"/>
            <w:gridSpan w:val="2"/>
          </w:tcPr>
          <w:p w14:paraId="6C85F37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 xml:space="preserve">Субъекты малого и среднего предпринимательства Краснодарского края и физические </w:t>
            </w:r>
            <w:r w:rsidRPr="009079FD">
              <w:rPr>
                <w:rFonts w:ascii="Times New Roman" w:hAnsi="Times New Roman" w:cs="Times New Roman"/>
                <w:sz w:val="16"/>
                <w:szCs w:val="16"/>
              </w:rPr>
              <w:lastRenderedPageBreak/>
              <w:t>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3" w:type="pct"/>
          </w:tcPr>
          <w:p w14:paraId="69DAA2B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Подача заявления на получение услуги;</w:t>
            </w:r>
          </w:p>
          <w:p w14:paraId="03A0B85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Предоставление партнеру ЦПП всей необходимой </w:t>
            </w:r>
            <w:r w:rsidRPr="009079FD">
              <w:rPr>
                <w:rFonts w:ascii="Times New Roman" w:hAnsi="Times New Roman" w:cs="Times New Roman"/>
                <w:sz w:val="16"/>
                <w:szCs w:val="16"/>
              </w:rPr>
              <w:lastRenderedPageBreak/>
              <w:t>вводной информации;</w:t>
            </w:r>
          </w:p>
          <w:p w14:paraId="47CBEEF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Pr>
          <w:p w14:paraId="759B570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В соответствии с контактными данными, указанным</w:t>
            </w:r>
            <w:r w:rsidRPr="009079FD">
              <w:rPr>
                <w:rFonts w:ascii="Times New Roman" w:hAnsi="Times New Roman" w:cs="Times New Roman"/>
                <w:sz w:val="16"/>
                <w:szCs w:val="16"/>
              </w:rPr>
              <w:lastRenderedPageBreak/>
              <w:t>и заявителем</w:t>
            </w:r>
          </w:p>
        </w:tc>
        <w:tc>
          <w:tcPr>
            <w:tcW w:w="333" w:type="pct"/>
          </w:tcPr>
          <w:p w14:paraId="636613C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Не оказывается</w:t>
            </w:r>
          </w:p>
        </w:tc>
        <w:tc>
          <w:tcPr>
            <w:tcW w:w="419" w:type="pct"/>
          </w:tcPr>
          <w:p w14:paraId="5E10FB7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Услуга для заявителя является безвозмездной/ возможно получение услуги на условиях </w:t>
            </w:r>
            <w:r w:rsidRPr="009079FD">
              <w:rPr>
                <w:rFonts w:ascii="Times New Roman" w:hAnsi="Times New Roman" w:cs="Times New Roman"/>
                <w:sz w:val="16"/>
                <w:szCs w:val="16"/>
              </w:rPr>
              <w:lastRenderedPageBreak/>
              <w:t>софинансирования*</w:t>
            </w:r>
          </w:p>
        </w:tc>
      </w:tr>
      <w:tr w:rsidR="009079FD" w:rsidRPr="009079FD" w14:paraId="1382DFD6" w14:textId="77777777" w:rsidTr="00E16CAB">
        <w:tc>
          <w:tcPr>
            <w:tcW w:w="476" w:type="pct"/>
          </w:tcPr>
          <w:p w14:paraId="3EE9F9DE" w14:textId="77777777" w:rsidR="009079FD" w:rsidRPr="009079FD" w:rsidRDefault="009079FD" w:rsidP="009079FD">
            <w:pPr>
              <w:rPr>
                <w:rFonts w:ascii="Times New Roman" w:hAnsi="Times New Roman" w:cs="Times New Roman"/>
                <w:sz w:val="16"/>
                <w:szCs w:val="16"/>
              </w:rPr>
            </w:pPr>
            <w:r w:rsidRPr="009079FD">
              <w:rPr>
                <w:sz w:val="16"/>
                <w:szCs w:val="16"/>
              </w:rPr>
              <w:lastRenderedPageBreak/>
              <w:br w:type="page"/>
            </w:r>
            <w:r w:rsidRPr="009079FD">
              <w:rPr>
                <w:sz w:val="16"/>
                <w:szCs w:val="16"/>
              </w:rPr>
              <w:br w:type="page"/>
            </w:r>
            <w:r w:rsidRPr="009079FD">
              <w:rPr>
                <w:rFonts w:ascii="Times New Roman" w:hAnsi="Times New Roman" w:cs="Times New Roman"/>
                <w:sz w:val="16"/>
                <w:szCs w:val="16"/>
              </w:rPr>
              <w:t>- интернет-маркетинг (продвижение в социальной сети) (SMM)</w:t>
            </w:r>
          </w:p>
        </w:tc>
        <w:tc>
          <w:tcPr>
            <w:tcW w:w="475" w:type="pct"/>
          </w:tcPr>
          <w:p w14:paraId="312390D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включает следующие этапы:</w:t>
            </w:r>
          </w:p>
          <w:p w14:paraId="3C79589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1. Брифинг клиента;</w:t>
            </w:r>
          </w:p>
          <w:p w14:paraId="164928D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2. Разработка визуального оформления социальной сети;</w:t>
            </w:r>
          </w:p>
          <w:p w14:paraId="0FB0CDF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3. Разработка текстового и графического контента для социальной сети;</w:t>
            </w:r>
          </w:p>
          <w:p w14:paraId="0CD990D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4. Создание рекламных кабинетов (в случае их отсутствия) и запуск рекламной кампании;</w:t>
            </w:r>
          </w:p>
          <w:p w14:paraId="1196260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5. Формирование отчетного документа для клиента;</w:t>
            </w:r>
          </w:p>
          <w:p w14:paraId="483CBA0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6. Формирование отчетных документов для ЦПП.</w:t>
            </w:r>
          </w:p>
        </w:tc>
        <w:tc>
          <w:tcPr>
            <w:tcW w:w="430" w:type="pct"/>
          </w:tcPr>
          <w:p w14:paraId="5CBA355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Рекламная компания.</w:t>
            </w:r>
          </w:p>
        </w:tc>
        <w:tc>
          <w:tcPr>
            <w:tcW w:w="438" w:type="pct"/>
            <w:gridSpan w:val="2"/>
          </w:tcPr>
          <w:p w14:paraId="6E9D931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2E219C1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tc>
        <w:tc>
          <w:tcPr>
            <w:tcW w:w="326" w:type="pct"/>
          </w:tcPr>
          <w:p w14:paraId="5A6D44F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Pr>
          <w:p w14:paraId="2CFB9D2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tcPr>
          <w:p w14:paraId="4BC9EBA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разработка визуального оформления социальной сети;</w:t>
            </w:r>
          </w:p>
          <w:p w14:paraId="1C62BF9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разработка текстового и графического контента для социальной сети;</w:t>
            </w:r>
          </w:p>
          <w:p w14:paraId="135BB2E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создание рекламных кабинетов (в случае их отсутствия) и запуск рекламной кампании.</w:t>
            </w:r>
          </w:p>
        </w:tc>
        <w:tc>
          <w:tcPr>
            <w:tcW w:w="429" w:type="pct"/>
            <w:gridSpan w:val="2"/>
          </w:tcPr>
          <w:p w14:paraId="3FEA4B1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3" w:type="pct"/>
          </w:tcPr>
          <w:p w14:paraId="1A4F73A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заявления на получение услуги;</w:t>
            </w:r>
          </w:p>
          <w:p w14:paraId="7515377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партнеру ЦПП всей необходимой вводной информации;</w:t>
            </w:r>
          </w:p>
          <w:p w14:paraId="49FCDF7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Pr>
          <w:p w14:paraId="0515A3F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Pr>
          <w:p w14:paraId="2A40C68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Pr>
          <w:p w14:paraId="120CE39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9079FD" w:rsidRPr="009079FD" w14:paraId="1859FA83" w14:textId="77777777" w:rsidTr="00E16CAB">
        <w:tc>
          <w:tcPr>
            <w:tcW w:w="476" w:type="pct"/>
            <w:tcBorders>
              <w:top w:val="single" w:sz="4" w:space="0" w:color="auto"/>
              <w:left w:val="single" w:sz="4" w:space="0" w:color="auto"/>
              <w:bottom w:val="single" w:sz="4" w:space="0" w:color="auto"/>
              <w:right w:val="single" w:sz="4" w:space="0" w:color="auto"/>
            </w:tcBorders>
          </w:tcPr>
          <w:p w14:paraId="1ED1C40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создание видеороликов</w:t>
            </w:r>
          </w:p>
          <w:p w14:paraId="7059E541" w14:textId="77777777" w:rsidR="009079FD" w:rsidRPr="009079FD" w:rsidRDefault="009079FD" w:rsidP="009079FD">
            <w:pPr>
              <w:rPr>
                <w:rFonts w:ascii="Times New Roman" w:hAnsi="Times New Roman" w:cs="Times New Roman"/>
                <w:sz w:val="16"/>
                <w:szCs w:val="16"/>
              </w:rPr>
            </w:pPr>
          </w:p>
          <w:p w14:paraId="43BCEEF7" w14:textId="77777777" w:rsidR="009079FD" w:rsidRPr="009079FD" w:rsidRDefault="009079FD" w:rsidP="009079FD">
            <w:pPr>
              <w:rPr>
                <w:rFonts w:ascii="Times New Roman" w:hAnsi="Times New Roman" w:cs="Times New Roman"/>
                <w:sz w:val="16"/>
                <w:szCs w:val="16"/>
              </w:rPr>
            </w:pPr>
          </w:p>
          <w:p w14:paraId="4228596A" w14:textId="77777777" w:rsidR="009079FD" w:rsidRPr="009079FD" w:rsidRDefault="009079FD" w:rsidP="009079FD">
            <w:pPr>
              <w:rPr>
                <w:rFonts w:ascii="Times New Roman" w:hAnsi="Times New Roman" w:cs="Times New Roman"/>
                <w:sz w:val="16"/>
                <w:szCs w:val="16"/>
              </w:rPr>
            </w:pPr>
          </w:p>
          <w:p w14:paraId="20FB0FA0" w14:textId="77777777" w:rsidR="009079FD" w:rsidRPr="009079FD" w:rsidRDefault="009079FD" w:rsidP="009079FD">
            <w:pPr>
              <w:rPr>
                <w:rFonts w:ascii="Times New Roman" w:hAnsi="Times New Roman" w:cs="Times New Roman"/>
                <w:sz w:val="16"/>
                <w:szCs w:val="16"/>
              </w:rPr>
            </w:pPr>
          </w:p>
          <w:p w14:paraId="5A9337FA" w14:textId="77777777" w:rsidR="009079FD" w:rsidRPr="009079FD" w:rsidRDefault="009079FD" w:rsidP="009079FD">
            <w:pPr>
              <w:rPr>
                <w:rFonts w:ascii="Times New Roman" w:hAnsi="Times New Roman" w:cs="Times New Roman"/>
                <w:sz w:val="16"/>
                <w:szCs w:val="16"/>
              </w:rPr>
            </w:pPr>
          </w:p>
          <w:p w14:paraId="5CD75D44" w14:textId="77777777" w:rsidR="009079FD" w:rsidRPr="009079FD" w:rsidRDefault="009079FD" w:rsidP="009079FD">
            <w:pPr>
              <w:rPr>
                <w:sz w:val="16"/>
                <w:szCs w:val="16"/>
              </w:rPr>
            </w:pPr>
          </w:p>
        </w:tc>
        <w:tc>
          <w:tcPr>
            <w:tcW w:w="475" w:type="pct"/>
            <w:tcBorders>
              <w:top w:val="single" w:sz="4" w:space="0" w:color="auto"/>
              <w:left w:val="single" w:sz="4" w:space="0" w:color="auto"/>
              <w:bottom w:val="single" w:sz="4" w:space="0" w:color="auto"/>
              <w:right w:val="single" w:sz="4" w:space="0" w:color="auto"/>
            </w:tcBorders>
          </w:tcPr>
          <w:p w14:paraId="4D21E5A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включает следующие этапы:</w:t>
            </w:r>
          </w:p>
          <w:p w14:paraId="2874EDDF" w14:textId="77777777" w:rsidR="009079FD" w:rsidRPr="009079FD" w:rsidRDefault="009079FD" w:rsidP="009079FD">
            <w:pPr>
              <w:widowControl w:val="0"/>
              <w:rPr>
                <w:rFonts w:ascii="Times New Roman" w:hAnsi="Times New Roman" w:cs="Times New Roman"/>
                <w:sz w:val="16"/>
                <w:szCs w:val="16"/>
              </w:rPr>
            </w:pPr>
          </w:p>
          <w:p w14:paraId="28D65D8E" w14:textId="77777777" w:rsidR="009079FD" w:rsidRPr="009079FD" w:rsidRDefault="009079FD" w:rsidP="009079FD">
            <w:pPr>
              <w:widowControl w:val="0"/>
              <w:rPr>
                <w:rFonts w:ascii="Times New Roman" w:hAnsi="Times New Roman" w:cs="Times New Roman"/>
                <w:sz w:val="16"/>
                <w:szCs w:val="16"/>
              </w:rPr>
            </w:pPr>
            <w:r w:rsidRPr="009079FD">
              <w:rPr>
                <w:rFonts w:ascii="Times New Roman" w:hAnsi="Times New Roman" w:cs="Times New Roman"/>
                <w:sz w:val="16"/>
                <w:szCs w:val="16"/>
              </w:rPr>
              <w:t>- заполнение брифа на предоставление услуги, фиксирование пожеланий Заявителя;</w:t>
            </w:r>
          </w:p>
          <w:p w14:paraId="42CFC662" w14:textId="77777777" w:rsidR="009079FD" w:rsidRPr="009079FD" w:rsidRDefault="009079FD" w:rsidP="009079FD">
            <w:pPr>
              <w:widowControl w:val="0"/>
              <w:rPr>
                <w:rFonts w:ascii="Times New Roman" w:hAnsi="Times New Roman" w:cs="Times New Roman"/>
                <w:sz w:val="16"/>
                <w:szCs w:val="16"/>
              </w:rPr>
            </w:pPr>
          </w:p>
          <w:p w14:paraId="37FA877A" w14:textId="77777777" w:rsidR="009079FD" w:rsidRPr="009079FD" w:rsidRDefault="009079FD" w:rsidP="009079FD">
            <w:pPr>
              <w:widowControl w:val="0"/>
              <w:rPr>
                <w:rFonts w:ascii="Times New Roman" w:hAnsi="Times New Roman" w:cs="Times New Roman"/>
                <w:sz w:val="16"/>
                <w:szCs w:val="16"/>
              </w:rPr>
            </w:pPr>
            <w:r w:rsidRPr="009079FD">
              <w:rPr>
                <w:rFonts w:ascii="Times New Roman" w:hAnsi="Times New Roman" w:cs="Times New Roman"/>
                <w:sz w:val="16"/>
                <w:szCs w:val="16"/>
              </w:rPr>
              <w:t xml:space="preserve">- подготовка и утверждение сценарного плана для двух видеороликов (один презентационный, второй </w:t>
            </w:r>
            <w:r w:rsidRPr="009079FD">
              <w:rPr>
                <w:rFonts w:ascii="Times New Roman" w:hAnsi="Times New Roman" w:cs="Times New Roman"/>
                <w:sz w:val="16"/>
                <w:szCs w:val="16"/>
              </w:rPr>
              <w:lastRenderedPageBreak/>
              <w:t>рекламный для социальных сетей);</w:t>
            </w:r>
          </w:p>
          <w:p w14:paraId="212C200D" w14:textId="77777777" w:rsidR="009079FD" w:rsidRPr="009079FD" w:rsidRDefault="009079FD" w:rsidP="009079FD">
            <w:pPr>
              <w:widowControl w:val="0"/>
              <w:rPr>
                <w:rFonts w:ascii="Times New Roman" w:hAnsi="Times New Roman" w:cs="Times New Roman"/>
                <w:sz w:val="16"/>
                <w:szCs w:val="16"/>
              </w:rPr>
            </w:pPr>
          </w:p>
          <w:p w14:paraId="34D64633" w14:textId="77777777" w:rsidR="009079FD" w:rsidRPr="009079FD" w:rsidRDefault="009079FD" w:rsidP="009079FD">
            <w:pPr>
              <w:widowControl w:val="0"/>
              <w:rPr>
                <w:rFonts w:ascii="Times New Roman" w:hAnsi="Times New Roman" w:cs="Times New Roman"/>
                <w:sz w:val="16"/>
                <w:szCs w:val="16"/>
              </w:rPr>
            </w:pPr>
            <w:r w:rsidRPr="009079FD">
              <w:rPr>
                <w:rFonts w:ascii="Times New Roman" w:hAnsi="Times New Roman" w:cs="Times New Roman"/>
                <w:sz w:val="16"/>
                <w:szCs w:val="16"/>
              </w:rPr>
              <w:t>- подготовка текста для озвучки двух видеороликов (по запросу Заявителя);</w:t>
            </w:r>
          </w:p>
          <w:p w14:paraId="1B4FE434" w14:textId="77777777" w:rsidR="009079FD" w:rsidRPr="009079FD" w:rsidRDefault="009079FD" w:rsidP="009079FD">
            <w:pPr>
              <w:widowControl w:val="0"/>
              <w:rPr>
                <w:rFonts w:ascii="Times New Roman" w:hAnsi="Times New Roman" w:cs="Times New Roman"/>
                <w:sz w:val="16"/>
                <w:szCs w:val="16"/>
              </w:rPr>
            </w:pPr>
          </w:p>
          <w:p w14:paraId="62F251EA" w14:textId="77777777" w:rsidR="009079FD" w:rsidRPr="009079FD" w:rsidRDefault="009079FD" w:rsidP="009079FD">
            <w:pPr>
              <w:widowControl w:val="0"/>
              <w:rPr>
                <w:rFonts w:ascii="Times New Roman" w:hAnsi="Times New Roman" w:cs="Times New Roman"/>
                <w:sz w:val="16"/>
                <w:szCs w:val="16"/>
              </w:rPr>
            </w:pPr>
            <w:r w:rsidRPr="009079FD">
              <w:rPr>
                <w:rFonts w:ascii="Times New Roman" w:hAnsi="Times New Roman" w:cs="Times New Roman"/>
                <w:sz w:val="16"/>
                <w:szCs w:val="16"/>
              </w:rPr>
              <w:t>- подбор музыкального сопровождения;</w:t>
            </w:r>
          </w:p>
          <w:p w14:paraId="053D729A" w14:textId="77777777" w:rsidR="009079FD" w:rsidRPr="009079FD" w:rsidRDefault="009079FD" w:rsidP="009079FD">
            <w:pPr>
              <w:widowControl w:val="0"/>
              <w:rPr>
                <w:rFonts w:ascii="Times New Roman" w:hAnsi="Times New Roman" w:cs="Times New Roman"/>
                <w:sz w:val="16"/>
                <w:szCs w:val="16"/>
              </w:rPr>
            </w:pPr>
          </w:p>
          <w:p w14:paraId="21622356" w14:textId="77777777" w:rsidR="009079FD" w:rsidRPr="009079FD" w:rsidRDefault="009079FD" w:rsidP="009079FD">
            <w:pPr>
              <w:widowControl w:val="0"/>
              <w:rPr>
                <w:rFonts w:ascii="Times New Roman" w:hAnsi="Times New Roman" w:cs="Times New Roman"/>
                <w:sz w:val="16"/>
                <w:szCs w:val="16"/>
              </w:rPr>
            </w:pPr>
            <w:r w:rsidRPr="009079FD">
              <w:rPr>
                <w:rFonts w:ascii="Times New Roman" w:hAnsi="Times New Roman" w:cs="Times New Roman"/>
                <w:sz w:val="16"/>
                <w:szCs w:val="16"/>
              </w:rPr>
              <w:t xml:space="preserve">- предоставление Заявителю 1 (одного) варианта </w:t>
            </w:r>
          </w:p>
          <w:p w14:paraId="4CF26638" w14:textId="77777777" w:rsidR="009079FD" w:rsidRPr="009079FD" w:rsidRDefault="009079FD" w:rsidP="009079FD">
            <w:pPr>
              <w:widowControl w:val="0"/>
              <w:rPr>
                <w:rFonts w:ascii="Times New Roman" w:hAnsi="Times New Roman" w:cs="Times New Roman"/>
                <w:sz w:val="16"/>
                <w:szCs w:val="16"/>
              </w:rPr>
            </w:pPr>
            <w:r w:rsidRPr="009079FD">
              <w:rPr>
                <w:rFonts w:ascii="Times New Roman" w:hAnsi="Times New Roman" w:cs="Times New Roman"/>
                <w:sz w:val="16"/>
                <w:szCs w:val="16"/>
              </w:rPr>
              <w:t>сценария по каждому видеоролику с возможностью корректировки;</w:t>
            </w:r>
          </w:p>
          <w:p w14:paraId="0A48533B" w14:textId="77777777" w:rsidR="009079FD" w:rsidRPr="009079FD" w:rsidRDefault="009079FD" w:rsidP="009079FD">
            <w:pPr>
              <w:widowControl w:val="0"/>
              <w:rPr>
                <w:rFonts w:ascii="Times New Roman" w:hAnsi="Times New Roman" w:cs="Times New Roman"/>
                <w:sz w:val="16"/>
                <w:szCs w:val="16"/>
              </w:rPr>
            </w:pPr>
          </w:p>
          <w:p w14:paraId="13ADAC98" w14:textId="77777777" w:rsidR="009079FD" w:rsidRPr="009079FD" w:rsidRDefault="009079FD" w:rsidP="009079FD">
            <w:pPr>
              <w:widowControl w:val="0"/>
              <w:rPr>
                <w:rFonts w:ascii="Times New Roman" w:hAnsi="Times New Roman" w:cs="Times New Roman"/>
                <w:sz w:val="16"/>
                <w:szCs w:val="16"/>
              </w:rPr>
            </w:pPr>
            <w:r w:rsidRPr="009079FD">
              <w:rPr>
                <w:rFonts w:ascii="Times New Roman" w:hAnsi="Times New Roman" w:cs="Times New Roman"/>
                <w:sz w:val="16"/>
                <w:szCs w:val="16"/>
              </w:rPr>
              <w:t>- фото - видеосъемка от 30 минут до 2-х часов;</w:t>
            </w:r>
          </w:p>
          <w:p w14:paraId="08C2F281" w14:textId="77777777" w:rsidR="009079FD" w:rsidRPr="009079FD" w:rsidRDefault="009079FD" w:rsidP="009079FD">
            <w:pPr>
              <w:widowControl w:val="0"/>
              <w:rPr>
                <w:rFonts w:ascii="Times New Roman" w:hAnsi="Times New Roman" w:cs="Times New Roman"/>
                <w:sz w:val="16"/>
                <w:szCs w:val="16"/>
              </w:rPr>
            </w:pPr>
          </w:p>
          <w:p w14:paraId="39DDE394" w14:textId="77777777" w:rsidR="009079FD" w:rsidRPr="009079FD" w:rsidRDefault="009079FD" w:rsidP="009079FD">
            <w:pPr>
              <w:widowControl w:val="0"/>
              <w:rPr>
                <w:rFonts w:ascii="Times New Roman" w:hAnsi="Times New Roman" w:cs="Times New Roman"/>
                <w:sz w:val="16"/>
                <w:szCs w:val="16"/>
              </w:rPr>
            </w:pPr>
            <w:r w:rsidRPr="009079FD">
              <w:rPr>
                <w:rFonts w:ascii="Times New Roman" w:hAnsi="Times New Roman" w:cs="Times New Roman"/>
                <w:sz w:val="16"/>
                <w:szCs w:val="16"/>
              </w:rPr>
              <w:t>- разработка графических элементов – базовая анимация логотипа и текста для монтажа видеороликов;</w:t>
            </w:r>
          </w:p>
          <w:p w14:paraId="10707EC2" w14:textId="77777777" w:rsidR="009079FD" w:rsidRPr="009079FD" w:rsidRDefault="009079FD" w:rsidP="009079FD">
            <w:pPr>
              <w:widowControl w:val="0"/>
              <w:rPr>
                <w:rFonts w:ascii="Times New Roman" w:hAnsi="Times New Roman" w:cs="Times New Roman"/>
                <w:sz w:val="16"/>
                <w:szCs w:val="16"/>
              </w:rPr>
            </w:pPr>
          </w:p>
          <w:p w14:paraId="46BB91B9" w14:textId="77777777" w:rsidR="009079FD" w:rsidRPr="009079FD" w:rsidRDefault="009079FD" w:rsidP="009079FD">
            <w:pPr>
              <w:widowControl w:val="0"/>
              <w:rPr>
                <w:rFonts w:ascii="Times New Roman" w:hAnsi="Times New Roman" w:cs="Times New Roman"/>
                <w:sz w:val="16"/>
                <w:szCs w:val="16"/>
              </w:rPr>
            </w:pPr>
          </w:p>
          <w:p w14:paraId="24D2375B" w14:textId="77777777" w:rsidR="009079FD" w:rsidRPr="009079FD" w:rsidRDefault="009079FD" w:rsidP="009079FD">
            <w:pPr>
              <w:widowControl w:val="0"/>
              <w:rPr>
                <w:rFonts w:ascii="Times New Roman" w:hAnsi="Times New Roman" w:cs="Times New Roman"/>
                <w:strike/>
                <w:sz w:val="16"/>
                <w:szCs w:val="16"/>
              </w:rPr>
            </w:pPr>
            <w:r w:rsidRPr="009079FD">
              <w:rPr>
                <w:rFonts w:ascii="Times New Roman" w:hAnsi="Times New Roman" w:cs="Times New Roman"/>
                <w:sz w:val="16"/>
                <w:szCs w:val="16"/>
              </w:rPr>
              <w:t>- монтаж и цветокоррекция видеороликов из видеоматериалов и графических элементов;</w:t>
            </w:r>
            <w:r w:rsidRPr="009079FD">
              <w:rPr>
                <w:rFonts w:ascii="Times New Roman" w:hAnsi="Times New Roman" w:cs="Times New Roman"/>
                <w:strike/>
                <w:sz w:val="16"/>
                <w:szCs w:val="16"/>
              </w:rPr>
              <w:t xml:space="preserve"> </w:t>
            </w:r>
          </w:p>
          <w:p w14:paraId="2FA26D09" w14:textId="77777777" w:rsidR="009079FD" w:rsidRPr="009079FD" w:rsidRDefault="009079FD" w:rsidP="009079FD">
            <w:pPr>
              <w:widowControl w:val="0"/>
              <w:rPr>
                <w:rFonts w:ascii="Times New Roman" w:hAnsi="Times New Roman" w:cs="Times New Roman"/>
                <w:strike/>
                <w:sz w:val="16"/>
                <w:szCs w:val="16"/>
              </w:rPr>
            </w:pPr>
          </w:p>
          <w:p w14:paraId="053DB6FC" w14:textId="77777777" w:rsidR="009079FD" w:rsidRPr="009079FD" w:rsidRDefault="009079FD" w:rsidP="009079FD">
            <w:pPr>
              <w:widowControl w:val="0"/>
              <w:rPr>
                <w:rFonts w:ascii="Times New Roman" w:hAnsi="Times New Roman" w:cs="Times New Roman"/>
                <w:sz w:val="16"/>
                <w:szCs w:val="16"/>
              </w:rPr>
            </w:pPr>
          </w:p>
          <w:p w14:paraId="2BA18451" w14:textId="77777777" w:rsidR="009079FD" w:rsidRPr="009079FD" w:rsidRDefault="009079FD" w:rsidP="009079FD">
            <w:pPr>
              <w:widowControl w:val="0"/>
              <w:rPr>
                <w:rFonts w:ascii="Times New Roman" w:hAnsi="Times New Roman" w:cs="Times New Roman"/>
                <w:sz w:val="16"/>
                <w:szCs w:val="16"/>
              </w:rPr>
            </w:pPr>
            <w:r w:rsidRPr="009079FD">
              <w:rPr>
                <w:rFonts w:ascii="Times New Roman" w:hAnsi="Times New Roman" w:cs="Times New Roman"/>
                <w:sz w:val="16"/>
                <w:szCs w:val="16"/>
              </w:rPr>
              <w:t xml:space="preserve">- разработка рекомендаций по продвижению видеороликов в </w:t>
            </w:r>
            <w:r w:rsidRPr="009079FD">
              <w:rPr>
                <w:rFonts w:ascii="Times New Roman" w:hAnsi="Times New Roman" w:cs="Times New Roman"/>
                <w:sz w:val="16"/>
                <w:szCs w:val="16"/>
              </w:rPr>
              <w:lastRenderedPageBreak/>
              <w:t>сети Интернет и социальных сетях;</w:t>
            </w:r>
          </w:p>
          <w:p w14:paraId="6E5DD5B0" w14:textId="77777777" w:rsidR="009079FD" w:rsidRPr="009079FD" w:rsidRDefault="009079FD" w:rsidP="009079FD">
            <w:pPr>
              <w:widowControl w:val="0"/>
              <w:rPr>
                <w:rFonts w:ascii="Times New Roman" w:hAnsi="Times New Roman" w:cs="Times New Roman"/>
                <w:sz w:val="16"/>
                <w:szCs w:val="16"/>
              </w:rPr>
            </w:pPr>
          </w:p>
          <w:p w14:paraId="20DBBEF8" w14:textId="77777777" w:rsidR="009079FD" w:rsidRPr="009079FD" w:rsidRDefault="009079FD" w:rsidP="009079FD">
            <w:pPr>
              <w:widowControl w:val="0"/>
              <w:rPr>
                <w:rFonts w:ascii="Times New Roman" w:hAnsi="Times New Roman" w:cs="Times New Roman"/>
                <w:sz w:val="16"/>
                <w:szCs w:val="16"/>
              </w:rPr>
            </w:pPr>
          </w:p>
          <w:p w14:paraId="2939F7A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передача результата оказанной услуги, свободного от прав партнера ЦПП и третьих лиц (в том числе от прав на результат интеллектуальной деятельности).  </w:t>
            </w:r>
          </w:p>
        </w:tc>
        <w:tc>
          <w:tcPr>
            <w:tcW w:w="430" w:type="pct"/>
            <w:tcBorders>
              <w:top w:val="single" w:sz="4" w:space="0" w:color="auto"/>
              <w:left w:val="single" w:sz="4" w:space="0" w:color="auto"/>
              <w:bottom w:val="single" w:sz="4" w:space="0" w:color="auto"/>
              <w:right w:val="single" w:sz="4" w:space="0" w:color="auto"/>
            </w:tcBorders>
          </w:tcPr>
          <w:p w14:paraId="2FDE870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Два видеоролика, из них: один презентационный, второй рекламный для социальных сетей, и 10 фотографий в электронной обработке; рекомендации по продвижению видеороликов в сети «Интернет» и социальных сетях.</w:t>
            </w:r>
          </w:p>
          <w:p w14:paraId="06EFDF35" w14:textId="77777777" w:rsidR="009079FD" w:rsidRPr="009079FD" w:rsidRDefault="009079FD" w:rsidP="009079FD">
            <w:pPr>
              <w:rPr>
                <w:rFonts w:ascii="Times New Roman" w:hAnsi="Times New Roman" w:cs="Times New Roman"/>
                <w:sz w:val="16"/>
                <w:szCs w:val="16"/>
              </w:rPr>
            </w:pPr>
          </w:p>
          <w:p w14:paraId="3B52B3CB" w14:textId="77777777" w:rsidR="009079FD" w:rsidRPr="009079FD" w:rsidRDefault="009079FD" w:rsidP="009079FD">
            <w:pPr>
              <w:rPr>
                <w:rFonts w:ascii="Times New Roman" w:hAnsi="Times New Roman" w:cs="Times New Roman"/>
                <w:sz w:val="16"/>
                <w:szCs w:val="16"/>
              </w:rPr>
            </w:pPr>
          </w:p>
        </w:tc>
        <w:tc>
          <w:tcPr>
            <w:tcW w:w="438" w:type="pct"/>
            <w:gridSpan w:val="2"/>
            <w:tcBorders>
              <w:top w:val="single" w:sz="4" w:space="0" w:color="auto"/>
              <w:left w:val="single" w:sz="4" w:space="0" w:color="auto"/>
              <w:bottom w:val="single" w:sz="4" w:space="0" w:color="auto"/>
              <w:right w:val="single" w:sz="4" w:space="0" w:color="auto"/>
            </w:tcBorders>
          </w:tcPr>
          <w:p w14:paraId="6EC84DC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Соглашение-анкета получателя услуг ЦПП;</w:t>
            </w:r>
          </w:p>
          <w:p w14:paraId="155CE61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p w14:paraId="27F40B0D" w14:textId="77777777" w:rsidR="009079FD" w:rsidRPr="009079FD" w:rsidRDefault="009079FD" w:rsidP="009079FD">
            <w:pPr>
              <w:rPr>
                <w:rFonts w:ascii="Times New Roman" w:hAnsi="Times New Roman" w:cs="Times New Roman"/>
                <w:sz w:val="16"/>
                <w:szCs w:val="16"/>
              </w:rPr>
            </w:pPr>
          </w:p>
          <w:p w14:paraId="5858AD84" w14:textId="77777777" w:rsidR="009079FD" w:rsidRPr="009079FD" w:rsidRDefault="009079FD" w:rsidP="009079F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5D0578D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tcPr>
          <w:p w14:paraId="35F9D2C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tcBorders>
              <w:top w:val="single" w:sz="4" w:space="0" w:color="auto"/>
              <w:left w:val="single" w:sz="4" w:space="0" w:color="auto"/>
              <w:bottom w:val="single" w:sz="4" w:space="0" w:color="auto"/>
              <w:right w:val="single" w:sz="4" w:space="0" w:color="auto"/>
            </w:tcBorders>
          </w:tcPr>
          <w:p w14:paraId="4C18141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два видеоролика, из них: один рекламный для социальных сетей, продолжительностью до 1 минуты, второй презентационный, продолжительностью до 3 минут, в формате </w:t>
            </w:r>
            <w:proofErr w:type="spellStart"/>
            <w:r w:rsidRPr="009079FD">
              <w:rPr>
                <w:rFonts w:ascii="Times New Roman" w:hAnsi="Times New Roman" w:cs="Times New Roman"/>
                <w:sz w:val="16"/>
                <w:szCs w:val="16"/>
              </w:rPr>
              <w:t>mov</w:t>
            </w:r>
            <w:proofErr w:type="spellEnd"/>
            <w:r w:rsidRPr="009079FD">
              <w:rPr>
                <w:rFonts w:ascii="Times New Roman" w:hAnsi="Times New Roman" w:cs="Times New Roman"/>
                <w:sz w:val="16"/>
                <w:szCs w:val="16"/>
              </w:rPr>
              <w:t xml:space="preserve">/mp4 и 10 фотографий в электронной обработке (цветокоррекция) в электронном </w:t>
            </w:r>
            <w:r w:rsidRPr="009079FD">
              <w:rPr>
                <w:rFonts w:ascii="Times New Roman" w:hAnsi="Times New Roman" w:cs="Times New Roman"/>
                <w:sz w:val="16"/>
                <w:szCs w:val="16"/>
              </w:rPr>
              <w:lastRenderedPageBreak/>
              <w:t>виде и на электронном носителе (USB- флешке, CD-диск);</w:t>
            </w:r>
          </w:p>
          <w:p w14:paraId="52C8144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w:t>
            </w:r>
          </w:p>
          <w:p w14:paraId="60BF5BD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рекомендации по продвижению видеороликов в сети «Интернет» и социальных сетях в объеме не менее 5 страниц (на листе бумаги формата А4), в электронном виде и на электронном носителе (USB- флешка, CD-диск);</w:t>
            </w:r>
          </w:p>
          <w:p w14:paraId="2832EB5F" w14:textId="77777777" w:rsidR="009079FD" w:rsidRPr="009079FD" w:rsidRDefault="009079FD" w:rsidP="009079FD">
            <w:pPr>
              <w:rPr>
                <w:rFonts w:ascii="Times New Roman" w:hAnsi="Times New Roman" w:cs="Times New Roman"/>
                <w:sz w:val="16"/>
                <w:szCs w:val="16"/>
              </w:rPr>
            </w:pPr>
          </w:p>
          <w:p w14:paraId="447C720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документ, подтверждающий передачу всех прав на результат интеллектуальной деятельности – двух видеороликов, а также 10 фотографий в электронной обработке.  </w:t>
            </w:r>
          </w:p>
          <w:p w14:paraId="7530550E" w14:textId="77777777" w:rsidR="009079FD" w:rsidRPr="009079FD" w:rsidRDefault="009079FD" w:rsidP="009079FD">
            <w:pPr>
              <w:rPr>
                <w:rFonts w:ascii="Times New Roman" w:hAnsi="Times New Roman" w:cs="Times New Roman"/>
                <w:sz w:val="16"/>
                <w:szCs w:val="16"/>
              </w:rPr>
            </w:pPr>
          </w:p>
          <w:p w14:paraId="5A3BEF59" w14:textId="77777777" w:rsidR="009079FD" w:rsidRPr="009079FD" w:rsidRDefault="009079FD" w:rsidP="009079FD">
            <w:pPr>
              <w:rPr>
                <w:rFonts w:ascii="Times New Roman" w:hAnsi="Times New Roman" w:cs="Times New Roman"/>
                <w:sz w:val="16"/>
                <w:szCs w:val="16"/>
              </w:rPr>
            </w:pPr>
          </w:p>
        </w:tc>
        <w:tc>
          <w:tcPr>
            <w:tcW w:w="429" w:type="pct"/>
            <w:gridSpan w:val="2"/>
            <w:tcBorders>
              <w:top w:val="single" w:sz="4" w:space="0" w:color="auto"/>
              <w:left w:val="single" w:sz="4" w:space="0" w:color="auto"/>
              <w:bottom w:val="single" w:sz="4" w:space="0" w:color="auto"/>
              <w:right w:val="single" w:sz="4" w:space="0" w:color="auto"/>
            </w:tcBorders>
          </w:tcPr>
          <w:p w14:paraId="485A0D8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 xml:space="preserve">Индивидуальные предприниматели и физические лица, применяющие специальный налоговый режим «Налог на профессиональный доход», зарегистрированные и/или ведущие деятельность на территории Краснодарского края. </w:t>
            </w:r>
          </w:p>
        </w:tc>
        <w:tc>
          <w:tcPr>
            <w:tcW w:w="423" w:type="pct"/>
            <w:tcBorders>
              <w:top w:val="single" w:sz="4" w:space="0" w:color="auto"/>
              <w:left w:val="single" w:sz="4" w:space="0" w:color="auto"/>
              <w:bottom w:val="single" w:sz="4" w:space="0" w:color="auto"/>
              <w:right w:val="single" w:sz="4" w:space="0" w:color="auto"/>
            </w:tcBorders>
          </w:tcPr>
          <w:p w14:paraId="41C52EC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заявления на получение услуги;</w:t>
            </w:r>
          </w:p>
          <w:p w14:paraId="44A19B5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партнеру ЦПП всей необходимой вводной информации;</w:t>
            </w:r>
          </w:p>
          <w:p w14:paraId="06D0E77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Borders>
              <w:top w:val="single" w:sz="4" w:space="0" w:color="auto"/>
              <w:left w:val="single" w:sz="4" w:space="0" w:color="auto"/>
              <w:bottom w:val="single" w:sz="4" w:space="0" w:color="auto"/>
              <w:right w:val="single" w:sz="4" w:space="0" w:color="auto"/>
            </w:tcBorders>
          </w:tcPr>
          <w:p w14:paraId="174BB28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tcPr>
          <w:p w14:paraId="4E0D45D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Borders>
              <w:top w:val="single" w:sz="4" w:space="0" w:color="auto"/>
              <w:left w:val="single" w:sz="4" w:space="0" w:color="auto"/>
              <w:bottom w:val="single" w:sz="4" w:space="0" w:color="auto"/>
              <w:right w:val="single" w:sz="4" w:space="0" w:color="auto"/>
            </w:tcBorders>
          </w:tcPr>
          <w:p w14:paraId="6E3CACD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p w14:paraId="28C03B68" w14:textId="77777777" w:rsidR="009079FD" w:rsidRPr="009079FD" w:rsidRDefault="009079FD" w:rsidP="009079FD">
            <w:pPr>
              <w:rPr>
                <w:rFonts w:ascii="Times New Roman" w:hAnsi="Times New Roman" w:cs="Times New Roman"/>
                <w:sz w:val="16"/>
                <w:szCs w:val="16"/>
              </w:rPr>
            </w:pPr>
          </w:p>
          <w:p w14:paraId="71B3C358" w14:textId="77777777" w:rsidR="009079FD" w:rsidRPr="009079FD" w:rsidRDefault="009079FD" w:rsidP="009079FD">
            <w:pPr>
              <w:rPr>
                <w:rFonts w:ascii="Times New Roman" w:hAnsi="Times New Roman" w:cs="Times New Roman"/>
                <w:sz w:val="16"/>
                <w:szCs w:val="16"/>
              </w:rPr>
            </w:pPr>
          </w:p>
        </w:tc>
      </w:tr>
      <w:tr w:rsidR="009079FD" w:rsidRPr="009079FD" w14:paraId="7E838576" w14:textId="77777777" w:rsidTr="00E16CAB">
        <w:trPr>
          <w:trHeight w:val="2254"/>
        </w:trPr>
        <w:tc>
          <w:tcPr>
            <w:tcW w:w="476" w:type="pct"/>
            <w:tcBorders>
              <w:top w:val="single" w:sz="4" w:space="0" w:color="auto"/>
              <w:left w:val="single" w:sz="4" w:space="0" w:color="auto"/>
              <w:bottom w:val="single" w:sz="4" w:space="0" w:color="auto"/>
              <w:right w:val="single" w:sz="4" w:space="0" w:color="auto"/>
            </w:tcBorders>
            <w:hideMark/>
          </w:tcPr>
          <w:p w14:paraId="4EEC2AA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8. Иные виды деятельности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создание и развитие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14:paraId="552D82A4" w14:textId="77777777" w:rsidR="009079FD" w:rsidRPr="009079FD" w:rsidRDefault="009079FD" w:rsidP="009079FD">
            <w:pPr>
              <w:rPr>
                <w:rFonts w:ascii="Times New Roman" w:hAnsi="Times New Roman" w:cs="Times New Roman"/>
                <w:sz w:val="16"/>
                <w:szCs w:val="16"/>
              </w:rPr>
            </w:pPr>
          </w:p>
          <w:p w14:paraId="4DF9A0F9" w14:textId="77777777" w:rsidR="009079FD" w:rsidRPr="009079FD" w:rsidRDefault="009079FD" w:rsidP="009079FD">
            <w:pPr>
              <w:rPr>
                <w:rFonts w:ascii="Times New Roman" w:hAnsi="Times New Roman" w:cs="Times New Roman"/>
                <w:sz w:val="16"/>
                <w:szCs w:val="16"/>
              </w:rPr>
            </w:pPr>
          </w:p>
          <w:p w14:paraId="7CA150A9" w14:textId="77777777" w:rsidR="009079FD" w:rsidRPr="009079FD" w:rsidRDefault="009079FD" w:rsidP="009079FD">
            <w:pPr>
              <w:rPr>
                <w:rFonts w:ascii="Times New Roman" w:hAnsi="Times New Roman" w:cs="Times New Roman"/>
                <w:sz w:val="16"/>
                <w:szCs w:val="16"/>
              </w:rPr>
            </w:pPr>
          </w:p>
          <w:p w14:paraId="53A06C4A" w14:textId="77777777" w:rsidR="009079FD" w:rsidRPr="009079FD" w:rsidRDefault="009079FD" w:rsidP="009079FD">
            <w:pPr>
              <w:rPr>
                <w:rFonts w:ascii="Times New Roman" w:hAnsi="Times New Roman" w:cs="Times New Roman"/>
                <w:sz w:val="16"/>
                <w:szCs w:val="16"/>
              </w:rPr>
            </w:pPr>
          </w:p>
          <w:p w14:paraId="4C672754" w14:textId="77777777" w:rsidR="009079FD" w:rsidRPr="009079FD" w:rsidRDefault="009079FD" w:rsidP="009079FD">
            <w:pPr>
              <w:rPr>
                <w:rFonts w:ascii="Times New Roman" w:hAnsi="Times New Roman" w:cs="Times New Roman"/>
                <w:sz w:val="16"/>
                <w:szCs w:val="16"/>
              </w:rPr>
            </w:pPr>
          </w:p>
          <w:p w14:paraId="2C5C9031" w14:textId="77777777" w:rsidR="009079FD" w:rsidRPr="009079FD" w:rsidRDefault="009079FD" w:rsidP="009079FD">
            <w:pPr>
              <w:rPr>
                <w:rFonts w:ascii="Times New Roman" w:hAnsi="Times New Roman" w:cs="Times New Roman"/>
                <w:sz w:val="16"/>
                <w:szCs w:val="16"/>
              </w:rPr>
            </w:pPr>
          </w:p>
          <w:p w14:paraId="761476FF" w14:textId="77777777" w:rsidR="009079FD" w:rsidRPr="009079FD" w:rsidRDefault="009079FD" w:rsidP="009079FD">
            <w:pPr>
              <w:rPr>
                <w:rFonts w:ascii="Times New Roman" w:hAnsi="Times New Roman" w:cs="Times New Roman"/>
                <w:sz w:val="16"/>
                <w:szCs w:val="16"/>
              </w:rPr>
            </w:pPr>
          </w:p>
          <w:p w14:paraId="0A26149E" w14:textId="77777777" w:rsidR="009079FD" w:rsidRPr="009079FD" w:rsidRDefault="009079FD" w:rsidP="009079FD">
            <w:pPr>
              <w:rPr>
                <w:rFonts w:ascii="Times New Roman" w:hAnsi="Times New Roman" w:cs="Times New Roman"/>
                <w:sz w:val="16"/>
                <w:szCs w:val="16"/>
              </w:rPr>
            </w:pPr>
          </w:p>
          <w:p w14:paraId="71F1AE2A" w14:textId="77777777" w:rsidR="009079FD" w:rsidRPr="009079FD" w:rsidRDefault="009079FD" w:rsidP="009079FD">
            <w:pPr>
              <w:rPr>
                <w:rFonts w:ascii="Times New Roman" w:hAnsi="Times New Roman" w:cs="Times New Roman"/>
                <w:sz w:val="16"/>
                <w:szCs w:val="16"/>
              </w:rPr>
            </w:pPr>
          </w:p>
          <w:p w14:paraId="5FB36702" w14:textId="77777777" w:rsidR="009079FD" w:rsidRPr="009079FD" w:rsidRDefault="009079FD" w:rsidP="009079FD">
            <w:pPr>
              <w:rPr>
                <w:rFonts w:ascii="Times New Roman" w:hAnsi="Times New Roman" w:cs="Times New Roman"/>
                <w:sz w:val="16"/>
                <w:szCs w:val="16"/>
              </w:rPr>
            </w:pPr>
          </w:p>
          <w:p w14:paraId="0083AB58" w14:textId="77777777" w:rsidR="009079FD" w:rsidRPr="009079FD" w:rsidRDefault="009079FD" w:rsidP="009079FD">
            <w:pPr>
              <w:rPr>
                <w:rFonts w:ascii="Times New Roman" w:hAnsi="Times New Roman" w:cs="Times New Roman"/>
                <w:sz w:val="16"/>
                <w:szCs w:val="16"/>
              </w:rPr>
            </w:pPr>
          </w:p>
        </w:tc>
        <w:tc>
          <w:tcPr>
            <w:tcW w:w="475" w:type="pct"/>
            <w:tcBorders>
              <w:top w:val="single" w:sz="4" w:space="0" w:color="auto"/>
              <w:left w:val="single" w:sz="4" w:space="0" w:color="auto"/>
              <w:bottom w:val="single" w:sz="4" w:space="0" w:color="auto"/>
              <w:right w:val="single" w:sz="4" w:space="0" w:color="auto"/>
            </w:tcBorders>
            <w:vAlign w:val="center"/>
            <w:hideMark/>
          </w:tcPr>
          <w:p w14:paraId="56510CD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7E672F1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38" w:type="pct"/>
            <w:gridSpan w:val="2"/>
            <w:tcBorders>
              <w:top w:val="single" w:sz="4" w:space="0" w:color="auto"/>
              <w:left w:val="single" w:sz="4" w:space="0" w:color="auto"/>
              <w:bottom w:val="single" w:sz="4" w:space="0" w:color="auto"/>
              <w:right w:val="single" w:sz="4" w:space="0" w:color="auto"/>
            </w:tcBorders>
            <w:vAlign w:val="center"/>
            <w:hideMark/>
          </w:tcPr>
          <w:p w14:paraId="57872CA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326" w:type="pct"/>
            <w:tcBorders>
              <w:top w:val="single" w:sz="4" w:space="0" w:color="auto"/>
              <w:left w:val="single" w:sz="4" w:space="0" w:color="auto"/>
              <w:bottom w:val="single" w:sz="4" w:space="0" w:color="auto"/>
              <w:right w:val="single" w:sz="4" w:space="0" w:color="auto"/>
            </w:tcBorders>
            <w:vAlign w:val="center"/>
            <w:hideMark/>
          </w:tcPr>
          <w:p w14:paraId="77C8B04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29" w:type="pct"/>
            <w:tcBorders>
              <w:top w:val="single" w:sz="4" w:space="0" w:color="auto"/>
              <w:left w:val="single" w:sz="4" w:space="0" w:color="auto"/>
              <w:bottom w:val="single" w:sz="4" w:space="0" w:color="auto"/>
              <w:right w:val="single" w:sz="4" w:space="0" w:color="auto"/>
            </w:tcBorders>
            <w:vAlign w:val="center"/>
            <w:hideMark/>
          </w:tcPr>
          <w:p w14:paraId="6920453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83" w:type="pct"/>
            <w:tcBorders>
              <w:top w:val="single" w:sz="4" w:space="0" w:color="auto"/>
              <w:left w:val="single" w:sz="4" w:space="0" w:color="auto"/>
              <w:bottom w:val="single" w:sz="4" w:space="0" w:color="auto"/>
              <w:right w:val="single" w:sz="4" w:space="0" w:color="auto"/>
            </w:tcBorders>
            <w:vAlign w:val="center"/>
            <w:hideMark/>
          </w:tcPr>
          <w:p w14:paraId="160B9D7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29" w:type="pct"/>
            <w:gridSpan w:val="2"/>
            <w:tcBorders>
              <w:top w:val="single" w:sz="4" w:space="0" w:color="auto"/>
              <w:left w:val="single" w:sz="4" w:space="0" w:color="auto"/>
              <w:bottom w:val="single" w:sz="4" w:space="0" w:color="auto"/>
              <w:right w:val="single" w:sz="4" w:space="0" w:color="auto"/>
            </w:tcBorders>
            <w:vAlign w:val="center"/>
            <w:hideMark/>
          </w:tcPr>
          <w:p w14:paraId="56A4428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23" w:type="pct"/>
            <w:tcBorders>
              <w:top w:val="single" w:sz="4" w:space="0" w:color="auto"/>
              <w:left w:val="single" w:sz="4" w:space="0" w:color="auto"/>
              <w:bottom w:val="single" w:sz="4" w:space="0" w:color="auto"/>
              <w:right w:val="single" w:sz="4" w:space="0" w:color="auto"/>
            </w:tcBorders>
            <w:vAlign w:val="center"/>
            <w:hideMark/>
          </w:tcPr>
          <w:p w14:paraId="7698471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339" w:type="pct"/>
            <w:tcBorders>
              <w:top w:val="single" w:sz="4" w:space="0" w:color="auto"/>
              <w:left w:val="single" w:sz="4" w:space="0" w:color="auto"/>
              <w:bottom w:val="single" w:sz="4" w:space="0" w:color="auto"/>
              <w:right w:val="single" w:sz="4" w:space="0" w:color="auto"/>
            </w:tcBorders>
            <w:vAlign w:val="center"/>
            <w:hideMark/>
          </w:tcPr>
          <w:p w14:paraId="4AED5E8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333" w:type="pct"/>
            <w:tcBorders>
              <w:top w:val="single" w:sz="4" w:space="0" w:color="auto"/>
              <w:left w:val="single" w:sz="4" w:space="0" w:color="auto"/>
              <w:bottom w:val="single" w:sz="4" w:space="0" w:color="auto"/>
              <w:right w:val="single" w:sz="4" w:space="0" w:color="auto"/>
            </w:tcBorders>
            <w:vAlign w:val="center"/>
            <w:hideMark/>
          </w:tcPr>
          <w:p w14:paraId="0F5155D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19" w:type="pct"/>
            <w:tcBorders>
              <w:top w:val="single" w:sz="4" w:space="0" w:color="auto"/>
              <w:left w:val="single" w:sz="4" w:space="0" w:color="auto"/>
              <w:bottom w:val="single" w:sz="4" w:space="0" w:color="auto"/>
              <w:right w:val="single" w:sz="4" w:space="0" w:color="auto"/>
            </w:tcBorders>
            <w:vAlign w:val="center"/>
            <w:hideMark/>
          </w:tcPr>
          <w:p w14:paraId="3E55D97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r>
      <w:tr w:rsidR="009079FD" w:rsidRPr="009079FD" w14:paraId="2A2E0089" w14:textId="77777777" w:rsidTr="00E16CAB">
        <w:trPr>
          <w:trHeight w:val="188"/>
        </w:trPr>
        <w:tc>
          <w:tcPr>
            <w:tcW w:w="5000" w:type="pct"/>
            <w:gridSpan w:val="14"/>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6A3EFAA" w14:textId="77777777" w:rsidR="009079FD" w:rsidRPr="009079FD" w:rsidRDefault="009079FD" w:rsidP="009079FD">
            <w:pPr>
              <w:jc w:val="center"/>
              <w:rPr>
                <w:rFonts w:ascii="Times New Roman" w:hAnsi="Times New Roman" w:cs="Times New Roman"/>
                <w:sz w:val="16"/>
                <w:szCs w:val="16"/>
                <w:lang w:val="en-US"/>
              </w:rPr>
            </w:pPr>
            <w:r w:rsidRPr="009079FD">
              <w:rPr>
                <w:rFonts w:ascii="Times New Roman" w:hAnsi="Times New Roman" w:cs="Times New Roman"/>
                <w:sz w:val="16"/>
                <w:szCs w:val="16"/>
              </w:rPr>
              <w:t>КОМПЛЕКСНЫЕ УСЛУГИ</w:t>
            </w:r>
          </w:p>
        </w:tc>
      </w:tr>
      <w:tr w:rsidR="009079FD" w:rsidRPr="009079FD" w14:paraId="4E2EB5D4" w14:textId="77777777" w:rsidTr="00E16CAB">
        <w:trPr>
          <w:trHeight w:val="2254"/>
        </w:trPr>
        <w:tc>
          <w:tcPr>
            <w:tcW w:w="476" w:type="pct"/>
            <w:tcBorders>
              <w:top w:val="single" w:sz="4" w:space="0" w:color="auto"/>
              <w:left w:val="single" w:sz="4" w:space="0" w:color="auto"/>
              <w:bottom w:val="single" w:sz="4" w:space="0" w:color="auto"/>
              <w:right w:val="single" w:sz="4" w:space="0" w:color="auto"/>
            </w:tcBorders>
          </w:tcPr>
          <w:p w14:paraId="41D74EF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Комплексная услуга №1</w:t>
            </w:r>
          </w:p>
        </w:tc>
        <w:tc>
          <w:tcPr>
            <w:tcW w:w="475" w:type="pct"/>
            <w:tcBorders>
              <w:top w:val="single" w:sz="4" w:space="0" w:color="auto"/>
              <w:left w:val="single" w:sz="4" w:space="0" w:color="auto"/>
              <w:bottom w:val="single" w:sz="4" w:space="0" w:color="auto"/>
              <w:right w:val="single" w:sz="4" w:space="0" w:color="auto"/>
            </w:tcBorders>
          </w:tcPr>
          <w:p w14:paraId="7BFCAF8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Разработка фирменного стиля + Создание </w:t>
            </w:r>
            <w:r w:rsidRPr="009079FD">
              <w:rPr>
                <w:rFonts w:ascii="Times New Roman" w:hAnsi="Times New Roman" w:cs="Times New Roman"/>
                <w:sz w:val="16"/>
                <w:szCs w:val="16"/>
                <w:lang w:val="en-US"/>
              </w:rPr>
              <w:t>web</w:t>
            </w:r>
            <w:r w:rsidRPr="009079FD">
              <w:rPr>
                <w:rFonts w:ascii="Times New Roman" w:hAnsi="Times New Roman" w:cs="Times New Roman"/>
                <w:sz w:val="16"/>
                <w:szCs w:val="16"/>
              </w:rPr>
              <w:t xml:space="preserve"> сайта</w:t>
            </w:r>
          </w:p>
        </w:tc>
        <w:tc>
          <w:tcPr>
            <w:tcW w:w="430" w:type="pct"/>
            <w:tcBorders>
              <w:top w:val="single" w:sz="4" w:space="0" w:color="auto"/>
              <w:left w:val="single" w:sz="4" w:space="0" w:color="auto"/>
              <w:bottom w:val="single" w:sz="4" w:space="0" w:color="auto"/>
              <w:right w:val="single" w:sz="4" w:space="0" w:color="auto"/>
            </w:tcBorders>
          </w:tcPr>
          <w:p w14:paraId="27E75D9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менее 10 страниц А4 отчетного документа по услуге разработка фирменного стиля +</w:t>
            </w:r>
          </w:p>
          <w:p w14:paraId="71FE012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полностью функционирующий сайт</w:t>
            </w:r>
          </w:p>
        </w:tc>
        <w:tc>
          <w:tcPr>
            <w:tcW w:w="438" w:type="pct"/>
            <w:gridSpan w:val="2"/>
            <w:tcBorders>
              <w:top w:val="single" w:sz="4" w:space="0" w:color="auto"/>
              <w:left w:val="single" w:sz="4" w:space="0" w:color="auto"/>
              <w:bottom w:val="single" w:sz="4" w:space="0" w:color="auto"/>
              <w:right w:val="single" w:sz="4" w:space="0" w:color="auto"/>
            </w:tcBorders>
          </w:tcPr>
          <w:p w14:paraId="387F482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0600CEE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p w14:paraId="680D29C2" w14:textId="77777777" w:rsidR="009079FD" w:rsidRPr="009079FD" w:rsidRDefault="009079FD" w:rsidP="009079F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5C07F52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tcPr>
          <w:p w14:paraId="3853E44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tcBorders>
              <w:top w:val="single" w:sz="4" w:space="0" w:color="auto"/>
              <w:left w:val="single" w:sz="4" w:space="0" w:color="auto"/>
              <w:bottom w:val="single" w:sz="4" w:space="0" w:color="auto"/>
              <w:right w:val="single" w:sz="4" w:space="0" w:color="auto"/>
            </w:tcBorders>
          </w:tcPr>
          <w:p w14:paraId="05696A3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Разработанные материалы и отчетные документы на бумажном и электронном носителе в объеме не менее 10 страниц формата А4, содержащие:</w:t>
            </w:r>
          </w:p>
          <w:p w14:paraId="381C5B1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предложения по улучшению стратегии продвижения Потребителя, </w:t>
            </w:r>
          </w:p>
          <w:p w14:paraId="32DFEB3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материалы по раскрытию потенциала Потребителя (фирменный стиль), включающие в себя: разработанный </w:t>
            </w:r>
            <w:proofErr w:type="spellStart"/>
            <w:r w:rsidRPr="009079FD">
              <w:rPr>
                <w:rFonts w:ascii="Times New Roman" w:hAnsi="Times New Roman" w:cs="Times New Roman"/>
                <w:sz w:val="16"/>
                <w:szCs w:val="16"/>
              </w:rPr>
              <w:t>логобук</w:t>
            </w:r>
            <w:proofErr w:type="spellEnd"/>
            <w:r w:rsidRPr="009079FD">
              <w:rPr>
                <w:rFonts w:ascii="Times New Roman" w:hAnsi="Times New Roman" w:cs="Times New Roman"/>
                <w:sz w:val="16"/>
                <w:szCs w:val="16"/>
              </w:rPr>
              <w:t>, с приложением исходного файла (1 шт.) в формате .</w:t>
            </w:r>
            <w:proofErr w:type="spellStart"/>
            <w:r w:rsidRPr="009079FD">
              <w:rPr>
                <w:rFonts w:ascii="Times New Roman" w:hAnsi="Times New Roman" w:cs="Times New Roman"/>
                <w:sz w:val="16"/>
                <w:szCs w:val="16"/>
              </w:rPr>
              <w:t>ai</w:t>
            </w:r>
            <w:proofErr w:type="spellEnd"/>
            <w:r w:rsidRPr="009079FD">
              <w:rPr>
                <w:rFonts w:ascii="Times New Roman" w:hAnsi="Times New Roman" w:cs="Times New Roman"/>
                <w:sz w:val="16"/>
                <w:szCs w:val="16"/>
              </w:rPr>
              <w:t xml:space="preserve"> +</w:t>
            </w:r>
          </w:p>
          <w:p w14:paraId="534F264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5-ти страничный полностью функционирующий сайт (визитка), размещенный в сети интернет, соответствующий запросу Потребителя</w:t>
            </w:r>
          </w:p>
        </w:tc>
        <w:tc>
          <w:tcPr>
            <w:tcW w:w="429" w:type="pct"/>
            <w:gridSpan w:val="2"/>
            <w:tcBorders>
              <w:top w:val="single" w:sz="4" w:space="0" w:color="auto"/>
              <w:left w:val="single" w:sz="4" w:space="0" w:color="auto"/>
              <w:bottom w:val="single" w:sz="4" w:space="0" w:color="auto"/>
              <w:right w:val="single" w:sz="4" w:space="0" w:color="auto"/>
            </w:tcBorders>
          </w:tcPr>
          <w:p w14:paraId="1E7C12F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3" w:type="pct"/>
            <w:tcBorders>
              <w:top w:val="single" w:sz="4" w:space="0" w:color="auto"/>
              <w:left w:val="single" w:sz="4" w:space="0" w:color="auto"/>
              <w:bottom w:val="single" w:sz="4" w:space="0" w:color="auto"/>
              <w:right w:val="single" w:sz="4" w:space="0" w:color="auto"/>
            </w:tcBorders>
          </w:tcPr>
          <w:p w14:paraId="18F1394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заявления на получение услуги;</w:t>
            </w:r>
          </w:p>
          <w:p w14:paraId="792FD3B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партнеру ЦПП всей необходимой вводной информации;</w:t>
            </w:r>
          </w:p>
          <w:p w14:paraId="3ADA6C7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Borders>
              <w:top w:val="single" w:sz="4" w:space="0" w:color="auto"/>
              <w:left w:val="single" w:sz="4" w:space="0" w:color="auto"/>
              <w:bottom w:val="single" w:sz="4" w:space="0" w:color="auto"/>
              <w:right w:val="single" w:sz="4" w:space="0" w:color="auto"/>
            </w:tcBorders>
          </w:tcPr>
          <w:p w14:paraId="688038F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tcPr>
          <w:p w14:paraId="1A175CB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Borders>
              <w:top w:val="single" w:sz="4" w:space="0" w:color="auto"/>
              <w:left w:val="single" w:sz="4" w:space="0" w:color="auto"/>
              <w:bottom w:val="single" w:sz="4" w:space="0" w:color="auto"/>
              <w:right w:val="single" w:sz="4" w:space="0" w:color="auto"/>
            </w:tcBorders>
          </w:tcPr>
          <w:p w14:paraId="0D4C964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9079FD" w:rsidRPr="009079FD" w14:paraId="6AE3A833" w14:textId="77777777" w:rsidTr="00E16CAB">
        <w:trPr>
          <w:trHeight w:val="2254"/>
        </w:trPr>
        <w:tc>
          <w:tcPr>
            <w:tcW w:w="476" w:type="pct"/>
            <w:tcBorders>
              <w:top w:val="single" w:sz="4" w:space="0" w:color="auto"/>
              <w:left w:val="single" w:sz="4" w:space="0" w:color="auto"/>
              <w:bottom w:val="single" w:sz="4" w:space="0" w:color="auto"/>
              <w:right w:val="single" w:sz="4" w:space="0" w:color="auto"/>
            </w:tcBorders>
          </w:tcPr>
          <w:p w14:paraId="7102662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Комплексная услуга №2</w:t>
            </w:r>
          </w:p>
        </w:tc>
        <w:tc>
          <w:tcPr>
            <w:tcW w:w="475" w:type="pct"/>
            <w:tcBorders>
              <w:top w:val="single" w:sz="4" w:space="0" w:color="auto"/>
              <w:left w:val="single" w:sz="4" w:space="0" w:color="auto"/>
              <w:bottom w:val="single" w:sz="4" w:space="0" w:color="auto"/>
              <w:right w:val="single" w:sz="4" w:space="0" w:color="auto"/>
            </w:tcBorders>
          </w:tcPr>
          <w:p w14:paraId="04159B5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Подготовка и подача заявки на регистрацию товарного знака, знаков обслуживания, программных продуктов и баз данных в ФСИС (Роспатент) + консультация</w:t>
            </w:r>
          </w:p>
        </w:tc>
        <w:tc>
          <w:tcPr>
            <w:tcW w:w="430" w:type="pct"/>
            <w:tcBorders>
              <w:top w:val="single" w:sz="4" w:space="0" w:color="auto"/>
              <w:left w:val="single" w:sz="4" w:space="0" w:color="auto"/>
              <w:bottom w:val="single" w:sz="4" w:space="0" w:color="auto"/>
              <w:right w:val="single" w:sz="4" w:space="0" w:color="auto"/>
            </w:tcBorders>
          </w:tcPr>
          <w:p w14:paraId="4BF63DC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заявка на выдачу патента</w:t>
            </w:r>
          </w:p>
          <w:p w14:paraId="40AD43A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и (или) заявка на регистрацию товарного знака + консультация по всем возникшим вопросам</w:t>
            </w:r>
          </w:p>
        </w:tc>
        <w:tc>
          <w:tcPr>
            <w:tcW w:w="438" w:type="pct"/>
            <w:gridSpan w:val="2"/>
            <w:tcBorders>
              <w:top w:val="single" w:sz="4" w:space="0" w:color="auto"/>
              <w:left w:val="single" w:sz="4" w:space="0" w:color="auto"/>
              <w:bottom w:val="single" w:sz="4" w:space="0" w:color="auto"/>
              <w:right w:val="single" w:sz="4" w:space="0" w:color="auto"/>
            </w:tcBorders>
          </w:tcPr>
          <w:p w14:paraId="52092C4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44F41B4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p w14:paraId="63C81058" w14:textId="77777777" w:rsidR="009079FD" w:rsidRPr="009079FD" w:rsidRDefault="009079FD" w:rsidP="009079F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0D27E2B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tcPr>
          <w:p w14:paraId="4E31BC7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tcBorders>
              <w:top w:val="single" w:sz="4" w:space="0" w:color="auto"/>
              <w:left w:val="single" w:sz="4" w:space="0" w:color="auto"/>
              <w:bottom w:val="single" w:sz="4" w:space="0" w:color="auto"/>
              <w:right w:val="single" w:sz="4" w:space="0" w:color="auto"/>
            </w:tcBorders>
          </w:tcPr>
          <w:p w14:paraId="65189C6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заявка на выдачу патента России на изобретение, полезную модель, промышленный образец и (или) заявка на регистрацию товарных знаков, знаков обслуживания, программных продуктов и баз данных разработанный стандарт, с отметкой службы ФСИС (Роспатента) о приеме на бумажном носителе) с пакетом документов</w:t>
            </w:r>
          </w:p>
          <w:p w14:paraId="7C347CC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Консультирование по возникшим вопросам</w:t>
            </w:r>
          </w:p>
        </w:tc>
        <w:tc>
          <w:tcPr>
            <w:tcW w:w="429" w:type="pct"/>
            <w:gridSpan w:val="2"/>
            <w:tcBorders>
              <w:top w:val="single" w:sz="4" w:space="0" w:color="auto"/>
              <w:left w:val="single" w:sz="4" w:space="0" w:color="auto"/>
              <w:bottom w:val="single" w:sz="4" w:space="0" w:color="auto"/>
              <w:right w:val="single" w:sz="4" w:space="0" w:color="auto"/>
            </w:tcBorders>
          </w:tcPr>
          <w:p w14:paraId="04A3869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3" w:type="pct"/>
            <w:tcBorders>
              <w:top w:val="single" w:sz="4" w:space="0" w:color="auto"/>
              <w:left w:val="single" w:sz="4" w:space="0" w:color="auto"/>
              <w:bottom w:val="single" w:sz="4" w:space="0" w:color="auto"/>
              <w:right w:val="single" w:sz="4" w:space="0" w:color="auto"/>
            </w:tcBorders>
          </w:tcPr>
          <w:p w14:paraId="106FB7A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заявления на получение услуги;</w:t>
            </w:r>
          </w:p>
          <w:p w14:paraId="28E58F9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партнеру ЦПП всей необходимой вводной информации;</w:t>
            </w:r>
          </w:p>
          <w:p w14:paraId="09C2220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Borders>
              <w:top w:val="single" w:sz="4" w:space="0" w:color="auto"/>
              <w:left w:val="single" w:sz="4" w:space="0" w:color="auto"/>
              <w:bottom w:val="single" w:sz="4" w:space="0" w:color="auto"/>
              <w:right w:val="single" w:sz="4" w:space="0" w:color="auto"/>
            </w:tcBorders>
          </w:tcPr>
          <w:p w14:paraId="779FD9F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tcPr>
          <w:p w14:paraId="4A79521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Borders>
              <w:top w:val="single" w:sz="4" w:space="0" w:color="auto"/>
              <w:left w:val="single" w:sz="4" w:space="0" w:color="auto"/>
              <w:bottom w:val="single" w:sz="4" w:space="0" w:color="auto"/>
              <w:right w:val="single" w:sz="4" w:space="0" w:color="auto"/>
            </w:tcBorders>
          </w:tcPr>
          <w:p w14:paraId="2B4E035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9079FD" w:rsidRPr="009079FD" w14:paraId="390F2BF3" w14:textId="77777777" w:rsidTr="00E16CAB">
        <w:trPr>
          <w:trHeight w:val="2254"/>
        </w:trPr>
        <w:tc>
          <w:tcPr>
            <w:tcW w:w="476" w:type="pct"/>
            <w:vMerge w:val="restart"/>
            <w:tcBorders>
              <w:top w:val="single" w:sz="4" w:space="0" w:color="auto"/>
              <w:left w:val="single" w:sz="4" w:space="0" w:color="auto"/>
              <w:right w:val="single" w:sz="4" w:space="0" w:color="auto"/>
            </w:tcBorders>
          </w:tcPr>
          <w:p w14:paraId="3AB8AD2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Комплексная услуга №3</w:t>
            </w:r>
          </w:p>
        </w:tc>
        <w:tc>
          <w:tcPr>
            <w:tcW w:w="475" w:type="pct"/>
            <w:tcBorders>
              <w:top w:val="single" w:sz="4" w:space="0" w:color="auto"/>
              <w:left w:val="single" w:sz="4" w:space="0" w:color="auto"/>
              <w:bottom w:val="single" w:sz="4" w:space="0" w:color="auto"/>
              <w:right w:val="single" w:sz="4" w:space="0" w:color="auto"/>
            </w:tcBorders>
          </w:tcPr>
          <w:p w14:paraId="59D892E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Масштабирование бизнеса по модели франчайзинга</w:t>
            </w:r>
          </w:p>
        </w:tc>
        <w:tc>
          <w:tcPr>
            <w:tcW w:w="430" w:type="pct"/>
            <w:tcBorders>
              <w:top w:val="single" w:sz="4" w:space="0" w:color="auto"/>
              <w:left w:val="single" w:sz="4" w:space="0" w:color="auto"/>
              <w:bottom w:val="single" w:sz="4" w:space="0" w:color="auto"/>
              <w:right w:val="single" w:sz="4" w:space="0" w:color="auto"/>
            </w:tcBorders>
          </w:tcPr>
          <w:p w14:paraId="648895E9" w14:textId="77777777" w:rsidR="009079FD" w:rsidRPr="009079FD" w:rsidRDefault="009079FD" w:rsidP="009079FD">
            <w:pPr>
              <w:numPr>
                <w:ilvl w:val="0"/>
                <w:numId w:val="17"/>
              </w:numPr>
              <w:ind w:left="-30"/>
              <w:rPr>
                <w:rFonts w:ascii="Times New Roman" w:hAnsi="Times New Roman" w:cs="Times New Roman"/>
                <w:sz w:val="16"/>
                <w:szCs w:val="16"/>
              </w:rPr>
            </w:pPr>
            <w:r w:rsidRPr="009079FD">
              <w:rPr>
                <w:rFonts w:ascii="Times New Roman" w:hAnsi="Times New Roman" w:cs="Times New Roman"/>
                <w:sz w:val="16"/>
                <w:szCs w:val="16"/>
              </w:rPr>
              <w:t xml:space="preserve">Разработка маркетингового исследования. </w:t>
            </w:r>
          </w:p>
          <w:p w14:paraId="66EBFE5C" w14:textId="77777777" w:rsidR="009079FD" w:rsidRPr="009079FD" w:rsidRDefault="009079FD" w:rsidP="009079FD">
            <w:pPr>
              <w:numPr>
                <w:ilvl w:val="0"/>
                <w:numId w:val="17"/>
              </w:numPr>
              <w:ind w:left="-30"/>
              <w:rPr>
                <w:rFonts w:ascii="Times New Roman" w:hAnsi="Times New Roman" w:cs="Times New Roman"/>
                <w:sz w:val="16"/>
                <w:szCs w:val="16"/>
              </w:rPr>
            </w:pPr>
            <w:r w:rsidRPr="009079FD">
              <w:rPr>
                <w:rFonts w:ascii="Times New Roman" w:hAnsi="Times New Roman" w:cs="Times New Roman"/>
                <w:sz w:val="16"/>
                <w:szCs w:val="16"/>
              </w:rPr>
              <w:t xml:space="preserve">Упаковка франшизы. </w:t>
            </w:r>
          </w:p>
          <w:p w14:paraId="0689ECC9" w14:textId="77777777" w:rsidR="009079FD" w:rsidRPr="009079FD" w:rsidRDefault="009079FD" w:rsidP="009079FD">
            <w:pPr>
              <w:numPr>
                <w:ilvl w:val="0"/>
                <w:numId w:val="17"/>
              </w:numPr>
              <w:ind w:left="-30"/>
              <w:rPr>
                <w:rFonts w:ascii="Times New Roman" w:hAnsi="Times New Roman" w:cs="Times New Roman"/>
                <w:sz w:val="16"/>
                <w:szCs w:val="16"/>
              </w:rPr>
            </w:pPr>
            <w:r w:rsidRPr="009079FD">
              <w:rPr>
                <w:rFonts w:ascii="Times New Roman" w:hAnsi="Times New Roman" w:cs="Times New Roman"/>
                <w:sz w:val="16"/>
                <w:szCs w:val="16"/>
              </w:rPr>
              <w:t xml:space="preserve">Разработка </w:t>
            </w:r>
            <w:proofErr w:type="spellStart"/>
            <w:r w:rsidRPr="009079FD">
              <w:rPr>
                <w:rFonts w:ascii="Times New Roman" w:hAnsi="Times New Roman" w:cs="Times New Roman"/>
                <w:sz w:val="16"/>
                <w:szCs w:val="16"/>
              </w:rPr>
              <w:t>лендинга</w:t>
            </w:r>
            <w:proofErr w:type="spellEnd"/>
            <w:r w:rsidRPr="009079FD">
              <w:rPr>
                <w:rFonts w:ascii="Times New Roman" w:hAnsi="Times New Roman" w:cs="Times New Roman"/>
                <w:sz w:val="16"/>
                <w:szCs w:val="16"/>
              </w:rPr>
              <w:t xml:space="preserve"> под франшизу. </w:t>
            </w:r>
          </w:p>
          <w:p w14:paraId="744D9AEE" w14:textId="77777777" w:rsidR="009079FD" w:rsidRPr="009079FD" w:rsidRDefault="009079FD" w:rsidP="009079FD">
            <w:pPr>
              <w:numPr>
                <w:ilvl w:val="0"/>
                <w:numId w:val="17"/>
              </w:numPr>
              <w:ind w:left="-30"/>
              <w:rPr>
                <w:rFonts w:ascii="Times New Roman" w:hAnsi="Times New Roman" w:cs="Times New Roman"/>
                <w:sz w:val="16"/>
                <w:szCs w:val="16"/>
              </w:rPr>
            </w:pPr>
            <w:r w:rsidRPr="009079FD">
              <w:rPr>
                <w:rFonts w:ascii="Times New Roman" w:hAnsi="Times New Roman" w:cs="Times New Roman"/>
                <w:sz w:val="16"/>
                <w:szCs w:val="16"/>
              </w:rPr>
              <w:t>Разработка фирменного стиля.</w:t>
            </w:r>
          </w:p>
        </w:tc>
        <w:tc>
          <w:tcPr>
            <w:tcW w:w="438" w:type="pct"/>
            <w:gridSpan w:val="2"/>
            <w:tcBorders>
              <w:top w:val="single" w:sz="4" w:space="0" w:color="auto"/>
              <w:left w:val="single" w:sz="4" w:space="0" w:color="auto"/>
              <w:bottom w:val="single" w:sz="4" w:space="0" w:color="auto"/>
              <w:right w:val="single" w:sz="4" w:space="0" w:color="auto"/>
            </w:tcBorders>
          </w:tcPr>
          <w:p w14:paraId="603D9A5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3656DB7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tc>
        <w:tc>
          <w:tcPr>
            <w:tcW w:w="326" w:type="pct"/>
            <w:tcBorders>
              <w:top w:val="single" w:sz="4" w:space="0" w:color="auto"/>
              <w:left w:val="single" w:sz="4" w:space="0" w:color="auto"/>
              <w:bottom w:val="single" w:sz="4" w:space="0" w:color="auto"/>
              <w:right w:val="single" w:sz="4" w:space="0" w:color="auto"/>
            </w:tcBorders>
          </w:tcPr>
          <w:p w14:paraId="3D2D3DB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tcPr>
          <w:p w14:paraId="0BA664A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tcBorders>
              <w:top w:val="single" w:sz="4" w:space="0" w:color="auto"/>
              <w:left w:val="single" w:sz="4" w:space="0" w:color="auto"/>
              <w:bottom w:val="single" w:sz="4" w:space="0" w:color="auto"/>
              <w:right w:val="single" w:sz="4" w:space="0" w:color="auto"/>
            </w:tcBorders>
          </w:tcPr>
          <w:p w14:paraId="096F870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«упаковка» бизнеса во франшизу + консультация по всем возникшим вопросам</w:t>
            </w:r>
          </w:p>
        </w:tc>
        <w:tc>
          <w:tcPr>
            <w:tcW w:w="429" w:type="pct"/>
            <w:gridSpan w:val="2"/>
            <w:tcBorders>
              <w:top w:val="single" w:sz="4" w:space="0" w:color="auto"/>
              <w:left w:val="single" w:sz="4" w:space="0" w:color="auto"/>
              <w:bottom w:val="single" w:sz="4" w:space="0" w:color="auto"/>
              <w:right w:val="single" w:sz="4" w:space="0" w:color="auto"/>
            </w:tcBorders>
          </w:tcPr>
          <w:p w14:paraId="169CBC4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3" w:type="pct"/>
            <w:tcBorders>
              <w:top w:val="single" w:sz="4" w:space="0" w:color="auto"/>
              <w:left w:val="single" w:sz="4" w:space="0" w:color="auto"/>
              <w:bottom w:val="single" w:sz="4" w:space="0" w:color="auto"/>
              <w:right w:val="single" w:sz="4" w:space="0" w:color="auto"/>
            </w:tcBorders>
          </w:tcPr>
          <w:p w14:paraId="15F0301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заявления на получение услуги;</w:t>
            </w:r>
          </w:p>
          <w:p w14:paraId="3A708CB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партнеру ЦПП всей необходимой вводной информации;</w:t>
            </w:r>
          </w:p>
          <w:p w14:paraId="0AD3E79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Borders>
              <w:top w:val="single" w:sz="4" w:space="0" w:color="auto"/>
              <w:left w:val="single" w:sz="4" w:space="0" w:color="auto"/>
              <w:bottom w:val="single" w:sz="4" w:space="0" w:color="auto"/>
              <w:right w:val="single" w:sz="4" w:space="0" w:color="auto"/>
            </w:tcBorders>
          </w:tcPr>
          <w:p w14:paraId="7E6900F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tcPr>
          <w:p w14:paraId="1D56236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Borders>
              <w:top w:val="single" w:sz="4" w:space="0" w:color="auto"/>
              <w:left w:val="single" w:sz="4" w:space="0" w:color="auto"/>
              <w:bottom w:val="single" w:sz="4" w:space="0" w:color="auto"/>
              <w:right w:val="single" w:sz="4" w:space="0" w:color="auto"/>
            </w:tcBorders>
          </w:tcPr>
          <w:p w14:paraId="0C97DD3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9079FD" w:rsidRPr="009079FD" w14:paraId="348BAEE1" w14:textId="77777777" w:rsidTr="00E16CAB">
        <w:trPr>
          <w:trHeight w:val="2118"/>
        </w:trPr>
        <w:tc>
          <w:tcPr>
            <w:tcW w:w="476" w:type="pct"/>
            <w:vMerge/>
            <w:tcBorders>
              <w:left w:val="single" w:sz="4" w:space="0" w:color="auto"/>
              <w:bottom w:val="single" w:sz="4" w:space="0" w:color="auto"/>
              <w:right w:val="single" w:sz="4" w:space="0" w:color="auto"/>
            </w:tcBorders>
          </w:tcPr>
          <w:p w14:paraId="1615EB5D" w14:textId="77777777" w:rsidR="009079FD" w:rsidRPr="009079FD" w:rsidRDefault="009079FD" w:rsidP="009079FD">
            <w:pPr>
              <w:rPr>
                <w:rFonts w:ascii="Times New Roman" w:hAnsi="Times New Roman" w:cs="Times New Roman"/>
                <w:sz w:val="16"/>
                <w:szCs w:val="16"/>
              </w:rPr>
            </w:pPr>
          </w:p>
        </w:tc>
        <w:tc>
          <w:tcPr>
            <w:tcW w:w="475" w:type="pct"/>
            <w:tcBorders>
              <w:top w:val="single" w:sz="4" w:space="0" w:color="auto"/>
              <w:left w:val="single" w:sz="4" w:space="0" w:color="auto"/>
              <w:bottom w:val="single" w:sz="4" w:space="0" w:color="auto"/>
              <w:right w:val="single" w:sz="4" w:space="0" w:color="auto"/>
            </w:tcBorders>
          </w:tcPr>
          <w:p w14:paraId="61F2F95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Масштабирование бизнеса по модели франчайзинга</w:t>
            </w:r>
          </w:p>
        </w:tc>
        <w:tc>
          <w:tcPr>
            <w:tcW w:w="430" w:type="pct"/>
            <w:tcBorders>
              <w:top w:val="single" w:sz="4" w:space="0" w:color="auto"/>
              <w:left w:val="single" w:sz="4" w:space="0" w:color="auto"/>
              <w:bottom w:val="single" w:sz="4" w:space="0" w:color="auto"/>
              <w:right w:val="single" w:sz="4" w:space="0" w:color="auto"/>
            </w:tcBorders>
          </w:tcPr>
          <w:p w14:paraId="41548567" w14:textId="77777777" w:rsidR="009079FD" w:rsidRPr="009079FD" w:rsidRDefault="009079FD" w:rsidP="009079FD">
            <w:pPr>
              <w:numPr>
                <w:ilvl w:val="0"/>
                <w:numId w:val="19"/>
              </w:numPr>
              <w:ind w:left="-30"/>
              <w:rPr>
                <w:rFonts w:ascii="Times New Roman" w:hAnsi="Times New Roman" w:cs="Times New Roman"/>
                <w:sz w:val="16"/>
                <w:szCs w:val="16"/>
              </w:rPr>
            </w:pPr>
            <w:r w:rsidRPr="009079FD">
              <w:rPr>
                <w:rFonts w:ascii="Times New Roman" w:hAnsi="Times New Roman" w:cs="Times New Roman"/>
                <w:sz w:val="16"/>
                <w:szCs w:val="16"/>
              </w:rPr>
              <w:t xml:space="preserve">Разработка маркетингового исследования. </w:t>
            </w:r>
          </w:p>
          <w:p w14:paraId="628E917D" w14:textId="77777777" w:rsidR="009079FD" w:rsidRPr="009079FD" w:rsidRDefault="009079FD" w:rsidP="009079FD">
            <w:pPr>
              <w:numPr>
                <w:ilvl w:val="0"/>
                <w:numId w:val="19"/>
              </w:numPr>
              <w:ind w:left="-30"/>
              <w:rPr>
                <w:rFonts w:ascii="Times New Roman" w:hAnsi="Times New Roman" w:cs="Times New Roman"/>
                <w:sz w:val="16"/>
                <w:szCs w:val="16"/>
              </w:rPr>
            </w:pPr>
            <w:r w:rsidRPr="009079FD">
              <w:rPr>
                <w:rFonts w:ascii="Times New Roman" w:hAnsi="Times New Roman" w:cs="Times New Roman"/>
                <w:sz w:val="16"/>
                <w:szCs w:val="16"/>
              </w:rPr>
              <w:t xml:space="preserve">Упаковка франшизы. </w:t>
            </w:r>
          </w:p>
          <w:p w14:paraId="127056C8" w14:textId="77777777" w:rsidR="009079FD" w:rsidRPr="009079FD" w:rsidRDefault="009079FD" w:rsidP="009079FD">
            <w:pPr>
              <w:numPr>
                <w:ilvl w:val="0"/>
                <w:numId w:val="19"/>
              </w:numPr>
              <w:ind w:left="-30"/>
              <w:rPr>
                <w:rFonts w:ascii="Times New Roman" w:hAnsi="Times New Roman" w:cs="Times New Roman"/>
                <w:sz w:val="16"/>
                <w:szCs w:val="16"/>
              </w:rPr>
            </w:pPr>
            <w:r w:rsidRPr="009079FD">
              <w:rPr>
                <w:rFonts w:ascii="Times New Roman" w:hAnsi="Times New Roman" w:cs="Times New Roman"/>
                <w:sz w:val="16"/>
                <w:szCs w:val="16"/>
              </w:rPr>
              <w:t xml:space="preserve">Разработка </w:t>
            </w:r>
            <w:proofErr w:type="spellStart"/>
            <w:r w:rsidRPr="009079FD">
              <w:rPr>
                <w:rFonts w:ascii="Times New Roman" w:hAnsi="Times New Roman" w:cs="Times New Roman"/>
                <w:sz w:val="16"/>
                <w:szCs w:val="16"/>
              </w:rPr>
              <w:t>лендинга</w:t>
            </w:r>
            <w:proofErr w:type="spellEnd"/>
            <w:r w:rsidRPr="009079FD">
              <w:rPr>
                <w:rFonts w:ascii="Times New Roman" w:hAnsi="Times New Roman" w:cs="Times New Roman"/>
                <w:sz w:val="16"/>
                <w:szCs w:val="16"/>
              </w:rPr>
              <w:t xml:space="preserve"> под франшизу. </w:t>
            </w:r>
          </w:p>
          <w:p w14:paraId="7ABDFF7C" w14:textId="77777777" w:rsidR="009079FD" w:rsidRPr="009079FD" w:rsidRDefault="009079FD" w:rsidP="009079FD">
            <w:pPr>
              <w:ind w:left="-30"/>
              <w:rPr>
                <w:rFonts w:ascii="Times New Roman" w:hAnsi="Times New Roman" w:cs="Times New Roman"/>
                <w:sz w:val="16"/>
                <w:szCs w:val="16"/>
              </w:rPr>
            </w:pPr>
          </w:p>
        </w:tc>
        <w:tc>
          <w:tcPr>
            <w:tcW w:w="438" w:type="pct"/>
            <w:gridSpan w:val="2"/>
            <w:tcBorders>
              <w:top w:val="single" w:sz="4" w:space="0" w:color="auto"/>
              <w:left w:val="single" w:sz="4" w:space="0" w:color="auto"/>
              <w:bottom w:val="single" w:sz="4" w:space="0" w:color="auto"/>
              <w:right w:val="single" w:sz="4" w:space="0" w:color="auto"/>
            </w:tcBorders>
          </w:tcPr>
          <w:p w14:paraId="65FF272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088E5E7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tc>
        <w:tc>
          <w:tcPr>
            <w:tcW w:w="326" w:type="pct"/>
            <w:tcBorders>
              <w:top w:val="single" w:sz="4" w:space="0" w:color="auto"/>
              <w:left w:val="single" w:sz="4" w:space="0" w:color="auto"/>
              <w:bottom w:val="single" w:sz="4" w:space="0" w:color="auto"/>
              <w:right w:val="single" w:sz="4" w:space="0" w:color="auto"/>
            </w:tcBorders>
          </w:tcPr>
          <w:p w14:paraId="58CB87E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tcPr>
          <w:p w14:paraId="132A508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tcBorders>
              <w:top w:val="single" w:sz="4" w:space="0" w:color="auto"/>
              <w:left w:val="single" w:sz="4" w:space="0" w:color="auto"/>
              <w:bottom w:val="single" w:sz="4" w:space="0" w:color="auto"/>
              <w:right w:val="single" w:sz="4" w:space="0" w:color="auto"/>
            </w:tcBorders>
          </w:tcPr>
          <w:p w14:paraId="595F7B0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«упаковка» бизнеса во франшизу + консультация по всем возникшим вопросам</w:t>
            </w:r>
          </w:p>
        </w:tc>
        <w:tc>
          <w:tcPr>
            <w:tcW w:w="429" w:type="pct"/>
            <w:gridSpan w:val="2"/>
            <w:tcBorders>
              <w:top w:val="single" w:sz="4" w:space="0" w:color="auto"/>
              <w:left w:val="single" w:sz="4" w:space="0" w:color="auto"/>
              <w:bottom w:val="single" w:sz="4" w:space="0" w:color="auto"/>
              <w:right w:val="single" w:sz="4" w:space="0" w:color="auto"/>
            </w:tcBorders>
          </w:tcPr>
          <w:p w14:paraId="3EFF48F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3" w:type="pct"/>
            <w:tcBorders>
              <w:top w:val="single" w:sz="4" w:space="0" w:color="auto"/>
              <w:left w:val="single" w:sz="4" w:space="0" w:color="auto"/>
              <w:bottom w:val="single" w:sz="4" w:space="0" w:color="auto"/>
              <w:right w:val="single" w:sz="4" w:space="0" w:color="auto"/>
            </w:tcBorders>
          </w:tcPr>
          <w:p w14:paraId="629EA62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заявления на получение услуги;</w:t>
            </w:r>
          </w:p>
          <w:p w14:paraId="7B5A485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партнеру ЦПП всей необходимой вводной информации;</w:t>
            </w:r>
          </w:p>
          <w:p w14:paraId="519627B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Borders>
              <w:top w:val="single" w:sz="4" w:space="0" w:color="auto"/>
              <w:left w:val="single" w:sz="4" w:space="0" w:color="auto"/>
              <w:bottom w:val="single" w:sz="4" w:space="0" w:color="auto"/>
              <w:right w:val="single" w:sz="4" w:space="0" w:color="auto"/>
            </w:tcBorders>
          </w:tcPr>
          <w:p w14:paraId="087D955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tcPr>
          <w:p w14:paraId="54D6A42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Borders>
              <w:top w:val="single" w:sz="4" w:space="0" w:color="auto"/>
              <w:left w:val="single" w:sz="4" w:space="0" w:color="auto"/>
              <w:bottom w:val="single" w:sz="4" w:space="0" w:color="auto"/>
              <w:right w:val="single" w:sz="4" w:space="0" w:color="auto"/>
            </w:tcBorders>
          </w:tcPr>
          <w:p w14:paraId="4964A14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9079FD" w:rsidRPr="009079FD" w14:paraId="13469A13" w14:textId="77777777" w:rsidTr="00E16CAB">
        <w:trPr>
          <w:trHeight w:val="2254"/>
        </w:trPr>
        <w:tc>
          <w:tcPr>
            <w:tcW w:w="476" w:type="pct"/>
            <w:tcBorders>
              <w:top w:val="single" w:sz="4" w:space="0" w:color="auto"/>
              <w:left w:val="single" w:sz="4" w:space="0" w:color="auto"/>
              <w:bottom w:val="single" w:sz="4" w:space="0" w:color="auto"/>
              <w:right w:val="single" w:sz="4" w:space="0" w:color="auto"/>
            </w:tcBorders>
          </w:tcPr>
          <w:p w14:paraId="6DC0CD4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Комплексная услуга №4</w:t>
            </w:r>
          </w:p>
        </w:tc>
        <w:tc>
          <w:tcPr>
            <w:tcW w:w="475" w:type="pct"/>
            <w:tcBorders>
              <w:top w:val="single" w:sz="4" w:space="0" w:color="auto"/>
              <w:left w:val="single" w:sz="4" w:space="0" w:color="auto"/>
              <w:bottom w:val="single" w:sz="4" w:space="0" w:color="auto"/>
              <w:right w:val="single" w:sz="4" w:space="0" w:color="auto"/>
            </w:tcBorders>
          </w:tcPr>
          <w:p w14:paraId="188FC09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Разработка бизнес-плана для соискания инвестиций + консультация</w:t>
            </w:r>
          </w:p>
        </w:tc>
        <w:tc>
          <w:tcPr>
            <w:tcW w:w="430" w:type="pct"/>
            <w:tcBorders>
              <w:top w:val="single" w:sz="4" w:space="0" w:color="auto"/>
              <w:left w:val="single" w:sz="4" w:space="0" w:color="auto"/>
              <w:bottom w:val="single" w:sz="4" w:space="0" w:color="auto"/>
              <w:right w:val="single" w:sz="4" w:space="0" w:color="auto"/>
            </w:tcBorders>
          </w:tcPr>
          <w:p w14:paraId="5DDCF3E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менее 35 страниц А4 отчетного документа + консультация по всем возникшим вопросам</w:t>
            </w:r>
          </w:p>
        </w:tc>
        <w:tc>
          <w:tcPr>
            <w:tcW w:w="438" w:type="pct"/>
            <w:gridSpan w:val="2"/>
            <w:tcBorders>
              <w:top w:val="single" w:sz="4" w:space="0" w:color="auto"/>
              <w:left w:val="single" w:sz="4" w:space="0" w:color="auto"/>
              <w:bottom w:val="single" w:sz="4" w:space="0" w:color="auto"/>
              <w:right w:val="single" w:sz="4" w:space="0" w:color="auto"/>
            </w:tcBorders>
          </w:tcPr>
          <w:p w14:paraId="008650A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3BD08E5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p w14:paraId="4AF1E651" w14:textId="77777777" w:rsidR="009079FD" w:rsidRPr="009079FD" w:rsidRDefault="009079FD" w:rsidP="009079F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3D1D8BA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tcPr>
          <w:p w14:paraId="3182E0B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tcBorders>
              <w:top w:val="single" w:sz="4" w:space="0" w:color="auto"/>
              <w:left w:val="single" w:sz="4" w:space="0" w:color="auto"/>
              <w:bottom w:val="single" w:sz="4" w:space="0" w:color="auto"/>
              <w:right w:val="single" w:sz="4" w:space="0" w:color="auto"/>
            </w:tcBorders>
          </w:tcPr>
          <w:p w14:paraId="04F42AB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Бизнес-план на бумажном носителе в объеме не менее 35 страниц формата А4 без учета приложений, а также в электронном виде, по выбору Потребителя, на запоминающем устройстве, либо путем направления на электронную почту Потребителя + консультация по всем возникшим вопросам</w:t>
            </w:r>
          </w:p>
        </w:tc>
        <w:tc>
          <w:tcPr>
            <w:tcW w:w="429" w:type="pct"/>
            <w:gridSpan w:val="2"/>
            <w:tcBorders>
              <w:top w:val="single" w:sz="4" w:space="0" w:color="auto"/>
              <w:left w:val="single" w:sz="4" w:space="0" w:color="auto"/>
              <w:bottom w:val="single" w:sz="4" w:space="0" w:color="auto"/>
              <w:right w:val="single" w:sz="4" w:space="0" w:color="auto"/>
            </w:tcBorders>
          </w:tcPr>
          <w:p w14:paraId="2617A4F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3" w:type="pct"/>
            <w:tcBorders>
              <w:top w:val="single" w:sz="4" w:space="0" w:color="auto"/>
              <w:left w:val="single" w:sz="4" w:space="0" w:color="auto"/>
              <w:bottom w:val="single" w:sz="4" w:space="0" w:color="auto"/>
              <w:right w:val="single" w:sz="4" w:space="0" w:color="auto"/>
            </w:tcBorders>
          </w:tcPr>
          <w:p w14:paraId="741F920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заявления на получение услуги;</w:t>
            </w:r>
          </w:p>
          <w:p w14:paraId="7A33217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партнеру ЦПП всей необходимой вводной информации;</w:t>
            </w:r>
          </w:p>
          <w:p w14:paraId="1698A2B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Borders>
              <w:top w:val="single" w:sz="4" w:space="0" w:color="auto"/>
              <w:left w:val="single" w:sz="4" w:space="0" w:color="auto"/>
              <w:bottom w:val="single" w:sz="4" w:space="0" w:color="auto"/>
              <w:right w:val="single" w:sz="4" w:space="0" w:color="auto"/>
            </w:tcBorders>
          </w:tcPr>
          <w:p w14:paraId="78A7D68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tcPr>
          <w:p w14:paraId="59DE80F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Borders>
              <w:top w:val="single" w:sz="4" w:space="0" w:color="auto"/>
              <w:left w:val="single" w:sz="4" w:space="0" w:color="auto"/>
              <w:bottom w:val="single" w:sz="4" w:space="0" w:color="auto"/>
              <w:right w:val="single" w:sz="4" w:space="0" w:color="auto"/>
            </w:tcBorders>
          </w:tcPr>
          <w:p w14:paraId="48056D8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9079FD" w:rsidRPr="009079FD" w14:paraId="18D99EBE" w14:textId="77777777" w:rsidTr="00E16CAB">
        <w:trPr>
          <w:trHeight w:val="1973"/>
        </w:trPr>
        <w:tc>
          <w:tcPr>
            <w:tcW w:w="476" w:type="pct"/>
            <w:tcBorders>
              <w:top w:val="single" w:sz="4" w:space="0" w:color="auto"/>
              <w:left w:val="single" w:sz="4" w:space="0" w:color="auto"/>
              <w:bottom w:val="single" w:sz="4" w:space="0" w:color="auto"/>
              <w:right w:val="single" w:sz="4" w:space="0" w:color="auto"/>
            </w:tcBorders>
          </w:tcPr>
          <w:p w14:paraId="169184D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Комплексная услуга №5</w:t>
            </w:r>
          </w:p>
        </w:tc>
        <w:tc>
          <w:tcPr>
            <w:tcW w:w="475" w:type="pct"/>
            <w:tcBorders>
              <w:top w:val="single" w:sz="4" w:space="0" w:color="auto"/>
              <w:left w:val="single" w:sz="4" w:space="0" w:color="auto"/>
              <w:bottom w:val="single" w:sz="4" w:space="0" w:color="auto"/>
              <w:right w:val="single" w:sz="4" w:space="0" w:color="auto"/>
            </w:tcBorders>
          </w:tcPr>
          <w:p w14:paraId="67A155C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Участие в мероприятии + консультация</w:t>
            </w:r>
          </w:p>
        </w:tc>
        <w:tc>
          <w:tcPr>
            <w:tcW w:w="430" w:type="pct"/>
            <w:tcBorders>
              <w:top w:val="single" w:sz="4" w:space="0" w:color="auto"/>
              <w:left w:val="single" w:sz="4" w:space="0" w:color="auto"/>
              <w:bottom w:val="single" w:sz="4" w:space="0" w:color="auto"/>
              <w:right w:val="single" w:sz="4" w:space="0" w:color="auto"/>
            </w:tcBorders>
          </w:tcPr>
          <w:p w14:paraId="3364F6A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менее 3 часов</w:t>
            </w:r>
          </w:p>
          <w:p w14:paraId="43566CE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p w14:paraId="659DDC9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Консультация (в онлайн и/или оффлайн формате) по теме мероприятия</w:t>
            </w:r>
          </w:p>
        </w:tc>
        <w:tc>
          <w:tcPr>
            <w:tcW w:w="438" w:type="pct"/>
            <w:gridSpan w:val="2"/>
            <w:tcBorders>
              <w:top w:val="single" w:sz="4" w:space="0" w:color="auto"/>
              <w:left w:val="single" w:sz="4" w:space="0" w:color="auto"/>
              <w:bottom w:val="single" w:sz="4" w:space="0" w:color="auto"/>
              <w:right w:val="single" w:sz="4" w:space="0" w:color="auto"/>
            </w:tcBorders>
          </w:tcPr>
          <w:p w14:paraId="7425AAC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Регистрационная форма для получения комплексной услуги</w:t>
            </w:r>
          </w:p>
          <w:p w14:paraId="6414BD00" w14:textId="77777777" w:rsidR="009079FD" w:rsidRPr="009079FD" w:rsidRDefault="009079FD" w:rsidP="009079F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0AA391D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tcPr>
          <w:p w14:paraId="401E29E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tcBorders>
              <w:top w:val="single" w:sz="4" w:space="0" w:color="auto"/>
              <w:left w:val="single" w:sz="4" w:space="0" w:color="auto"/>
              <w:bottom w:val="single" w:sz="4" w:space="0" w:color="auto"/>
              <w:right w:val="single" w:sz="4" w:space="0" w:color="auto"/>
            </w:tcBorders>
          </w:tcPr>
          <w:p w14:paraId="603ABCD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Исчерпывающий объем информации по заявленной теме мероприятия в документарной или бездокументарной форме + Консультация (в онлайн и/или оффлайн </w:t>
            </w:r>
            <w:r w:rsidRPr="009079FD">
              <w:rPr>
                <w:rFonts w:ascii="Times New Roman" w:hAnsi="Times New Roman" w:cs="Times New Roman"/>
                <w:sz w:val="16"/>
                <w:szCs w:val="16"/>
              </w:rPr>
              <w:lastRenderedPageBreak/>
              <w:t>формате) по теме мероприятия</w:t>
            </w:r>
          </w:p>
        </w:tc>
        <w:tc>
          <w:tcPr>
            <w:tcW w:w="429" w:type="pct"/>
            <w:gridSpan w:val="2"/>
            <w:tcBorders>
              <w:top w:val="single" w:sz="4" w:space="0" w:color="auto"/>
              <w:left w:val="single" w:sz="4" w:space="0" w:color="auto"/>
              <w:bottom w:val="single" w:sz="4" w:space="0" w:color="auto"/>
              <w:right w:val="single" w:sz="4" w:space="0" w:color="auto"/>
            </w:tcBorders>
          </w:tcPr>
          <w:p w14:paraId="486A6A5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 xml:space="preserve">Субъекты малого и среднего предпринимательства Краснодарского края, зарегистрированные на цифровой платформе (ЦП МСП) </w:t>
            </w:r>
            <w:r w:rsidRPr="009079FD">
              <w:rPr>
                <w:rFonts w:ascii="Times New Roman" w:hAnsi="Times New Roman" w:cs="Times New Roman"/>
                <w:sz w:val="16"/>
                <w:szCs w:val="16"/>
              </w:rPr>
              <w:lastRenderedPageBreak/>
              <w:t>после запуска соответствующего функционала ЦП МСП в эксплуатацию ****</w:t>
            </w:r>
          </w:p>
        </w:tc>
        <w:tc>
          <w:tcPr>
            <w:tcW w:w="423" w:type="pct"/>
            <w:tcBorders>
              <w:top w:val="single" w:sz="4" w:space="0" w:color="auto"/>
              <w:left w:val="single" w:sz="4" w:space="0" w:color="auto"/>
              <w:bottom w:val="single" w:sz="4" w:space="0" w:color="auto"/>
              <w:right w:val="single" w:sz="4" w:space="0" w:color="auto"/>
            </w:tcBorders>
          </w:tcPr>
          <w:p w14:paraId="357EE30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Предоставление партнеру ЦПП всей необходимой вводной информации;</w:t>
            </w:r>
          </w:p>
          <w:p w14:paraId="5FD83F5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Borders>
              <w:top w:val="single" w:sz="4" w:space="0" w:color="auto"/>
              <w:left w:val="single" w:sz="4" w:space="0" w:color="auto"/>
              <w:bottom w:val="single" w:sz="4" w:space="0" w:color="auto"/>
              <w:right w:val="single" w:sz="4" w:space="0" w:color="auto"/>
            </w:tcBorders>
          </w:tcPr>
          <w:p w14:paraId="06029E2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tcPr>
          <w:p w14:paraId="2D795AA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Возможно проведение вебинара в случае, если это предусмотрено программой мероприятия</w:t>
            </w:r>
          </w:p>
        </w:tc>
        <w:tc>
          <w:tcPr>
            <w:tcW w:w="419" w:type="pct"/>
            <w:tcBorders>
              <w:top w:val="single" w:sz="4" w:space="0" w:color="auto"/>
              <w:left w:val="single" w:sz="4" w:space="0" w:color="auto"/>
              <w:bottom w:val="single" w:sz="4" w:space="0" w:color="auto"/>
              <w:right w:val="single" w:sz="4" w:space="0" w:color="auto"/>
            </w:tcBorders>
          </w:tcPr>
          <w:p w14:paraId="2397FD3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9079FD" w:rsidRPr="009079FD" w14:paraId="7AA0A964" w14:textId="77777777" w:rsidTr="00E16CAB">
        <w:trPr>
          <w:trHeight w:val="2254"/>
        </w:trPr>
        <w:tc>
          <w:tcPr>
            <w:tcW w:w="476" w:type="pct"/>
            <w:tcBorders>
              <w:top w:val="single" w:sz="4" w:space="0" w:color="auto"/>
              <w:left w:val="single" w:sz="4" w:space="0" w:color="auto"/>
              <w:bottom w:val="single" w:sz="4" w:space="0" w:color="auto"/>
              <w:right w:val="single" w:sz="4" w:space="0" w:color="auto"/>
            </w:tcBorders>
          </w:tcPr>
          <w:p w14:paraId="6FAB933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Комплексная услуга №6</w:t>
            </w:r>
          </w:p>
        </w:tc>
        <w:tc>
          <w:tcPr>
            <w:tcW w:w="475" w:type="pct"/>
            <w:tcBorders>
              <w:top w:val="single" w:sz="4" w:space="0" w:color="auto"/>
              <w:left w:val="single" w:sz="4" w:space="0" w:color="auto"/>
              <w:bottom w:val="single" w:sz="4" w:space="0" w:color="auto"/>
              <w:right w:val="single" w:sz="4" w:space="0" w:color="auto"/>
            </w:tcBorders>
          </w:tcPr>
          <w:p w14:paraId="243CC8E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Проведение маркетингового исследования + Интернет-маркетинг (продвижение в социальных сетях (SMM)</w:t>
            </w:r>
          </w:p>
        </w:tc>
        <w:tc>
          <w:tcPr>
            <w:tcW w:w="430" w:type="pct"/>
            <w:tcBorders>
              <w:top w:val="single" w:sz="4" w:space="0" w:color="auto"/>
              <w:left w:val="single" w:sz="4" w:space="0" w:color="auto"/>
              <w:bottom w:val="single" w:sz="4" w:space="0" w:color="auto"/>
              <w:right w:val="single" w:sz="4" w:space="0" w:color="auto"/>
            </w:tcBorders>
          </w:tcPr>
          <w:p w14:paraId="4AF3364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менее 25 страниц А4 отчетного документа по услуге проведение маркетингового исследования + рекламная компания</w:t>
            </w:r>
          </w:p>
        </w:tc>
        <w:tc>
          <w:tcPr>
            <w:tcW w:w="438" w:type="pct"/>
            <w:gridSpan w:val="2"/>
            <w:tcBorders>
              <w:top w:val="single" w:sz="4" w:space="0" w:color="auto"/>
              <w:left w:val="single" w:sz="4" w:space="0" w:color="auto"/>
              <w:bottom w:val="single" w:sz="4" w:space="0" w:color="auto"/>
              <w:right w:val="single" w:sz="4" w:space="0" w:color="auto"/>
            </w:tcBorders>
          </w:tcPr>
          <w:p w14:paraId="6F763A2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25A0D2E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p w14:paraId="25C732A5" w14:textId="77777777" w:rsidR="009079FD" w:rsidRPr="009079FD" w:rsidRDefault="009079FD" w:rsidP="009079F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65EEB82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tcPr>
          <w:p w14:paraId="121BDD0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tcBorders>
              <w:top w:val="single" w:sz="4" w:space="0" w:color="auto"/>
              <w:left w:val="single" w:sz="4" w:space="0" w:color="auto"/>
              <w:bottom w:val="single" w:sz="4" w:space="0" w:color="auto"/>
              <w:right w:val="single" w:sz="4" w:space="0" w:color="auto"/>
            </w:tcBorders>
          </w:tcPr>
          <w:p w14:paraId="51FB311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Маркетинговое исследование на бумажном носителе в объеме не менее 25 страниц формата А4 без учета приложений, а также в электронном виде, по выбору Потребителя, на запоминающем устройстве, либо путем направления на электронную почту Потребителя</w:t>
            </w:r>
          </w:p>
          <w:p w14:paraId="2C97B14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w:t>
            </w:r>
          </w:p>
          <w:p w14:paraId="52799E4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разработка визуального оформления социальной сети;</w:t>
            </w:r>
          </w:p>
          <w:p w14:paraId="1EBAED2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разработка текстового и графического контента для социальной сети;</w:t>
            </w:r>
          </w:p>
          <w:p w14:paraId="0429C53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создание рекламных кабинетов (в случае их отсутствия) и запуск рекламной кампании.</w:t>
            </w:r>
          </w:p>
        </w:tc>
        <w:tc>
          <w:tcPr>
            <w:tcW w:w="429" w:type="pct"/>
            <w:gridSpan w:val="2"/>
            <w:tcBorders>
              <w:top w:val="single" w:sz="4" w:space="0" w:color="auto"/>
              <w:left w:val="single" w:sz="4" w:space="0" w:color="auto"/>
              <w:bottom w:val="single" w:sz="4" w:space="0" w:color="auto"/>
              <w:right w:val="single" w:sz="4" w:space="0" w:color="auto"/>
            </w:tcBorders>
          </w:tcPr>
          <w:p w14:paraId="517ECD9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3" w:type="pct"/>
            <w:tcBorders>
              <w:top w:val="single" w:sz="4" w:space="0" w:color="auto"/>
              <w:left w:val="single" w:sz="4" w:space="0" w:color="auto"/>
              <w:bottom w:val="single" w:sz="4" w:space="0" w:color="auto"/>
              <w:right w:val="single" w:sz="4" w:space="0" w:color="auto"/>
            </w:tcBorders>
          </w:tcPr>
          <w:p w14:paraId="08A18C5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заявления на получение услуги;</w:t>
            </w:r>
          </w:p>
          <w:p w14:paraId="3892D7A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партнеру ЦПП всей необходимой вводной информации;</w:t>
            </w:r>
          </w:p>
          <w:p w14:paraId="7468E66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Borders>
              <w:top w:val="single" w:sz="4" w:space="0" w:color="auto"/>
              <w:left w:val="single" w:sz="4" w:space="0" w:color="auto"/>
              <w:bottom w:val="single" w:sz="4" w:space="0" w:color="auto"/>
              <w:right w:val="single" w:sz="4" w:space="0" w:color="auto"/>
            </w:tcBorders>
          </w:tcPr>
          <w:p w14:paraId="775C067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tcPr>
          <w:p w14:paraId="2070BF4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Borders>
              <w:top w:val="single" w:sz="4" w:space="0" w:color="auto"/>
              <w:left w:val="single" w:sz="4" w:space="0" w:color="auto"/>
              <w:bottom w:val="single" w:sz="4" w:space="0" w:color="auto"/>
              <w:right w:val="single" w:sz="4" w:space="0" w:color="auto"/>
            </w:tcBorders>
          </w:tcPr>
          <w:p w14:paraId="2065C0C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9079FD" w:rsidRPr="009079FD" w14:paraId="3C9B8685" w14:textId="77777777" w:rsidTr="00E16CAB">
        <w:trPr>
          <w:trHeight w:val="2254"/>
        </w:trPr>
        <w:tc>
          <w:tcPr>
            <w:tcW w:w="476" w:type="pct"/>
            <w:tcBorders>
              <w:top w:val="single" w:sz="4" w:space="0" w:color="auto"/>
              <w:left w:val="single" w:sz="4" w:space="0" w:color="auto"/>
              <w:bottom w:val="single" w:sz="4" w:space="0" w:color="auto"/>
              <w:right w:val="single" w:sz="4" w:space="0" w:color="auto"/>
            </w:tcBorders>
          </w:tcPr>
          <w:p w14:paraId="008F562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Комплексная услуга №7</w:t>
            </w:r>
          </w:p>
        </w:tc>
        <w:tc>
          <w:tcPr>
            <w:tcW w:w="475" w:type="pct"/>
            <w:tcBorders>
              <w:top w:val="single" w:sz="4" w:space="0" w:color="auto"/>
              <w:left w:val="single" w:sz="4" w:space="0" w:color="auto"/>
              <w:bottom w:val="single" w:sz="4" w:space="0" w:color="auto"/>
              <w:right w:val="single" w:sz="4" w:space="0" w:color="auto"/>
            </w:tcBorders>
          </w:tcPr>
          <w:p w14:paraId="15E883D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Создание </w:t>
            </w:r>
            <w:r w:rsidRPr="009079FD">
              <w:rPr>
                <w:rFonts w:ascii="Times New Roman" w:hAnsi="Times New Roman" w:cs="Times New Roman"/>
                <w:sz w:val="16"/>
                <w:szCs w:val="16"/>
                <w:lang w:val="en-US"/>
              </w:rPr>
              <w:t>web</w:t>
            </w:r>
            <w:r w:rsidRPr="009079FD">
              <w:rPr>
                <w:rFonts w:ascii="Times New Roman" w:hAnsi="Times New Roman" w:cs="Times New Roman"/>
                <w:sz w:val="16"/>
                <w:szCs w:val="16"/>
              </w:rPr>
              <w:t xml:space="preserve"> </w:t>
            </w:r>
            <w:proofErr w:type="gramStart"/>
            <w:r w:rsidRPr="009079FD">
              <w:rPr>
                <w:rFonts w:ascii="Times New Roman" w:hAnsi="Times New Roman" w:cs="Times New Roman"/>
                <w:sz w:val="16"/>
                <w:szCs w:val="16"/>
              </w:rPr>
              <w:t>сайта  +</w:t>
            </w:r>
            <w:proofErr w:type="gramEnd"/>
            <w:r w:rsidRPr="009079FD">
              <w:rPr>
                <w:rFonts w:ascii="Times New Roman" w:hAnsi="Times New Roman" w:cs="Times New Roman"/>
                <w:sz w:val="16"/>
                <w:szCs w:val="16"/>
              </w:rPr>
              <w:t xml:space="preserve"> Интернет-маркетинг (продвижение в социальных сетях (SMM)</w:t>
            </w:r>
          </w:p>
        </w:tc>
        <w:tc>
          <w:tcPr>
            <w:tcW w:w="430" w:type="pct"/>
            <w:tcBorders>
              <w:top w:val="single" w:sz="4" w:space="0" w:color="auto"/>
              <w:left w:val="single" w:sz="4" w:space="0" w:color="auto"/>
              <w:bottom w:val="single" w:sz="4" w:space="0" w:color="auto"/>
              <w:right w:val="single" w:sz="4" w:space="0" w:color="auto"/>
            </w:tcBorders>
          </w:tcPr>
          <w:p w14:paraId="1415892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полностью функционирующий сайт + рекламная компания</w:t>
            </w:r>
          </w:p>
        </w:tc>
        <w:tc>
          <w:tcPr>
            <w:tcW w:w="438" w:type="pct"/>
            <w:gridSpan w:val="2"/>
            <w:tcBorders>
              <w:top w:val="single" w:sz="4" w:space="0" w:color="auto"/>
              <w:left w:val="single" w:sz="4" w:space="0" w:color="auto"/>
              <w:bottom w:val="single" w:sz="4" w:space="0" w:color="auto"/>
              <w:right w:val="single" w:sz="4" w:space="0" w:color="auto"/>
            </w:tcBorders>
          </w:tcPr>
          <w:p w14:paraId="193B39D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102652F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p w14:paraId="294ABBB8" w14:textId="77777777" w:rsidR="009079FD" w:rsidRPr="009079FD" w:rsidRDefault="009079FD" w:rsidP="009079F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3310511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tcPr>
          <w:p w14:paraId="14035C8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tcBorders>
              <w:top w:val="single" w:sz="4" w:space="0" w:color="auto"/>
              <w:left w:val="single" w:sz="4" w:space="0" w:color="auto"/>
              <w:bottom w:val="single" w:sz="4" w:space="0" w:color="auto"/>
              <w:right w:val="single" w:sz="4" w:space="0" w:color="auto"/>
            </w:tcBorders>
          </w:tcPr>
          <w:p w14:paraId="600234B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5-ти страничный полностью функционирующий сайт (визитка), размещенный в сети интернет, соответствующий запросу Потребителя + </w:t>
            </w:r>
          </w:p>
          <w:p w14:paraId="4FAE695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разработка визуального оформления социальной сети;</w:t>
            </w:r>
          </w:p>
          <w:p w14:paraId="710B86E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разработка текстового и графического контента для социальной сети;</w:t>
            </w:r>
          </w:p>
          <w:p w14:paraId="6242CEB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создание рекламных кабинетов (в случае их отсутствия) и запуск рекламной кампании.</w:t>
            </w:r>
          </w:p>
        </w:tc>
        <w:tc>
          <w:tcPr>
            <w:tcW w:w="429" w:type="pct"/>
            <w:gridSpan w:val="2"/>
            <w:tcBorders>
              <w:top w:val="single" w:sz="4" w:space="0" w:color="auto"/>
              <w:left w:val="single" w:sz="4" w:space="0" w:color="auto"/>
              <w:bottom w:val="single" w:sz="4" w:space="0" w:color="auto"/>
              <w:right w:val="single" w:sz="4" w:space="0" w:color="auto"/>
            </w:tcBorders>
          </w:tcPr>
          <w:p w14:paraId="38002B8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3" w:type="pct"/>
            <w:tcBorders>
              <w:top w:val="single" w:sz="4" w:space="0" w:color="auto"/>
              <w:left w:val="single" w:sz="4" w:space="0" w:color="auto"/>
              <w:bottom w:val="single" w:sz="4" w:space="0" w:color="auto"/>
              <w:right w:val="single" w:sz="4" w:space="0" w:color="auto"/>
            </w:tcBorders>
          </w:tcPr>
          <w:p w14:paraId="7991A71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заявления на получение услуги;</w:t>
            </w:r>
          </w:p>
          <w:p w14:paraId="63C4E6A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партнеру ЦПП всей необходимой вводной информации;</w:t>
            </w:r>
          </w:p>
          <w:p w14:paraId="13D1ED9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Borders>
              <w:top w:val="single" w:sz="4" w:space="0" w:color="auto"/>
              <w:left w:val="single" w:sz="4" w:space="0" w:color="auto"/>
              <w:bottom w:val="single" w:sz="4" w:space="0" w:color="auto"/>
              <w:right w:val="single" w:sz="4" w:space="0" w:color="auto"/>
            </w:tcBorders>
          </w:tcPr>
          <w:p w14:paraId="7794678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tcPr>
          <w:p w14:paraId="1355D18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Borders>
              <w:top w:val="single" w:sz="4" w:space="0" w:color="auto"/>
              <w:left w:val="single" w:sz="4" w:space="0" w:color="auto"/>
              <w:bottom w:val="single" w:sz="4" w:space="0" w:color="auto"/>
              <w:right w:val="single" w:sz="4" w:space="0" w:color="auto"/>
            </w:tcBorders>
          </w:tcPr>
          <w:p w14:paraId="5E534C1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9079FD" w:rsidRPr="009079FD" w14:paraId="0CBCCDE6" w14:textId="77777777" w:rsidTr="00E16CAB">
        <w:trPr>
          <w:trHeight w:val="2254"/>
        </w:trPr>
        <w:tc>
          <w:tcPr>
            <w:tcW w:w="476" w:type="pct"/>
            <w:tcBorders>
              <w:top w:val="single" w:sz="4" w:space="0" w:color="auto"/>
              <w:left w:val="single" w:sz="4" w:space="0" w:color="auto"/>
              <w:bottom w:val="single" w:sz="4" w:space="0" w:color="auto"/>
              <w:right w:val="single" w:sz="4" w:space="0" w:color="auto"/>
            </w:tcBorders>
          </w:tcPr>
          <w:p w14:paraId="3584669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Комплексная услуга №8</w:t>
            </w:r>
          </w:p>
        </w:tc>
        <w:tc>
          <w:tcPr>
            <w:tcW w:w="475" w:type="pct"/>
            <w:tcBorders>
              <w:top w:val="single" w:sz="4" w:space="0" w:color="auto"/>
              <w:left w:val="single" w:sz="4" w:space="0" w:color="auto"/>
              <w:bottom w:val="single" w:sz="4" w:space="0" w:color="auto"/>
              <w:right w:val="single" w:sz="4" w:space="0" w:color="auto"/>
            </w:tcBorders>
          </w:tcPr>
          <w:p w14:paraId="335FC91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Проведение маркетингового исследования + консультация</w:t>
            </w:r>
          </w:p>
        </w:tc>
        <w:tc>
          <w:tcPr>
            <w:tcW w:w="430" w:type="pct"/>
            <w:tcBorders>
              <w:top w:val="single" w:sz="4" w:space="0" w:color="auto"/>
              <w:left w:val="single" w:sz="4" w:space="0" w:color="auto"/>
              <w:bottom w:val="single" w:sz="4" w:space="0" w:color="auto"/>
              <w:right w:val="single" w:sz="4" w:space="0" w:color="auto"/>
            </w:tcBorders>
          </w:tcPr>
          <w:p w14:paraId="7CB2D10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менее 25 страниц А4 отчетного документа по услуге проведение маркетингового исследования + консультация по всем возникшим вопросам</w:t>
            </w:r>
          </w:p>
        </w:tc>
        <w:tc>
          <w:tcPr>
            <w:tcW w:w="438" w:type="pct"/>
            <w:gridSpan w:val="2"/>
            <w:tcBorders>
              <w:top w:val="single" w:sz="4" w:space="0" w:color="auto"/>
              <w:left w:val="single" w:sz="4" w:space="0" w:color="auto"/>
              <w:bottom w:val="single" w:sz="4" w:space="0" w:color="auto"/>
              <w:right w:val="single" w:sz="4" w:space="0" w:color="auto"/>
            </w:tcBorders>
          </w:tcPr>
          <w:p w14:paraId="7309A03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5353E09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p w14:paraId="53DC5B92" w14:textId="77777777" w:rsidR="009079FD" w:rsidRPr="009079FD" w:rsidRDefault="009079FD" w:rsidP="009079F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47B1D1E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tcPr>
          <w:p w14:paraId="0BCE209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tcBorders>
              <w:top w:val="single" w:sz="4" w:space="0" w:color="auto"/>
              <w:left w:val="single" w:sz="4" w:space="0" w:color="auto"/>
              <w:bottom w:val="single" w:sz="4" w:space="0" w:color="auto"/>
              <w:right w:val="single" w:sz="4" w:space="0" w:color="auto"/>
            </w:tcBorders>
          </w:tcPr>
          <w:p w14:paraId="7DC46DD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Маркетинговое исследование на бумажном носителе в объеме не менее 25 страниц формата А4 без учета приложений, а также в электронном виде, по выбору Потребителя, на запоминающем устройстве, либо путем направления на электронную почту Потребителя</w:t>
            </w:r>
          </w:p>
          <w:p w14:paraId="73B67AB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консультация по всем возникшим вопросам</w:t>
            </w:r>
          </w:p>
        </w:tc>
        <w:tc>
          <w:tcPr>
            <w:tcW w:w="429" w:type="pct"/>
            <w:gridSpan w:val="2"/>
            <w:tcBorders>
              <w:top w:val="single" w:sz="4" w:space="0" w:color="auto"/>
              <w:left w:val="single" w:sz="4" w:space="0" w:color="auto"/>
              <w:bottom w:val="single" w:sz="4" w:space="0" w:color="auto"/>
              <w:right w:val="single" w:sz="4" w:space="0" w:color="auto"/>
            </w:tcBorders>
          </w:tcPr>
          <w:p w14:paraId="3A8DAAF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3" w:type="pct"/>
            <w:tcBorders>
              <w:top w:val="single" w:sz="4" w:space="0" w:color="auto"/>
              <w:left w:val="single" w:sz="4" w:space="0" w:color="auto"/>
              <w:bottom w:val="single" w:sz="4" w:space="0" w:color="auto"/>
              <w:right w:val="single" w:sz="4" w:space="0" w:color="auto"/>
            </w:tcBorders>
          </w:tcPr>
          <w:p w14:paraId="67E3ED3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заявления на получение услуги;</w:t>
            </w:r>
          </w:p>
          <w:p w14:paraId="2E11298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партнеру ЦПП всей необходимой вводной информации;</w:t>
            </w:r>
          </w:p>
          <w:p w14:paraId="63722CB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Borders>
              <w:top w:val="single" w:sz="4" w:space="0" w:color="auto"/>
              <w:left w:val="single" w:sz="4" w:space="0" w:color="auto"/>
              <w:bottom w:val="single" w:sz="4" w:space="0" w:color="auto"/>
              <w:right w:val="single" w:sz="4" w:space="0" w:color="auto"/>
            </w:tcBorders>
          </w:tcPr>
          <w:p w14:paraId="2E2AC6D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tcPr>
          <w:p w14:paraId="3A1C10A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Borders>
              <w:top w:val="single" w:sz="4" w:space="0" w:color="auto"/>
              <w:left w:val="single" w:sz="4" w:space="0" w:color="auto"/>
              <w:bottom w:val="single" w:sz="4" w:space="0" w:color="auto"/>
              <w:right w:val="single" w:sz="4" w:space="0" w:color="auto"/>
            </w:tcBorders>
          </w:tcPr>
          <w:p w14:paraId="61B8E1D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9079FD" w:rsidRPr="009079FD" w14:paraId="5AFD4DAB" w14:textId="77777777" w:rsidTr="00E16CAB">
        <w:trPr>
          <w:trHeight w:val="2254"/>
        </w:trPr>
        <w:tc>
          <w:tcPr>
            <w:tcW w:w="476" w:type="pct"/>
            <w:tcBorders>
              <w:top w:val="single" w:sz="4" w:space="0" w:color="auto"/>
              <w:left w:val="single" w:sz="4" w:space="0" w:color="auto"/>
              <w:bottom w:val="single" w:sz="4" w:space="0" w:color="auto"/>
              <w:right w:val="single" w:sz="4" w:space="0" w:color="auto"/>
            </w:tcBorders>
          </w:tcPr>
          <w:p w14:paraId="4233AD66" w14:textId="77777777" w:rsidR="009079FD" w:rsidRPr="009079FD" w:rsidRDefault="009079FD" w:rsidP="009079FD">
            <w:pPr>
              <w:rPr>
                <w:rFonts w:ascii="Times New Roman" w:hAnsi="Times New Roman" w:cs="Times New Roman"/>
                <w:sz w:val="16"/>
                <w:szCs w:val="16"/>
              </w:rPr>
            </w:pPr>
            <w:bookmarkStart w:id="7" w:name="_Hlk126159246"/>
            <w:r w:rsidRPr="009079FD">
              <w:rPr>
                <w:rFonts w:ascii="Times New Roman" w:hAnsi="Times New Roman" w:cs="Times New Roman"/>
                <w:sz w:val="16"/>
                <w:szCs w:val="16"/>
              </w:rPr>
              <w:lastRenderedPageBreak/>
              <w:t>Комплексная услуга №9</w:t>
            </w:r>
          </w:p>
        </w:tc>
        <w:tc>
          <w:tcPr>
            <w:tcW w:w="475" w:type="pct"/>
            <w:tcBorders>
              <w:top w:val="single" w:sz="4" w:space="0" w:color="auto"/>
              <w:left w:val="single" w:sz="4" w:space="0" w:color="auto"/>
              <w:bottom w:val="single" w:sz="4" w:space="0" w:color="auto"/>
              <w:right w:val="single" w:sz="4" w:space="0" w:color="auto"/>
            </w:tcBorders>
          </w:tcPr>
          <w:p w14:paraId="538FE86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Реализация продукции СМСП на Маркетплейсах + консультация</w:t>
            </w:r>
          </w:p>
        </w:tc>
        <w:tc>
          <w:tcPr>
            <w:tcW w:w="430" w:type="pct"/>
            <w:tcBorders>
              <w:top w:val="single" w:sz="4" w:space="0" w:color="auto"/>
              <w:left w:val="single" w:sz="4" w:space="0" w:color="auto"/>
              <w:bottom w:val="single" w:sz="4" w:space="0" w:color="auto"/>
              <w:right w:val="single" w:sz="4" w:space="0" w:color="auto"/>
            </w:tcBorders>
          </w:tcPr>
          <w:p w14:paraId="52D3F37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Вывод товаров/ услуг Получателя на российские маркетплейсы Озон, </w:t>
            </w:r>
            <w:proofErr w:type="spellStart"/>
            <w:r w:rsidRPr="009079FD">
              <w:rPr>
                <w:rFonts w:ascii="Times New Roman" w:hAnsi="Times New Roman" w:cs="Times New Roman"/>
                <w:sz w:val="16"/>
                <w:szCs w:val="16"/>
              </w:rPr>
              <w:t>Wildberries</w:t>
            </w:r>
            <w:proofErr w:type="spellEnd"/>
          </w:p>
        </w:tc>
        <w:tc>
          <w:tcPr>
            <w:tcW w:w="438" w:type="pct"/>
            <w:gridSpan w:val="2"/>
            <w:tcBorders>
              <w:top w:val="single" w:sz="4" w:space="0" w:color="auto"/>
              <w:left w:val="single" w:sz="4" w:space="0" w:color="auto"/>
              <w:bottom w:val="single" w:sz="4" w:space="0" w:color="auto"/>
              <w:right w:val="single" w:sz="4" w:space="0" w:color="auto"/>
            </w:tcBorders>
          </w:tcPr>
          <w:p w14:paraId="2830D91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75059A5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p w14:paraId="72FF5BB7" w14:textId="77777777" w:rsidR="009079FD" w:rsidRPr="009079FD" w:rsidRDefault="009079FD" w:rsidP="009079F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496E606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tcPr>
          <w:p w14:paraId="2A75696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В течение 30 календарных </w:t>
            </w:r>
            <w:proofErr w:type="gramStart"/>
            <w:r w:rsidRPr="009079FD">
              <w:rPr>
                <w:rFonts w:ascii="Times New Roman" w:hAnsi="Times New Roman" w:cs="Times New Roman"/>
                <w:sz w:val="16"/>
                <w:szCs w:val="16"/>
              </w:rPr>
              <w:t>дней  от</w:t>
            </w:r>
            <w:proofErr w:type="gramEnd"/>
            <w:r w:rsidRPr="009079FD">
              <w:rPr>
                <w:rFonts w:ascii="Times New Roman" w:hAnsi="Times New Roman" w:cs="Times New Roman"/>
                <w:sz w:val="16"/>
                <w:szCs w:val="16"/>
              </w:rPr>
              <w:t xml:space="preserve"> даты предоставления всей необходимой вводной информации</w:t>
            </w:r>
          </w:p>
        </w:tc>
        <w:tc>
          <w:tcPr>
            <w:tcW w:w="483" w:type="pct"/>
            <w:tcBorders>
              <w:top w:val="single" w:sz="4" w:space="0" w:color="auto"/>
              <w:left w:val="single" w:sz="4" w:space="0" w:color="auto"/>
              <w:bottom w:val="single" w:sz="4" w:space="0" w:color="auto"/>
              <w:right w:val="single" w:sz="4" w:space="0" w:color="auto"/>
            </w:tcBorders>
          </w:tcPr>
          <w:p w14:paraId="75592BF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Содействие в регистрации аккаунта на маркетплейсе;</w:t>
            </w:r>
          </w:p>
          <w:p w14:paraId="78F7BE1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Анализ ассортимента и создание товарных карточек;</w:t>
            </w:r>
          </w:p>
          <w:p w14:paraId="5344C78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Формирование комплекта документов первичной поставки на склад маркетплейса;</w:t>
            </w:r>
          </w:p>
          <w:p w14:paraId="10A78F6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Приемка, упаковка и отгрузка товаров Заказчика на склад маркетплейса;</w:t>
            </w:r>
          </w:p>
          <w:p w14:paraId="0734A0C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-Отгрузка товаров СМСП на склады маркетплейсов;</w:t>
            </w:r>
          </w:p>
          <w:p w14:paraId="0908EE0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-Первичная настройка ценообразования товаров СМСП и программы участия в акциях площадки;</w:t>
            </w:r>
          </w:p>
          <w:p w14:paraId="369F4B9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-Консультационная и техническая поддержка в течение фиксированного периода;</w:t>
            </w:r>
          </w:p>
          <w:p w14:paraId="1822E42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r w:rsidRPr="009079FD">
              <w:rPr>
                <w:sz w:val="16"/>
                <w:szCs w:val="16"/>
              </w:rPr>
              <w:t xml:space="preserve"> </w:t>
            </w:r>
            <w:r w:rsidRPr="009079FD">
              <w:rPr>
                <w:rFonts w:ascii="Times New Roman" w:hAnsi="Times New Roman" w:cs="Times New Roman"/>
                <w:sz w:val="16"/>
                <w:szCs w:val="16"/>
              </w:rPr>
              <w:t>Обучение получателя услуги по работе в личном кабинете поставщика на маркетплейсе</w:t>
            </w:r>
          </w:p>
          <w:p w14:paraId="0D9763E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консультация по всем возникшим вопросам</w:t>
            </w:r>
          </w:p>
        </w:tc>
        <w:tc>
          <w:tcPr>
            <w:tcW w:w="429" w:type="pct"/>
            <w:gridSpan w:val="2"/>
            <w:tcBorders>
              <w:top w:val="single" w:sz="4" w:space="0" w:color="auto"/>
              <w:left w:val="single" w:sz="4" w:space="0" w:color="auto"/>
              <w:bottom w:val="single" w:sz="4" w:space="0" w:color="auto"/>
              <w:right w:val="single" w:sz="4" w:space="0" w:color="auto"/>
            </w:tcBorders>
          </w:tcPr>
          <w:p w14:paraId="03E0E73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3" w:type="pct"/>
            <w:tcBorders>
              <w:top w:val="single" w:sz="4" w:space="0" w:color="auto"/>
              <w:left w:val="single" w:sz="4" w:space="0" w:color="auto"/>
              <w:bottom w:val="single" w:sz="4" w:space="0" w:color="auto"/>
              <w:right w:val="single" w:sz="4" w:space="0" w:color="auto"/>
            </w:tcBorders>
          </w:tcPr>
          <w:p w14:paraId="66140A3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заявления на получение услуги;</w:t>
            </w:r>
          </w:p>
          <w:p w14:paraId="29D7DD6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партнеру ЦПП всей необходимой вводной информации;</w:t>
            </w:r>
          </w:p>
          <w:p w14:paraId="5954BB7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Borders>
              <w:top w:val="single" w:sz="4" w:space="0" w:color="auto"/>
              <w:left w:val="single" w:sz="4" w:space="0" w:color="auto"/>
              <w:bottom w:val="single" w:sz="4" w:space="0" w:color="auto"/>
              <w:right w:val="single" w:sz="4" w:space="0" w:color="auto"/>
            </w:tcBorders>
          </w:tcPr>
          <w:p w14:paraId="22A7926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tcPr>
          <w:p w14:paraId="11A9382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Borders>
              <w:top w:val="single" w:sz="4" w:space="0" w:color="auto"/>
              <w:left w:val="single" w:sz="4" w:space="0" w:color="auto"/>
              <w:bottom w:val="single" w:sz="4" w:space="0" w:color="auto"/>
              <w:right w:val="single" w:sz="4" w:space="0" w:color="auto"/>
            </w:tcBorders>
          </w:tcPr>
          <w:p w14:paraId="23DC718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bookmarkEnd w:id="7"/>
      <w:tr w:rsidR="009079FD" w:rsidRPr="009079FD" w14:paraId="21F2CB63" w14:textId="77777777" w:rsidTr="00E16CAB">
        <w:trPr>
          <w:trHeight w:val="2254"/>
        </w:trPr>
        <w:tc>
          <w:tcPr>
            <w:tcW w:w="476" w:type="pct"/>
            <w:tcBorders>
              <w:top w:val="single" w:sz="4" w:space="0" w:color="auto"/>
              <w:left w:val="single" w:sz="4" w:space="0" w:color="auto"/>
              <w:bottom w:val="single" w:sz="4" w:space="0" w:color="auto"/>
              <w:right w:val="single" w:sz="4" w:space="0" w:color="auto"/>
            </w:tcBorders>
          </w:tcPr>
          <w:p w14:paraId="4299875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Комплексная услуга №10</w:t>
            </w:r>
          </w:p>
        </w:tc>
        <w:tc>
          <w:tcPr>
            <w:tcW w:w="475" w:type="pct"/>
            <w:tcBorders>
              <w:top w:val="single" w:sz="4" w:space="0" w:color="auto"/>
              <w:left w:val="single" w:sz="4" w:space="0" w:color="auto"/>
              <w:bottom w:val="single" w:sz="4" w:space="0" w:color="auto"/>
              <w:right w:val="single" w:sz="4" w:space="0" w:color="auto"/>
            </w:tcBorders>
          </w:tcPr>
          <w:p w14:paraId="16E9F5D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Разработка бизнес-плана для соискания инвестиций + Проведение маркетингового исследования</w:t>
            </w:r>
          </w:p>
        </w:tc>
        <w:tc>
          <w:tcPr>
            <w:tcW w:w="430" w:type="pct"/>
            <w:tcBorders>
              <w:top w:val="single" w:sz="4" w:space="0" w:color="auto"/>
              <w:left w:val="single" w:sz="4" w:space="0" w:color="auto"/>
              <w:bottom w:val="single" w:sz="4" w:space="0" w:color="auto"/>
              <w:right w:val="single" w:sz="4" w:space="0" w:color="auto"/>
            </w:tcBorders>
          </w:tcPr>
          <w:p w14:paraId="2889F04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Не менее 35 страниц А4 отчетного документа по услуге разработка бизнес-плана для соискания инвестиций и </w:t>
            </w:r>
          </w:p>
          <w:p w14:paraId="4ED3E18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менее 25 страниц А4 отчетного документа по услуге проведение маркетингового исследования</w:t>
            </w:r>
          </w:p>
        </w:tc>
        <w:tc>
          <w:tcPr>
            <w:tcW w:w="438" w:type="pct"/>
            <w:gridSpan w:val="2"/>
            <w:tcBorders>
              <w:top w:val="single" w:sz="4" w:space="0" w:color="auto"/>
              <w:left w:val="single" w:sz="4" w:space="0" w:color="auto"/>
              <w:bottom w:val="single" w:sz="4" w:space="0" w:color="auto"/>
              <w:right w:val="single" w:sz="4" w:space="0" w:color="auto"/>
            </w:tcBorders>
          </w:tcPr>
          <w:p w14:paraId="3180F7E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3BB3214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оказания услуг.</w:t>
            </w:r>
          </w:p>
          <w:p w14:paraId="62114C48" w14:textId="77777777" w:rsidR="009079FD" w:rsidRPr="009079FD" w:rsidRDefault="009079FD" w:rsidP="009079F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4CA840A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tcPr>
          <w:p w14:paraId="6DC5CA2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tcBorders>
              <w:top w:val="single" w:sz="4" w:space="0" w:color="auto"/>
              <w:left w:val="single" w:sz="4" w:space="0" w:color="auto"/>
              <w:bottom w:val="single" w:sz="4" w:space="0" w:color="auto"/>
              <w:right w:val="single" w:sz="4" w:space="0" w:color="auto"/>
            </w:tcBorders>
          </w:tcPr>
          <w:p w14:paraId="57E8C81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Бизнес-план на бумажном носителе в объеме не менее 35 страниц формата А4 без учета приложений, а также в электронном виде на запоминающем устройстве, либо путем направления на электронную почту по выбору потребителя </w:t>
            </w:r>
            <w:proofErr w:type="spellStart"/>
            <w:r w:rsidRPr="009079FD">
              <w:rPr>
                <w:rFonts w:ascii="Times New Roman" w:hAnsi="Times New Roman" w:cs="Times New Roman"/>
                <w:sz w:val="16"/>
                <w:szCs w:val="16"/>
              </w:rPr>
              <w:t>Потребителя</w:t>
            </w:r>
            <w:proofErr w:type="spellEnd"/>
          </w:p>
          <w:p w14:paraId="1851858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p w14:paraId="0A7D78F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Маркетинговое исследование на бумажном носителе в объеме не менее 25 страниц формата А4 без учета приложений, а также в электронном виде на запоминающем устройстве либо путем направления на электронную почту Потребителя, по выбору Потребителя.  </w:t>
            </w:r>
          </w:p>
        </w:tc>
        <w:tc>
          <w:tcPr>
            <w:tcW w:w="429" w:type="pct"/>
            <w:gridSpan w:val="2"/>
            <w:tcBorders>
              <w:top w:val="single" w:sz="4" w:space="0" w:color="auto"/>
              <w:left w:val="single" w:sz="4" w:space="0" w:color="auto"/>
              <w:bottom w:val="single" w:sz="4" w:space="0" w:color="auto"/>
              <w:right w:val="single" w:sz="4" w:space="0" w:color="auto"/>
            </w:tcBorders>
          </w:tcPr>
          <w:p w14:paraId="0A95A60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3" w:type="pct"/>
            <w:tcBorders>
              <w:top w:val="single" w:sz="4" w:space="0" w:color="auto"/>
              <w:left w:val="single" w:sz="4" w:space="0" w:color="auto"/>
              <w:bottom w:val="single" w:sz="4" w:space="0" w:color="auto"/>
              <w:right w:val="single" w:sz="4" w:space="0" w:color="auto"/>
            </w:tcBorders>
          </w:tcPr>
          <w:p w14:paraId="2A0ED9F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заявления на получение услуги;</w:t>
            </w:r>
          </w:p>
          <w:p w14:paraId="16CBE15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партнеру ЦПП всей необходимой вводной информации;</w:t>
            </w:r>
          </w:p>
          <w:p w14:paraId="2691C5C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Borders>
              <w:top w:val="single" w:sz="4" w:space="0" w:color="auto"/>
              <w:left w:val="single" w:sz="4" w:space="0" w:color="auto"/>
              <w:bottom w:val="single" w:sz="4" w:space="0" w:color="auto"/>
              <w:right w:val="single" w:sz="4" w:space="0" w:color="auto"/>
            </w:tcBorders>
          </w:tcPr>
          <w:p w14:paraId="415DACC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tcPr>
          <w:p w14:paraId="41BA125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Borders>
              <w:top w:val="single" w:sz="4" w:space="0" w:color="auto"/>
              <w:left w:val="single" w:sz="4" w:space="0" w:color="auto"/>
              <w:bottom w:val="single" w:sz="4" w:space="0" w:color="auto"/>
              <w:right w:val="single" w:sz="4" w:space="0" w:color="auto"/>
            </w:tcBorders>
          </w:tcPr>
          <w:p w14:paraId="1A5DF7A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9079FD" w:rsidRPr="009079FD" w14:paraId="26707E28" w14:textId="77777777" w:rsidTr="00E16CAB">
        <w:trPr>
          <w:trHeight w:val="2254"/>
        </w:trPr>
        <w:tc>
          <w:tcPr>
            <w:tcW w:w="476" w:type="pct"/>
            <w:tcBorders>
              <w:top w:val="single" w:sz="4" w:space="0" w:color="auto"/>
              <w:left w:val="single" w:sz="4" w:space="0" w:color="auto"/>
              <w:bottom w:val="single" w:sz="4" w:space="0" w:color="auto"/>
              <w:right w:val="single" w:sz="4" w:space="0" w:color="auto"/>
            </w:tcBorders>
          </w:tcPr>
          <w:p w14:paraId="7A716942" w14:textId="77777777" w:rsidR="009079FD" w:rsidRPr="009079FD" w:rsidRDefault="009079FD" w:rsidP="009079FD">
            <w:pPr>
              <w:rPr>
                <w:rFonts w:ascii="Times New Roman" w:hAnsi="Times New Roman" w:cs="Times New Roman"/>
                <w:sz w:val="16"/>
                <w:szCs w:val="16"/>
              </w:rPr>
            </w:pPr>
            <w:r w:rsidRPr="009079FD">
              <w:rPr>
                <w:sz w:val="16"/>
                <w:szCs w:val="16"/>
              </w:rPr>
              <w:br w:type="page"/>
            </w:r>
            <w:r w:rsidRPr="009079FD">
              <w:rPr>
                <w:rFonts w:ascii="Times New Roman" w:hAnsi="Times New Roman" w:cs="Times New Roman"/>
                <w:sz w:val="16"/>
                <w:szCs w:val="16"/>
              </w:rPr>
              <w:t>Комплексная услуга №11</w:t>
            </w:r>
          </w:p>
        </w:tc>
        <w:tc>
          <w:tcPr>
            <w:tcW w:w="475" w:type="pct"/>
            <w:tcBorders>
              <w:top w:val="single" w:sz="4" w:space="0" w:color="auto"/>
              <w:left w:val="single" w:sz="4" w:space="0" w:color="auto"/>
              <w:bottom w:val="single" w:sz="4" w:space="0" w:color="auto"/>
              <w:right w:val="single" w:sz="4" w:space="0" w:color="auto"/>
            </w:tcBorders>
          </w:tcPr>
          <w:p w14:paraId="6BDFF01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Создание личного кабинета пользователя в сервисе интернет-маркетинга + чек листы для анализа рекламных кампаний в </w:t>
            </w:r>
            <w:proofErr w:type="spellStart"/>
            <w:r w:rsidRPr="009079FD">
              <w:rPr>
                <w:rFonts w:ascii="Times New Roman" w:hAnsi="Times New Roman" w:cs="Times New Roman"/>
                <w:sz w:val="16"/>
                <w:szCs w:val="16"/>
              </w:rPr>
              <w:lastRenderedPageBreak/>
              <w:t>Яндекс.Директ</w:t>
            </w:r>
            <w:proofErr w:type="spellEnd"/>
            <w:r w:rsidRPr="009079FD">
              <w:rPr>
                <w:rFonts w:ascii="Times New Roman" w:hAnsi="Times New Roman" w:cs="Times New Roman"/>
                <w:sz w:val="16"/>
                <w:szCs w:val="16"/>
              </w:rPr>
              <w:t xml:space="preserve"> и </w:t>
            </w:r>
            <w:proofErr w:type="spellStart"/>
            <w:r w:rsidRPr="009079FD">
              <w:rPr>
                <w:rFonts w:ascii="Times New Roman" w:hAnsi="Times New Roman" w:cs="Times New Roman"/>
                <w:sz w:val="16"/>
                <w:szCs w:val="16"/>
              </w:rPr>
              <w:t>Google.Ads</w:t>
            </w:r>
            <w:proofErr w:type="spellEnd"/>
          </w:p>
        </w:tc>
        <w:tc>
          <w:tcPr>
            <w:tcW w:w="430" w:type="pct"/>
            <w:tcBorders>
              <w:top w:val="single" w:sz="4" w:space="0" w:color="auto"/>
              <w:left w:val="single" w:sz="4" w:space="0" w:color="auto"/>
              <w:bottom w:val="single" w:sz="4" w:space="0" w:color="auto"/>
              <w:right w:val="single" w:sz="4" w:space="0" w:color="auto"/>
            </w:tcBorders>
          </w:tcPr>
          <w:p w14:paraId="090A06B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 xml:space="preserve">Создание 1 (одного) личного кабинета в сервисе </w:t>
            </w:r>
            <w:proofErr w:type="gramStart"/>
            <w:r w:rsidRPr="009079FD">
              <w:rPr>
                <w:rFonts w:ascii="Times New Roman" w:hAnsi="Times New Roman" w:cs="Times New Roman"/>
                <w:sz w:val="16"/>
                <w:szCs w:val="16"/>
              </w:rPr>
              <w:t>интернет маркетинга</w:t>
            </w:r>
            <w:proofErr w:type="gramEnd"/>
            <w:r w:rsidRPr="009079FD">
              <w:rPr>
                <w:rFonts w:ascii="Times New Roman" w:hAnsi="Times New Roman" w:cs="Times New Roman"/>
                <w:sz w:val="16"/>
                <w:szCs w:val="16"/>
              </w:rPr>
              <w:br/>
              <w:t xml:space="preserve">Предоставление 2 (двух) чек-листов для анализа рекламных </w:t>
            </w:r>
            <w:r w:rsidRPr="009079FD">
              <w:rPr>
                <w:rFonts w:ascii="Times New Roman" w:hAnsi="Times New Roman" w:cs="Times New Roman"/>
                <w:sz w:val="16"/>
                <w:szCs w:val="16"/>
              </w:rPr>
              <w:lastRenderedPageBreak/>
              <w:t xml:space="preserve">кампаний в </w:t>
            </w:r>
            <w:proofErr w:type="spellStart"/>
            <w:r w:rsidRPr="009079FD">
              <w:rPr>
                <w:rFonts w:ascii="Times New Roman" w:hAnsi="Times New Roman" w:cs="Times New Roman"/>
                <w:sz w:val="16"/>
                <w:szCs w:val="16"/>
              </w:rPr>
              <w:t>Яндекс.Директ</w:t>
            </w:r>
            <w:proofErr w:type="spellEnd"/>
            <w:r w:rsidRPr="009079FD">
              <w:rPr>
                <w:rFonts w:ascii="Times New Roman" w:hAnsi="Times New Roman" w:cs="Times New Roman"/>
                <w:sz w:val="16"/>
                <w:szCs w:val="16"/>
              </w:rPr>
              <w:t xml:space="preserve"> и </w:t>
            </w:r>
            <w:proofErr w:type="spellStart"/>
            <w:r w:rsidRPr="009079FD">
              <w:rPr>
                <w:rFonts w:ascii="Times New Roman" w:hAnsi="Times New Roman" w:cs="Times New Roman"/>
                <w:sz w:val="16"/>
                <w:szCs w:val="16"/>
              </w:rPr>
              <w:t>Google.Ads</w:t>
            </w:r>
            <w:proofErr w:type="spellEnd"/>
          </w:p>
        </w:tc>
        <w:tc>
          <w:tcPr>
            <w:tcW w:w="438" w:type="pct"/>
            <w:gridSpan w:val="2"/>
            <w:tcBorders>
              <w:top w:val="single" w:sz="4" w:space="0" w:color="auto"/>
              <w:left w:val="single" w:sz="4" w:space="0" w:color="auto"/>
              <w:bottom w:val="single" w:sz="4" w:space="0" w:color="auto"/>
              <w:right w:val="single" w:sz="4" w:space="0" w:color="auto"/>
            </w:tcBorders>
          </w:tcPr>
          <w:p w14:paraId="60B026B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Регистрационная форма для получения комплексной услуги</w:t>
            </w:r>
          </w:p>
          <w:p w14:paraId="60C94571" w14:textId="77777777" w:rsidR="009079FD" w:rsidRPr="009079FD" w:rsidRDefault="009079FD" w:rsidP="009079FD">
            <w:pPr>
              <w:rPr>
                <w:rFonts w:ascii="Times New Roman" w:hAnsi="Times New Roman" w:cs="Times New Roman"/>
                <w:sz w:val="16"/>
                <w:szCs w:val="16"/>
              </w:rPr>
            </w:pPr>
          </w:p>
        </w:tc>
        <w:tc>
          <w:tcPr>
            <w:tcW w:w="326" w:type="pct"/>
            <w:tcBorders>
              <w:top w:val="single" w:sz="4" w:space="0" w:color="auto"/>
              <w:left w:val="single" w:sz="4" w:space="0" w:color="auto"/>
              <w:bottom w:val="single" w:sz="4" w:space="0" w:color="auto"/>
              <w:right w:val="single" w:sz="4" w:space="0" w:color="auto"/>
            </w:tcBorders>
          </w:tcPr>
          <w:p w14:paraId="2479E48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tcPr>
          <w:p w14:paraId="7340FF2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tcBorders>
              <w:top w:val="single" w:sz="4" w:space="0" w:color="auto"/>
              <w:left w:val="single" w:sz="4" w:space="0" w:color="auto"/>
              <w:bottom w:val="single" w:sz="4" w:space="0" w:color="auto"/>
              <w:right w:val="single" w:sz="4" w:space="0" w:color="auto"/>
            </w:tcBorders>
          </w:tcPr>
          <w:p w14:paraId="1F88B15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Отправка на электронный адрес заявителя доступов от созданного для него личного кабинета сервиса интернет-маркетинга</w:t>
            </w:r>
            <w:r w:rsidRPr="009079FD">
              <w:rPr>
                <w:rFonts w:ascii="Times New Roman" w:hAnsi="Times New Roman" w:cs="Times New Roman"/>
                <w:sz w:val="16"/>
                <w:szCs w:val="16"/>
              </w:rPr>
              <w:br/>
              <w:t>+</w:t>
            </w:r>
          </w:p>
          <w:p w14:paraId="5A0919E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Отправка на электронный </w:t>
            </w:r>
            <w:r w:rsidRPr="009079FD">
              <w:rPr>
                <w:rFonts w:ascii="Times New Roman" w:hAnsi="Times New Roman" w:cs="Times New Roman"/>
                <w:sz w:val="16"/>
                <w:szCs w:val="16"/>
              </w:rPr>
              <w:lastRenderedPageBreak/>
              <w:t xml:space="preserve">адрес заявителя чек-листов для анализа рекламных кампаний в </w:t>
            </w:r>
            <w:proofErr w:type="spellStart"/>
            <w:r w:rsidRPr="009079FD">
              <w:rPr>
                <w:rFonts w:ascii="Times New Roman" w:hAnsi="Times New Roman" w:cs="Times New Roman"/>
                <w:sz w:val="16"/>
                <w:szCs w:val="16"/>
              </w:rPr>
              <w:t>Яндекс.Директ</w:t>
            </w:r>
            <w:proofErr w:type="spellEnd"/>
            <w:r w:rsidRPr="009079FD">
              <w:rPr>
                <w:rFonts w:ascii="Times New Roman" w:hAnsi="Times New Roman" w:cs="Times New Roman"/>
                <w:sz w:val="16"/>
                <w:szCs w:val="16"/>
              </w:rPr>
              <w:t xml:space="preserve"> и </w:t>
            </w:r>
            <w:proofErr w:type="spellStart"/>
            <w:r w:rsidRPr="009079FD">
              <w:rPr>
                <w:rFonts w:ascii="Times New Roman" w:hAnsi="Times New Roman" w:cs="Times New Roman"/>
                <w:sz w:val="16"/>
                <w:szCs w:val="16"/>
              </w:rPr>
              <w:t>Google.Ads</w:t>
            </w:r>
            <w:proofErr w:type="spellEnd"/>
          </w:p>
        </w:tc>
        <w:tc>
          <w:tcPr>
            <w:tcW w:w="429" w:type="pct"/>
            <w:gridSpan w:val="2"/>
            <w:tcBorders>
              <w:top w:val="single" w:sz="4" w:space="0" w:color="auto"/>
              <w:left w:val="single" w:sz="4" w:space="0" w:color="auto"/>
              <w:bottom w:val="single" w:sz="4" w:space="0" w:color="auto"/>
              <w:right w:val="single" w:sz="4" w:space="0" w:color="auto"/>
            </w:tcBorders>
          </w:tcPr>
          <w:p w14:paraId="2A34441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 xml:space="preserve">Субъекты малого и среднего предпринимательства Краснодарского края, зарегистрированные на цифровой платформе (ЦП МСП) </w:t>
            </w:r>
            <w:r w:rsidRPr="009079FD">
              <w:rPr>
                <w:rFonts w:ascii="Times New Roman" w:hAnsi="Times New Roman" w:cs="Times New Roman"/>
                <w:sz w:val="16"/>
                <w:szCs w:val="16"/>
              </w:rPr>
              <w:lastRenderedPageBreak/>
              <w:t>после запуска соответствующего функционала ЦП МСП в эксплуатацию ****</w:t>
            </w:r>
          </w:p>
        </w:tc>
        <w:tc>
          <w:tcPr>
            <w:tcW w:w="423" w:type="pct"/>
            <w:tcBorders>
              <w:top w:val="single" w:sz="4" w:space="0" w:color="auto"/>
              <w:left w:val="single" w:sz="4" w:space="0" w:color="auto"/>
              <w:bottom w:val="single" w:sz="4" w:space="0" w:color="auto"/>
              <w:right w:val="single" w:sz="4" w:space="0" w:color="auto"/>
            </w:tcBorders>
          </w:tcPr>
          <w:p w14:paraId="3225A3B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Подача заявления на получение услуги;</w:t>
            </w:r>
          </w:p>
          <w:p w14:paraId="690575A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партнеру ЦПП всей необходимой вводной информации;</w:t>
            </w:r>
          </w:p>
          <w:p w14:paraId="117F2B9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Borders>
              <w:top w:val="single" w:sz="4" w:space="0" w:color="auto"/>
              <w:left w:val="single" w:sz="4" w:space="0" w:color="auto"/>
              <w:bottom w:val="single" w:sz="4" w:space="0" w:color="auto"/>
              <w:right w:val="single" w:sz="4" w:space="0" w:color="auto"/>
            </w:tcBorders>
          </w:tcPr>
          <w:p w14:paraId="56B6E70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tcPr>
          <w:p w14:paraId="41C944A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оказывается только в электронной форм</w:t>
            </w:r>
          </w:p>
        </w:tc>
        <w:tc>
          <w:tcPr>
            <w:tcW w:w="419" w:type="pct"/>
            <w:tcBorders>
              <w:top w:val="single" w:sz="4" w:space="0" w:color="auto"/>
              <w:left w:val="single" w:sz="4" w:space="0" w:color="auto"/>
              <w:bottom w:val="single" w:sz="4" w:space="0" w:color="auto"/>
              <w:right w:val="single" w:sz="4" w:space="0" w:color="auto"/>
            </w:tcBorders>
          </w:tcPr>
          <w:p w14:paraId="615C212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9079FD" w:rsidRPr="009079FD" w14:paraId="4DFAD594" w14:textId="77777777" w:rsidTr="00E16CAB">
        <w:trPr>
          <w:trHeight w:val="2254"/>
        </w:trPr>
        <w:tc>
          <w:tcPr>
            <w:tcW w:w="476" w:type="pct"/>
          </w:tcPr>
          <w:p w14:paraId="44A485B8" w14:textId="77777777" w:rsidR="009079FD" w:rsidRPr="009079FD" w:rsidRDefault="009079FD" w:rsidP="009079FD">
            <w:pPr>
              <w:rPr>
                <w:rFonts w:ascii="Times New Roman" w:hAnsi="Times New Roman" w:cs="Times New Roman"/>
                <w:sz w:val="16"/>
                <w:szCs w:val="16"/>
              </w:rPr>
            </w:pPr>
            <w:r w:rsidRPr="009079FD">
              <w:rPr>
                <w:sz w:val="16"/>
                <w:szCs w:val="16"/>
              </w:rPr>
              <w:br w:type="page"/>
            </w:r>
            <w:r w:rsidRPr="009079FD">
              <w:rPr>
                <w:rFonts w:ascii="Times New Roman" w:hAnsi="Times New Roman" w:cs="Times New Roman"/>
                <w:sz w:val="16"/>
                <w:szCs w:val="16"/>
              </w:rPr>
              <w:t>Комплексная услуга №12</w:t>
            </w:r>
          </w:p>
        </w:tc>
        <w:tc>
          <w:tcPr>
            <w:tcW w:w="475" w:type="pct"/>
          </w:tcPr>
          <w:p w14:paraId="76AABEB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Организация участия субъектов малого и среднего предпринимательства в </w:t>
            </w:r>
            <w:proofErr w:type="spellStart"/>
            <w:r w:rsidRPr="009079FD">
              <w:rPr>
                <w:rFonts w:ascii="Times New Roman" w:hAnsi="Times New Roman" w:cs="Times New Roman"/>
                <w:sz w:val="16"/>
                <w:szCs w:val="16"/>
              </w:rPr>
              <w:t>выставочно</w:t>
            </w:r>
            <w:proofErr w:type="spellEnd"/>
            <w:r w:rsidRPr="009079FD">
              <w:rPr>
                <w:rFonts w:ascii="Times New Roman" w:hAnsi="Times New Roman" w:cs="Times New Roman"/>
                <w:sz w:val="16"/>
                <w:szCs w:val="16"/>
              </w:rPr>
              <w:t>-ярмарочном мероприятии на территории Российской Федерации + консультация по выходу на новые рынки</w:t>
            </w:r>
          </w:p>
        </w:tc>
        <w:tc>
          <w:tcPr>
            <w:tcW w:w="430" w:type="pct"/>
          </w:tcPr>
          <w:p w14:paraId="0F63F27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Оказание содействия в участии Экспонента в выставке + Консультация по выходу на новые рынки</w:t>
            </w:r>
          </w:p>
        </w:tc>
        <w:tc>
          <w:tcPr>
            <w:tcW w:w="438" w:type="pct"/>
            <w:gridSpan w:val="2"/>
          </w:tcPr>
          <w:p w14:paraId="085878C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Договор на участие в мероприятии;</w:t>
            </w:r>
          </w:p>
          <w:p w14:paraId="451D0AD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06365AB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Выписка из реестра СМСП.</w:t>
            </w:r>
          </w:p>
        </w:tc>
        <w:tc>
          <w:tcPr>
            <w:tcW w:w="326" w:type="pct"/>
          </w:tcPr>
          <w:p w14:paraId="6E43BCB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Pr>
          <w:p w14:paraId="37AB408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Период проведения </w:t>
            </w:r>
            <w:proofErr w:type="spellStart"/>
            <w:r w:rsidRPr="009079FD">
              <w:rPr>
                <w:rFonts w:ascii="Times New Roman" w:hAnsi="Times New Roman" w:cs="Times New Roman"/>
                <w:sz w:val="16"/>
                <w:szCs w:val="16"/>
              </w:rPr>
              <w:t>выставочно</w:t>
            </w:r>
            <w:proofErr w:type="spellEnd"/>
            <w:r w:rsidRPr="009079FD">
              <w:rPr>
                <w:rFonts w:ascii="Times New Roman" w:hAnsi="Times New Roman" w:cs="Times New Roman"/>
                <w:sz w:val="16"/>
                <w:szCs w:val="16"/>
              </w:rPr>
              <w:t>-ярмарочных мероприятий</w:t>
            </w:r>
          </w:p>
        </w:tc>
        <w:tc>
          <w:tcPr>
            <w:tcW w:w="483" w:type="pct"/>
          </w:tcPr>
          <w:p w14:paraId="3FD632C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Участие потребителя услуги ЦПП в </w:t>
            </w:r>
            <w:proofErr w:type="spellStart"/>
            <w:r w:rsidRPr="009079FD">
              <w:rPr>
                <w:rFonts w:ascii="Times New Roman" w:hAnsi="Times New Roman" w:cs="Times New Roman"/>
                <w:sz w:val="16"/>
                <w:szCs w:val="16"/>
              </w:rPr>
              <w:t>выставочно</w:t>
            </w:r>
            <w:proofErr w:type="spellEnd"/>
            <w:r w:rsidRPr="009079FD">
              <w:rPr>
                <w:rFonts w:ascii="Times New Roman" w:hAnsi="Times New Roman" w:cs="Times New Roman"/>
                <w:sz w:val="16"/>
                <w:szCs w:val="16"/>
              </w:rPr>
              <w:t>-ярмарочном мероприятии на территории Российской Федерации + Консультация по выходу на новые рынки</w:t>
            </w:r>
          </w:p>
        </w:tc>
        <w:tc>
          <w:tcPr>
            <w:tcW w:w="429" w:type="pct"/>
            <w:gridSpan w:val="2"/>
          </w:tcPr>
          <w:p w14:paraId="1766288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3" w:type="pct"/>
          </w:tcPr>
          <w:p w14:paraId="452D73A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партнеру ЦПП всей необходимой вводной информации;</w:t>
            </w:r>
          </w:p>
          <w:p w14:paraId="7BBB62E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Pr>
          <w:p w14:paraId="5ECE147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Pr>
          <w:p w14:paraId="22F38C9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Pr>
          <w:p w14:paraId="74647C2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9079FD" w:rsidRPr="009079FD" w14:paraId="359088E3" w14:textId="77777777" w:rsidTr="00E16CAB">
        <w:trPr>
          <w:trHeight w:val="1269"/>
        </w:trPr>
        <w:tc>
          <w:tcPr>
            <w:tcW w:w="476" w:type="pct"/>
          </w:tcPr>
          <w:p w14:paraId="2AE075A5" w14:textId="77777777" w:rsidR="009079FD" w:rsidRPr="009079FD" w:rsidRDefault="009079FD" w:rsidP="009079FD">
            <w:pPr>
              <w:rPr>
                <w:sz w:val="16"/>
                <w:szCs w:val="16"/>
              </w:rPr>
            </w:pPr>
            <w:r w:rsidRPr="009079FD">
              <w:rPr>
                <w:rFonts w:ascii="Times New Roman" w:hAnsi="Times New Roman" w:cs="Times New Roman"/>
                <w:sz w:val="16"/>
                <w:szCs w:val="16"/>
              </w:rPr>
              <w:t>Комплексная услуга №1</w:t>
            </w:r>
            <w:r w:rsidRPr="009079FD">
              <w:rPr>
                <w:rFonts w:ascii="Times New Roman" w:hAnsi="Times New Roman" w:cs="Times New Roman"/>
                <w:sz w:val="16"/>
                <w:szCs w:val="16"/>
                <w:lang w:val="en-US"/>
              </w:rPr>
              <w:t>3</w:t>
            </w:r>
          </w:p>
        </w:tc>
        <w:tc>
          <w:tcPr>
            <w:tcW w:w="475" w:type="pct"/>
          </w:tcPr>
          <w:p w14:paraId="000DFD7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Участие в мероприятии + расчет скоринга на ЦП МСП</w:t>
            </w:r>
          </w:p>
        </w:tc>
        <w:tc>
          <w:tcPr>
            <w:tcW w:w="430" w:type="pct"/>
          </w:tcPr>
          <w:p w14:paraId="33C2168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менее 3 часов</w:t>
            </w:r>
          </w:p>
          <w:p w14:paraId="37E7E1E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p w14:paraId="55D2821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расчет скоринга на ЦП МСП</w:t>
            </w:r>
          </w:p>
        </w:tc>
        <w:tc>
          <w:tcPr>
            <w:tcW w:w="438" w:type="pct"/>
            <w:gridSpan w:val="2"/>
          </w:tcPr>
          <w:p w14:paraId="07D542B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Регистрационная форма для получения комплексной услуги</w:t>
            </w:r>
          </w:p>
        </w:tc>
        <w:tc>
          <w:tcPr>
            <w:tcW w:w="326" w:type="pct"/>
          </w:tcPr>
          <w:p w14:paraId="1B6C125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 и/или сотрудники «Мой бизнес»</w:t>
            </w:r>
          </w:p>
        </w:tc>
        <w:tc>
          <w:tcPr>
            <w:tcW w:w="429" w:type="pct"/>
          </w:tcPr>
          <w:p w14:paraId="1C0924A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tcPr>
          <w:p w14:paraId="25CFA3E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Исчерпывающий объем информации по заявленной теме мероприятия в документарной или бездокументарной форме + расчет скоринга на ЦП МСП</w:t>
            </w:r>
          </w:p>
        </w:tc>
        <w:tc>
          <w:tcPr>
            <w:tcW w:w="429" w:type="pct"/>
            <w:gridSpan w:val="2"/>
          </w:tcPr>
          <w:p w14:paraId="29CEFC0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3" w:type="pct"/>
          </w:tcPr>
          <w:p w14:paraId="04A86E9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партнеру ЦПП всей необходимой вводной информации;</w:t>
            </w:r>
          </w:p>
          <w:p w14:paraId="4CA777F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Pr>
          <w:p w14:paraId="4FB201C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Pr>
          <w:p w14:paraId="7AFB920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Возможно проведение вебинара в случае, если это предусмотрено программой мероприятия</w:t>
            </w:r>
          </w:p>
        </w:tc>
        <w:tc>
          <w:tcPr>
            <w:tcW w:w="419" w:type="pct"/>
          </w:tcPr>
          <w:p w14:paraId="201DE2B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9079FD" w:rsidRPr="009079FD" w14:paraId="31C217C3" w14:textId="77777777" w:rsidTr="00E16CAB">
        <w:trPr>
          <w:trHeight w:val="835"/>
        </w:trPr>
        <w:tc>
          <w:tcPr>
            <w:tcW w:w="476" w:type="pct"/>
          </w:tcPr>
          <w:p w14:paraId="04E03B98" w14:textId="77777777" w:rsidR="009079FD" w:rsidRPr="009079FD" w:rsidRDefault="009079FD" w:rsidP="009079FD">
            <w:pPr>
              <w:rPr>
                <w:sz w:val="16"/>
                <w:szCs w:val="16"/>
              </w:rPr>
            </w:pPr>
            <w:r w:rsidRPr="009079FD">
              <w:rPr>
                <w:rFonts w:ascii="Times New Roman" w:hAnsi="Times New Roman" w:cs="Times New Roman"/>
                <w:sz w:val="16"/>
                <w:szCs w:val="16"/>
              </w:rPr>
              <w:lastRenderedPageBreak/>
              <w:t>Комплексная услуга №1</w:t>
            </w:r>
            <w:r w:rsidRPr="009079FD">
              <w:rPr>
                <w:rFonts w:ascii="Times New Roman" w:hAnsi="Times New Roman" w:cs="Times New Roman"/>
                <w:sz w:val="16"/>
                <w:szCs w:val="16"/>
                <w:lang w:val="en-US"/>
              </w:rPr>
              <w:t>4</w:t>
            </w:r>
          </w:p>
        </w:tc>
        <w:tc>
          <w:tcPr>
            <w:tcW w:w="475" w:type="pct"/>
          </w:tcPr>
          <w:p w14:paraId="295AE28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Расчет скоринга на ЦП МСП</w:t>
            </w:r>
          </w:p>
          <w:p w14:paraId="1EB02FC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w:t>
            </w:r>
          </w:p>
          <w:p w14:paraId="6824BE2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Консультация о возможности получения государственной поддержки в Краснодарском крае</w:t>
            </w:r>
          </w:p>
        </w:tc>
        <w:tc>
          <w:tcPr>
            <w:tcW w:w="430" w:type="pct"/>
          </w:tcPr>
          <w:p w14:paraId="649EC89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Расчет скоринга на ЦП МСП </w:t>
            </w:r>
          </w:p>
          <w:p w14:paraId="3A82F39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p w14:paraId="4CC7EFC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Консультация о возможности получения государственной поддержки в Краснодарском крае</w:t>
            </w:r>
          </w:p>
        </w:tc>
        <w:tc>
          <w:tcPr>
            <w:tcW w:w="438" w:type="pct"/>
            <w:gridSpan w:val="2"/>
          </w:tcPr>
          <w:p w14:paraId="2D466BC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Заявка на расчет скоринга на ЦП МСП</w:t>
            </w:r>
          </w:p>
        </w:tc>
        <w:tc>
          <w:tcPr>
            <w:tcW w:w="326" w:type="pct"/>
          </w:tcPr>
          <w:p w14:paraId="01A26E6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Сотрудники «Мой бизнес»</w:t>
            </w:r>
          </w:p>
        </w:tc>
        <w:tc>
          <w:tcPr>
            <w:tcW w:w="429" w:type="pct"/>
          </w:tcPr>
          <w:p w14:paraId="4F71C0C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tcPr>
          <w:p w14:paraId="59FD72F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Расчет скоринга на ЦП МСП</w:t>
            </w:r>
          </w:p>
          <w:p w14:paraId="6B2FC5B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p w14:paraId="22C0FDD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Информация о возможности получения Государственной поддержки в Краснодарском крае</w:t>
            </w:r>
          </w:p>
        </w:tc>
        <w:tc>
          <w:tcPr>
            <w:tcW w:w="429" w:type="pct"/>
            <w:gridSpan w:val="2"/>
          </w:tcPr>
          <w:p w14:paraId="60D6B41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tc>
        <w:tc>
          <w:tcPr>
            <w:tcW w:w="423" w:type="pct"/>
          </w:tcPr>
          <w:p w14:paraId="27C6A1E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заявки на расчет скоринга на ЦП МСП;</w:t>
            </w:r>
          </w:p>
          <w:p w14:paraId="0A3EF25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консультации</w:t>
            </w:r>
          </w:p>
        </w:tc>
        <w:tc>
          <w:tcPr>
            <w:tcW w:w="339" w:type="pct"/>
          </w:tcPr>
          <w:p w14:paraId="2BE2D28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Pr>
          <w:p w14:paraId="37B2B13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Pr>
          <w:p w14:paraId="5D44C18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9079FD" w:rsidRPr="009079FD" w14:paraId="500F8C53" w14:textId="77777777" w:rsidTr="00E16CAB">
        <w:trPr>
          <w:trHeight w:val="835"/>
        </w:trPr>
        <w:tc>
          <w:tcPr>
            <w:tcW w:w="476" w:type="pct"/>
          </w:tcPr>
          <w:p w14:paraId="7E16700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Комплексная услуга №15</w:t>
            </w:r>
          </w:p>
        </w:tc>
        <w:tc>
          <w:tcPr>
            <w:tcW w:w="475" w:type="pct"/>
          </w:tcPr>
          <w:p w14:paraId="3DD399E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Расчет скоринга на ЦП МСП;</w:t>
            </w:r>
          </w:p>
          <w:p w14:paraId="79C2F32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w:t>
            </w:r>
          </w:p>
          <w:p w14:paraId="46F7E62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Предоставление видео-уроков и/или бизнес-курса. </w:t>
            </w:r>
          </w:p>
        </w:tc>
        <w:tc>
          <w:tcPr>
            <w:tcW w:w="430" w:type="pct"/>
          </w:tcPr>
          <w:p w14:paraId="2F455A1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Расчет скоринга на ЦП МСП</w:t>
            </w:r>
          </w:p>
          <w:p w14:paraId="129DB16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w:t>
            </w:r>
          </w:p>
          <w:p w14:paraId="46AB3A6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видео-уроков и/или бизнес-курса.</w:t>
            </w:r>
          </w:p>
        </w:tc>
        <w:tc>
          <w:tcPr>
            <w:tcW w:w="438" w:type="pct"/>
            <w:gridSpan w:val="2"/>
          </w:tcPr>
          <w:p w14:paraId="31EC123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Заявка на расчет скоринга на ЦП МСП;</w:t>
            </w:r>
          </w:p>
          <w:p w14:paraId="488322B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Регистрационная форма для получения комплексной услуги.</w:t>
            </w:r>
          </w:p>
        </w:tc>
        <w:tc>
          <w:tcPr>
            <w:tcW w:w="326" w:type="pct"/>
          </w:tcPr>
          <w:p w14:paraId="69D8A24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 и/или сотрудники «Мой бизнес».</w:t>
            </w:r>
          </w:p>
        </w:tc>
        <w:tc>
          <w:tcPr>
            <w:tcW w:w="429" w:type="pct"/>
          </w:tcPr>
          <w:p w14:paraId="36D71E3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tcPr>
          <w:p w14:paraId="75AE1CC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Расчет скоринга на ЦП МСП</w:t>
            </w:r>
          </w:p>
          <w:p w14:paraId="3394175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w:t>
            </w:r>
          </w:p>
          <w:p w14:paraId="534FBB2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видео-уроков и/или бизнес-курса.</w:t>
            </w:r>
          </w:p>
        </w:tc>
        <w:tc>
          <w:tcPr>
            <w:tcW w:w="429" w:type="pct"/>
            <w:gridSpan w:val="2"/>
          </w:tcPr>
          <w:p w14:paraId="34CC4FA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p w14:paraId="1D190DF1" w14:textId="77777777" w:rsidR="009079FD" w:rsidRPr="009079FD" w:rsidRDefault="009079FD" w:rsidP="009079FD">
            <w:pPr>
              <w:rPr>
                <w:rFonts w:ascii="Times New Roman" w:hAnsi="Times New Roman" w:cs="Times New Roman"/>
                <w:sz w:val="16"/>
                <w:szCs w:val="16"/>
              </w:rPr>
            </w:pPr>
          </w:p>
        </w:tc>
        <w:tc>
          <w:tcPr>
            <w:tcW w:w="423" w:type="pct"/>
          </w:tcPr>
          <w:p w14:paraId="6538A09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Подача заявки на расчет скоринга на ЦП МСП;</w:t>
            </w:r>
          </w:p>
          <w:p w14:paraId="4875394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Pr>
          <w:p w14:paraId="5423987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Pr>
          <w:p w14:paraId="749CB2C4" w14:textId="77777777" w:rsidR="009079FD" w:rsidRPr="009079FD" w:rsidRDefault="009079FD" w:rsidP="009079FD">
            <w:pPr>
              <w:rPr>
                <w:rFonts w:ascii="Times New Roman" w:hAnsi="Times New Roman" w:cs="Times New Roman"/>
                <w:sz w:val="16"/>
                <w:szCs w:val="16"/>
              </w:rPr>
            </w:pPr>
            <w:proofErr w:type="gramStart"/>
            <w:r w:rsidRPr="009079FD">
              <w:rPr>
                <w:rFonts w:ascii="Times New Roman" w:hAnsi="Times New Roman" w:cs="Times New Roman"/>
                <w:sz w:val="16"/>
                <w:szCs w:val="16"/>
              </w:rPr>
              <w:t>Оказывается</w:t>
            </w:r>
            <w:proofErr w:type="gramEnd"/>
            <w:r w:rsidRPr="009079FD">
              <w:rPr>
                <w:rFonts w:ascii="Times New Roman" w:hAnsi="Times New Roman" w:cs="Times New Roman"/>
                <w:sz w:val="16"/>
                <w:szCs w:val="16"/>
              </w:rPr>
              <w:t xml:space="preserve"> только в электронном виде.</w:t>
            </w:r>
          </w:p>
        </w:tc>
        <w:tc>
          <w:tcPr>
            <w:tcW w:w="419" w:type="pct"/>
          </w:tcPr>
          <w:p w14:paraId="3A83097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9079FD" w:rsidRPr="009079FD" w14:paraId="61E0FE62" w14:textId="77777777" w:rsidTr="00E16CAB">
        <w:trPr>
          <w:trHeight w:val="835"/>
        </w:trPr>
        <w:tc>
          <w:tcPr>
            <w:tcW w:w="476" w:type="pct"/>
          </w:tcPr>
          <w:p w14:paraId="7F87216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Комплексная услуга №16</w:t>
            </w:r>
          </w:p>
        </w:tc>
        <w:tc>
          <w:tcPr>
            <w:tcW w:w="475" w:type="pct"/>
          </w:tcPr>
          <w:p w14:paraId="7E19FAD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видео-уроков и/или бизнес-курса.</w:t>
            </w:r>
          </w:p>
          <w:p w14:paraId="45B8AC0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p w14:paraId="58AD2D2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правового дайджеста</w:t>
            </w:r>
          </w:p>
        </w:tc>
        <w:tc>
          <w:tcPr>
            <w:tcW w:w="430" w:type="pct"/>
          </w:tcPr>
          <w:p w14:paraId="06A97D5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видео-уроков и/или бизнес-курса.</w:t>
            </w:r>
          </w:p>
          <w:p w14:paraId="2F3971F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p w14:paraId="49D57C3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правового дайджеста</w:t>
            </w:r>
          </w:p>
        </w:tc>
        <w:tc>
          <w:tcPr>
            <w:tcW w:w="438" w:type="pct"/>
            <w:gridSpan w:val="2"/>
          </w:tcPr>
          <w:p w14:paraId="1E0A933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Регистрационная форма для получения комплексной услуги.</w:t>
            </w:r>
          </w:p>
        </w:tc>
        <w:tc>
          <w:tcPr>
            <w:tcW w:w="326" w:type="pct"/>
          </w:tcPr>
          <w:p w14:paraId="16BE3A9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 и/или сотрудники «Мой бизнес».</w:t>
            </w:r>
          </w:p>
        </w:tc>
        <w:tc>
          <w:tcPr>
            <w:tcW w:w="429" w:type="pct"/>
          </w:tcPr>
          <w:p w14:paraId="1AD965C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tcPr>
          <w:p w14:paraId="2122575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видео-уроков и/или бизнес-курса.</w:t>
            </w:r>
          </w:p>
          <w:p w14:paraId="3D7E5CF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p w14:paraId="33C1ECF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правового дайджеста</w:t>
            </w:r>
          </w:p>
        </w:tc>
        <w:tc>
          <w:tcPr>
            <w:tcW w:w="429" w:type="pct"/>
            <w:gridSpan w:val="2"/>
          </w:tcPr>
          <w:p w14:paraId="31AD7DA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Субъекты малого и среднего предпринимательства Краснодарского края, зарегистрированные на цифровой платформе (ЦП МСП) после запуска соответствующ</w:t>
            </w:r>
            <w:r w:rsidRPr="009079FD">
              <w:rPr>
                <w:rFonts w:ascii="Times New Roman" w:hAnsi="Times New Roman" w:cs="Times New Roman"/>
                <w:sz w:val="16"/>
                <w:szCs w:val="16"/>
              </w:rPr>
              <w:lastRenderedPageBreak/>
              <w:t xml:space="preserve">его функционала ЦП МСП в эксплуатацию </w:t>
            </w:r>
          </w:p>
          <w:p w14:paraId="67BA3E0A" w14:textId="77777777" w:rsidR="009079FD" w:rsidRPr="009079FD" w:rsidRDefault="009079FD" w:rsidP="009079FD">
            <w:pPr>
              <w:rPr>
                <w:rFonts w:ascii="Times New Roman" w:hAnsi="Times New Roman" w:cs="Times New Roman"/>
                <w:sz w:val="16"/>
                <w:szCs w:val="16"/>
              </w:rPr>
            </w:pPr>
          </w:p>
        </w:tc>
        <w:tc>
          <w:tcPr>
            <w:tcW w:w="423" w:type="pct"/>
          </w:tcPr>
          <w:p w14:paraId="6EEB05A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Регистрация на ЦП МСП,</w:t>
            </w:r>
          </w:p>
          <w:p w14:paraId="4945F4A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Pr>
          <w:p w14:paraId="1BC84C1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Pr>
          <w:p w14:paraId="6E1CE85F" w14:textId="77777777" w:rsidR="009079FD" w:rsidRPr="009079FD" w:rsidRDefault="009079FD" w:rsidP="009079FD">
            <w:pPr>
              <w:rPr>
                <w:rFonts w:ascii="Times New Roman" w:hAnsi="Times New Roman" w:cs="Times New Roman"/>
                <w:sz w:val="16"/>
                <w:szCs w:val="16"/>
              </w:rPr>
            </w:pPr>
            <w:proofErr w:type="gramStart"/>
            <w:r w:rsidRPr="009079FD">
              <w:rPr>
                <w:rFonts w:ascii="Times New Roman" w:hAnsi="Times New Roman" w:cs="Times New Roman"/>
                <w:sz w:val="16"/>
                <w:szCs w:val="16"/>
              </w:rPr>
              <w:t>Оказывается</w:t>
            </w:r>
            <w:proofErr w:type="gramEnd"/>
            <w:r w:rsidRPr="009079FD">
              <w:rPr>
                <w:rFonts w:ascii="Times New Roman" w:hAnsi="Times New Roman" w:cs="Times New Roman"/>
                <w:sz w:val="16"/>
                <w:szCs w:val="16"/>
              </w:rPr>
              <w:t xml:space="preserve"> только в электронном виде.</w:t>
            </w:r>
          </w:p>
        </w:tc>
        <w:tc>
          <w:tcPr>
            <w:tcW w:w="419" w:type="pct"/>
          </w:tcPr>
          <w:p w14:paraId="660B7DA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9079FD" w:rsidRPr="009079FD" w14:paraId="2416AC92" w14:textId="77777777" w:rsidTr="00E16CAB">
        <w:trPr>
          <w:trHeight w:val="835"/>
        </w:trPr>
        <w:tc>
          <w:tcPr>
            <w:tcW w:w="476" w:type="pct"/>
          </w:tcPr>
          <w:p w14:paraId="0F8BD9B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Комплексная услуга №17</w:t>
            </w:r>
          </w:p>
        </w:tc>
        <w:tc>
          <w:tcPr>
            <w:tcW w:w="475" w:type="pct"/>
          </w:tcPr>
          <w:p w14:paraId="032BC20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видео-уроков и/или бизнес-курса.</w:t>
            </w:r>
          </w:p>
          <w:p w14:paraId="40BE849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p w14:paraId="67F27C9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методологического пособия</w:t>
            </w:r>
          </w:p>
        </w:tc>
        <w:tc>
          <w:tcPr>
            <w:tcW w:w="430" w:type="pct"/>
          </w:tcPr>
          <w:p w14:paraId="5CA2798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видео-уроков и/или бизнес-курса.</w:t>
            </w:r>
          </w:p>
          <w:p w14:paraId="601C431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p w14:paraId="3746EBE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методологического пособия</w:t>
            </w:r>
          </w:p>
        </w:tc>
        <w:tc>
          <w:tcPr>
            <w:tcW w:w="438" w:type="pct"/>
            <w:gridSpan w:val="2"/>
          </w:tcPr>
          <w:p w14:paraId="36D3C96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Регистрационная форма для получения комплексной услуги.</w:t>
            </w:r>
          </w:p>
        </w:tc>
        <w:tc>
          <w:tcPr>
            <w:tcW w:w="326" w:type="pct"/>
          </w:tcPr>
          <w:p w14:paraId="75E1D31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 и/или сотрудники «Мой бизнес».</w:t>
            </w:r>
          </w:p>
        </w:tc>
        <w:tc>
          <w:tcPr>
            <w:tcW w:w="429" w:type="pct"/>
          </w:tcPr>
          <w:p w14:paraId="736B604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течение 30 календарных дней от даты предоставления всей необходимой вводной информации.</w:t>
            </w:r>
          </w:p>
        </w:tc>
        <w:tc>
          <w:tcPr>
            <w:tcW w:w="483" w:type="pct"/>
          </w:tcPr>
          <w:p w14:paraId="7958B49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видео-уроков и/или бизнес-курса.</w:t>
            </w:r>
          </w:p>
          <w:p w14:paraId="5B15055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p w14:paraId="507B61A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методологического пособия</w:t>
            </w:r>
          </w:p>
        </w:tc>
        <w:tc>
          <w:tcPr>
            <w:tcW w:w="429" w:type="pct"/>
            <w:gridSpan w:val="2"/>
          </w:tcPr>
          <w:p w14:paraId="285F201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Субъекты малого и среднего предпринимательства Краснодарского края, зарегистрированные на цифровой платформе (ЦП МСП) после запуска соответствующего функционала ЦП МСП в эксплуатацию </w:t>
            </w:r>
          </w:p>
          <w:p w14:paraId="645EB798" w14:textId="77777777" w:rsidR="009079FD" w:rsidRPr="009079FD" w:rsidRDefault="009079FD" w:rsidP="009079FD">
            <w:pPr>
              <w:rPr>
                <w:rFonts w:ascii="Times New Roman" w:hAnsi="Times New Roman" w:cs="Times New Roman"/>
                <w:sz w:val="16"/>
                <w:szCs w:val="16"/>
              </w:rPr>
            </w:pPr>
          </w:p>
        </w:tc>
        <w:tc>
          <w:tcPr>
            <w:tcW w:w="423" w:type="pct"/>
          </w:tcPr>
          <w:p w14:paraId="20B626A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Регистрация на ЦП МСП,</w:t>
            </w:r>
          </w:p>
          <w:p w14:paraId="06F48AE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Pr>
          <w:p w14:paraId="6E80FA3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Pr>
          <w:p w14:paraId="650CAC7B" w14:textId="77777777" w:rsidR="009079FD" w:rsidRPr="009079FD" w:rsidRDefault="009079FD" w:rsidP="009079FD">
            <w:pPr>
              <w:rPr>
                <w:rFonts w:ascii="Times New Roman" w:hAnsi="Times New Roman" w:cs="Times New Roman"/>
                <w:sz w:val="16"/>
                <w:szCs w:val="16"/>
              </w:rPr>
            </w:pPr>
            <w:proofErr w:type="gramStart"/>
            <w:r w:rsidRPr="009079FD">
              <w:rPr>
                <w:rFonts w:ascii="Times New Roman" w:hAnsi="Times New Roman" w:cs="Times New Roman"/>
                <w:sz w:val="16"/>
                <w:szCs w:val="16"/>
              </w:rPr>
              <w:t>Оказывается</w:t>
            </w:r>
            <w:proofErr w:type="gramEnd"/>
            <w:r w:rsidRPr="009079FD">
              <w:rPr>
                <w:rFonts w:ascii="Times New Roman" w:hAnsi="Times New Roman" w:cs="Times New Roman"/>
                <w:sz w:val="16"/>
                <w:szCs w:val="16"/>
              </w:rPr>
              <w:t xml:space="preserve"> только в электронном виде.</w:t>
            </w:r>
          </w:p>
        </w:tc>
        <w:tc>
          <w:tcPr>
            <w:tcW w:w="419" w:type="pct"/>
          </w:tcPr>
          <w:p w14:paraId="3241DF0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9079FD" w:rsidRPr="009079FD" w14:paraId="04F7AA00" w14:textId="77777777" w:rsidTr="00E16CAB">
        <w:tc>
          <w:tcPr>
            <w:tcW w:w="5000" w:type="pct"/>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4E73562" w14:textId="77777777" w:rsidR="009079FD" w:rsidRPr="009079FD" w:rsidRDefault="009079FD" w:rsidP="009079FD">
            <w:pPr>
              <w:jc w:val="center"/>
              <w:rPr>
                <w:rFonts w:ascii="Times New Roman" w:hAnsi="Times New Roman" w:cs="Times New Roman"/>
                <w:sz w:val="16"/>
                <w:szCs w:val="16"/>
              </w:rPr>
            </w:pPr>
            <w:r w:rsidRPr="009079FD">
              <w:rPr>
                <w:rFonts w:ascii="Times New Roman" w:hAnsi="Times New Roman" w:cs="Times New Roman"/>
                <w:sz w:val="16"/>
                <w:szCs w:val="16"/>
              </w:rPr>
              <w:t>МЕРОПРИЯТИЯ, НАПРАВЛЕННЫЕ НА РАЗВИТИЕ СУБЪЕКТОВ МАЛОГО И СРЕДНЕГО ПРЕДПРИНИМАТЕЛЬСТВА</w:t>
            </w:r>
          </w:p>
        </w:tc>
      </w:tr>
      <w:tr w:rsidR="009079FD" w:rsidRPr="009079FD" w14:paraId="348E72E0" w14:textId="77777777" w:rsidTr="00E16CAB">
        <w:tc>
          <w:tcPr>
            <w:tcW w:w="476" w:type="pct"/>
            <w:tcBorders>
              <w:top w:val="single" w:sz="4" w:space="0" w:color="auto"/>
              <w:left w:val="single" w:sz="4" w:space="0" w:color="auto"/>
              <w:bottom w:val="single" w:sz="4" w:space="0" w:color="auto"/>
              <w:right w:val="single" w:sz="4" w:space="0" w:color="auto"/>
            </w:tcBorders>
          </w:tcPr>
          <w:p w14:paraId="2C417AB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1. Проведение для физических лиц, заинтересованных в начале осуществления предпринимательской деятельности, для субъектов малого и среднего предпринимательства и физических лиц, применяющих специальный налоговый режим «Налог на профессиональный доход» семинаров, конференций, форумов, круглых столов, издание пособий, брошюр, </w:t>
            </w:r>
            <w:r w:rsidRPr="009079FD">
              <w:rPr>
                <w:rFonts w:ascii="Times New Roman" w:hAnsi="Times New Roman" w:cs="Times New Roman"/>
                <w:sz w:val="16"/>
                <w:szCs w:val="16"/>
              </w:rPr>
              <w:lastRenderedPageBreak/>
              <w:t>методических материалов:</w:t>
            </w:r>
          </w:p>
          <w:p w14:paraId="670DD1F0" w14:textId="77777777" w:rsidR="009079FD" w:rsidRPr="009079FD" w:rsidRDefault="009079FD" w:rsidP="009079FD">
            <w:pPr>
              <w:rPr>
                <w:rFonts w:ascii="Times New Roman" w:hAnsi="Times New Roman" w:cs="Times New Roman"/>
                <w:sz w:val="16"/>
                <w:szCs w:val="16"/>
              </w:rPr>
            </w:pPr>
          </w:p>
        </w:tc>
        <w:tc>
          <w:tcPr>
            <w:tcW w:w="475" w:type="pct"/>
            <w:vMerge w:val="restart"/>
            <w:tcBorders>
              <w:top w:val="single" w:sz="4" w:space="0" w:color="auto"/>
              <w:left w:val="single" w:sz="4" w:space="0" w:color="auto"/>
              <w:bottom w:val="single" w:sz="4" w:space="0" w:color="auto"/>
              <w:right w:val="single" w:sz="4" w:space="0" w:color="auto"/>
            </w:tcBorders>
            <w:vAlign w:val="center"/>
            <w:hideMark/>
          </w:tcPr>
          <w:p w14:paraId="183BD00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Предоставление информации, которая способствует повышению грамотности по вопросам ведения предпринимательской деятельности</w:t>
            </w:r>
          </w:p>
        </w:tc>
        <w:tc>
          <w:tcPr>
            <w:tcW w:w="430" w:type="pct"/>
            <w:tcBorders>
              <w:top w:val="single" w:sz="4" w:space="0" w:color="auto"/>
              <w:left w:val="single" w:sz="4" w:space="0" w:color="auto"/>
              <w:bottom w:val="single" w:sz="4" w:space="0" w:color="auto"/>
              <w:right w:val="single" w:sz="4" w:space="0" w:color="auto"/>
            </w:tcBorders>
          </w:tcPr>
          <w:p w14:paraId="49A7C52D" w14:textId="77777777" w:rsidR="009079FD" w:rsidRPr="009079FD" w:rsidRDefault="009079FD" w:rsidP="009079FD">
            <w:pPr>
              <w:rPr>
                <w:rFonts w:ascii="Times New Roman" w:hAnsi="Times New Roman" w:cs="Times New Roman"/>
                <w:sz w:val="16"/>
                <w:szCs w:val="16"/>
              </w:rPr>
            </w:pPr>
          </w:p>
        </w:tc>
        <w:tc>
          <w:tcPr>
            <w:tcW w:w="429" w:type="pct"/>
            <w:tcBorders>
              <w:top w:val="single" w:sz="4" w:space="0" w:color="auto"/>
              <w:left w:val="single" w:sz="4" w:space="0" w:color="auto"/>
              <w:bottom w:val="single" w:sz="4" w:space="0" w:color="auto"/>
              <w:right w:val="single" w:sz="4" w:space="0" w:color="auto"/>
            </w:tcBorders>
          </w:tcPr>
          <w:p w14:paraId="44443121" w14:textId="77777777" w:rsidR="009079FD" w:rsidRPr="009079FD" w:rsidRDefault="009079FD" w:rsidP="009079FD">
            <w:pPr>
              <w:rPr>
                <w:rFonts w:ascii="Times New Roman" w:hAnsi="Times New Roman" w:cs="Times New Roman"/>
                <w:sz w:val="16"/>
                <w:szCs w:val="16"/>
              </w:rPr>
            </w:pPr>
          </w:p>
        </w:tc>
        <w:tc>
          <w:tcPr>
            <w:tcW w:w="335" w:type="pct"/>
            <w:gridSpan w:val="2"/>
            <w:tcBorders>
              <w:top w:val="single" w:sz="4" w:space="0" w:color="auto"/>
              <w:left w:val="single" w:sz="4" w:space="0" w:color="auto"/>
              <w:bottom w:val="single" w:sz="4" w:space="0" w:color="auto"/>
              <w:right w:val="single" w:sz="4" w:space="0" w:color="auto"/>
            </w:tcBorders>
          </w:tcPr>
          <w:p w14:paraId="071D9A68" w14:textId="77777777" w:rsidR="009079FD" w:rsidRPr="009079FD" w:rsidRDefault="009079FD" w:rsidP="009079FD">
            <w:pPr>
              <w:rPr>
                <w:rFonts w:ascii="Times New Roman" w:hAnsi="Times New Roman" w:cs="Times New Roman"/>
                <w:sz w:val="16"/>
                <w:szCs w:val="16"/>
              </w:rPr>
            </w:pPr>
          </w:p>
        </w:tc>
        <w:tc>
          <w:tcPr>
            <w:tcW w:w="429" w:type="pct"/>
            <w:tcBorders>
              <w:top w:val="single" w:sz="4" w:space="0" w:color="auto"/>
              <w:left w:val="single" w:sz="4" w:space="0" w:color="auto"/>
              <w:bottom w:val="single" w:sz="4" w:space="0" w:color="auto"/>
              <w:right w:val="single" w:sz="4" w:space="0" w:color="auto"/>
            </w:tcBorders>
          </w:tcPr>
          <w:p w14:paraId="15B92BF9" w14:textId="77777777" w:rsidR="009079FD" w:rsidRPr="009079FD" w:rsidRDefault="009079FD" w:rsidP="009079FD">
            <w:pPr>
              <w:rPr>
                <w:rFonts w:ascii="Times New Roman" w:hAnsi="Times New Roman" w:cs="Times New Roman"/>
                <w:sz w:val="16"/>
                <w:szCs w:val="16"/>
              </w:rPr>
            </w:pPr>
          </w:p>
        </w:tc>
        <w:tc>
          <w:tcPr>
            <w:tcW w:w="483" w:type="pct"/>
            <w:tcBorders>
              <w:top w:val="single" w:sz="4" w:space="0" w:color="auto"/>
              <w:left w:val="single" w:sz="4" w:space="0" w:color="auto"/>
              <w:bottom w:val="single" w:sz="4" w:space="0" w:color="auto"/>
              <w:right w:val="single" w:sz="4" w:space="0" w:color="auto"/>
            </w:tcBorders>
          </w:tcPr>
          <w:p w14:paraId="7BD8BF07" w14:textId="77777777" w:rsidR="009079FD" w:rsidRPr="009079FD" w:rsidRDefault="009079FD" w:rsidP="009079FD">
            <w:pPr>
              <w:rPr>
                <w:rFonts w:ascii="Times New Roman" w:hAnsi="Times New Roman" w:cs="Times New Roman"/>
                <w:sz w:val="16"/>
                <w:szCs w:val="16"/>
              </w:rPr>
            </w:pPr>
          </w:p>
        </w:tc>
        <w:tc>
          <w:tcPr>
            <w:tcW w:w="424" w:type="pct"/>
            <w:tcBorders>
              <w:top w:val="single" w:sz="4" w:space="0" w:color="auto"/>
              <w:left w:val="single" w:sz="4" w:space="0" w:color="auto"/>
              <w:bottom w:val="single" w:sz="4" w:space="0" w:color="auto"/>
              <w:right w:val="single" w:sz="4" w:space="0" w:color="auto"/>
            </w:tcBorders>
          </w:tcPr>
          <w:p w14:paraId="45256C00" w14:textId="77777777" w:rsidR="009079FD" w:rsidRPr="009079FD" w:rsidRDefault="009079FD" w:rsidP="009079FD">
            <w:pPr>
              <w:rPr>
                <w:rFonts w:ascii="Times New Roman" w:hAnsi="Times New Roman" w:cs="Times New Roman"/>
                <w:sz w:val="16"/>
                <w:szCs w:val="16"/>
              </w:rPr>
            </w:pPr>
          </w:p>
        </w:tc>
        <w:tc>
          <w:tcPr>
            <w:tcW w:w="428" w:type="pct"/>
            <w:gridSpan w:val="2"/>
            <w:tcBorders>
              <w:top w:val="single" w:sz="4" w:space="0" w:color="auto"/>
              <w:left w:val="single" w:sz="4" w:space="0" w:color="auto"/>
              <w:bottom w:val="single" w:sz="4" w:space="0" w:color="auto"/>
              <w:right w:val="single" w:sz="4" w:space="0" w:color="auto"/>
            </w:tcBorders>
          </w:tcPr>
          <w:p w14:paraId="47AD0A9A" w14:textId="77777777" w:rsidR="009079FD" w:rsidRPr="009079FD" w:rsidRDefault="009079FD" w:rsidP="009079FD">
            <w:pPr>
              <w:rPr>
                <w:rFonts w:ascii="Times New Roman" w:hAnsi="Times New Roman" w:cs="Times New Roman"/>
                <w:sz w:val="16"/>
                <w:szCs w:val="16"/>
              </w:rPr>
            </w:pPr>
          </w:p>
        </w:tc>
        <w:tc>
          <w:tcPr>
            <w:tcW w:w="339" w:type="pct"/>
            <w:tcBorders>
              <w:top w:val="single" w:sz="4" w:space="0" w:color="auto"/>
              <w:left w:val="single" w:sz="4" w:space="0" w:color="auto"/>
              <w:bottom w:val="single" w:sz="4" w:space="0" w:color="auto"/>
              <w:right w:val="single" w:sz="4" w:space="0" w:color="auto"/>
            </w:tcBorders>
          </w:tcPr>
          <w:p w14:paraId="547C7E2D" w14:textId="77777777" w:rsidR="009079FD" w:rsidRPr="009079FD" w:rsidRDefault="009079FD" w:rsidP="009079FD">
            <w:pPr>
              <w:rPr>
                <w:rFonts w:ascii="Times New Roman" w:hAnsi="Times New Roman" w:cs="Times New Roman"/>
                <w:sz w:val="16"/>
                <w:szCs w:val="16"/>
              </w:rPr>
            </w:pPr>
          </w:p>
        </w:tc>
        <w:tc>
          <w:tcPr>
            <w:tcW w:w="333" w:type="pct"/>
            <w:tcBorders>
              <w:top w:val="single" w:sz="4" w:space="0" w:color="auto"/>
              <w:left w:val="single" w:sz="4" w:space="0" w:color="auto"/>
              <w:bottom w:val="single" w:sz="4" w:space="0" w:color="auto"/>
              <w:right w:val="single" w:sz="4" w:space="0" w:color="auto"/>
            </w:tcBorders>
          </w:tcPr>
          <w:p w14:paraId="47016215" w14:textId="77777777" w:rsidR="009079FD" w:rsidRPr="009079FD" w:rsidRDefault="009079FD" w:rsidP="009079FD">
            <w:pPr>
              <w:rPr>
                <w:rFonts w:ascii="Times New Roman" w:hAnsi="Times New Roman" w:cs="Times New Roman"/>
                <w:sz w:val="16"/>
                <w:szCs w:val="16"/>
              </w:rPr>
            </w:pPr>
          </w:p>
        </w:tc>
        <w:tc>
          <w:tcPr>
            <w:tcW w:w="419" w:type="pct"/>
            <w:tcBorders>
              <w:top w:val="single" w:sz="4" w:space="0" w:color="auto"/>
              <w:left w:val="single" w:sz="4" w:space="0" w:color="auto"/>
              <w:bottom w:val="single" w:sz="4" w:space="0" w:color="auto"/>
              <w:right w:val="single" w:sz="4" w:space="0" w:color="auto"/>
            </w:tcBorders>
          </w:tcPr>
          <w:p w14:paraId="1B1CA263" w14:textId="77777777" w:rsidR="009079FD" w:rsidRPr="009079FD" w:rsidRDefault="009079FD" w:rsidP="009079FD">
            <w:pPr>
              <w:rPr>
                <w:rFonts w:ascii="Times New Roman" w:hAnsi="Times New Roman" w:cs="Times New Roman"/>
                <w:sz w:val="16"/>
                <w:szCs w:val="16"/>
              </w:rPr>
            </w:pPr>
          </w:p>
        </w:tc>
      </w:tr>
      <w:tr w:rsidR="009079FD" w:rsidRPr="009079FD" w14:paraId="7A75ECB8" w14:textId="77777777" w:rsidTr="00E16CAB">
        <w:tc>
          <w:tcPr>
            <w:tcW w:w="476" w:type="pct"/>
            <w:tcBorders>
              <w:top w:val="single" w:sz="4" w:space="0" w:color="auto"/>
              <w:left w:val="single" w:sz="4" w:space="0" w:color="auto"/>
              <w:bottom w:val="single" w:sz="4" w:space="0" w:color="auto"/>
              <w:right w:val="single" w:sz="4" w:space="0" w:color="auto"/>
            </w:tcBorders>
            <w:hideMark/>
          </w:tcPr>
          <w:p w14:paraId="57D9DD1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форум, конференция, обучающие программы (по перечню аккредитованных программ министерством экономического развития согласно утверждённым категориям), стратегические сессии, тренинги, деловые игры или иные мероприятия для субъектов малого и среднего предпринимательства, физических лиц, применяющих специальный налоговый режим «Налог на профессиональный доход» и лиц, планирующих начать предпринимательскую деятельность</w:t>
            </w: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5C034312" w14:textId="77777777" w:rsidR="009079FD" w:rsidRPr="009079FD" w:rsidRDefault="009079FD" w:rsidP="009079FD">
            <w:pPr>
              <w:rPr>
                <w:rFonts w:ascii="Times New Roman" w:hAnsi="Times New Roman" w:cs="Times New Roman"/>
                <w:sz w:val="16"/>
                <w:szCs w:val="16"/>
              </w:rPr>
            </w:pPr>
          </w:p>
        </w:tc>
        <w:tc>
          <w:tcPr>
            <w:tcW w:w="430" w:type="pct"/>
            <w:tcBorders>
              <w:top w:val="single" w:sz="4" w:space="0" w:color="auto"/>
              <w:left w:val="single" w:sz="4" w:space="0" w:color="auto"/>
              <w:bottom w:val="single" w:sz="4" w:space="0" w:color="auto"/>
              <w:right w:val="single" w:sz="4" w:space="0" w:color="auto"/>
            </w:tcBorders>
            <w:hideMark/>
          </w:tcPr>
          <w:p w14:paraId="0430FE9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менее 3-х часов</w:t>
            </w:r>
          </w:p>
        </w:tc>
        <w:tc>
          <w:tcPr>
            <w:tcW w:w="429" w:type="pct"/>
            <w:tcBorders>
              <w:top w:val="single" w:sz="4" w:space="0" w:color="auto"/>
              <w:left w:val="single" w:sz="4" w:space="0" w:color="auto"/>
              <w:bottom w:val="single" w:sz="4" w:space="0" w:color="auto"/>
              <w:right w:val="single" w:sz="4" w:space="0" w:color="auto"/>
            </w:tcBorders>
          </w:tcPr>
          <w:p w14:paraId="66A342F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Журнал участников мероприятия;</w:t>
            </w:r>
          </w:p>
          <w:p w14:paraId="204CD759" w14:textId="77777777" w:rsidR="009079FD" w:rsidRPr="009079FD" w:rsidRDefault="009079FD" w:rsidP="009079FD">
            <w:pPr>
              <w:rPr>
                <w:rFonts w:ascii="Times New Roman" w:hAnsi="Times New Roman" w:cs="Times New Roman"/>
                <w:sz w:val="16"/>
                <w:szCs w:val="16"/>
              </w:rPr>
            </w:pPr>
          </w:p>
        </w:tc>
        <w:tc>
          <w:tcPr>
            <w:tcW w:w="335" w:type="pct"/>
            <w:gridSpan w:val="2"/>
            <w:tcBorders>
              <w:top w:val="single" w:sz="4" w:space="0" w:color="auto"/>
              <w:left w:val="single" w:sz="4" w:space="0" w:color="auto"/>
              <w:bottom w:val="single" w:sz="4" w:space="0" w:color="auto"/>
              <w:right w:val="single" w:sz="4" w:space="0" w:color="auto"/>
            </w:tcBorders>
            <w:hideMark/>
          </w:tcPr>
          <w:p w14:paraId="3EEE2E1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hideMark/>
          </w:tcPr>
          <w:p w14:paraId="526B5AD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83" w:type="pct"/>
            <w:tcBorders>
              <w:top w:val="single" w:sz="4" w:space="0" w:color="auto"/>
              <w:left w:val="single" w:sz="4" w:space="0" w:color="auto"/>
              <w:bottom w:val="single" w:sz="4" w:space="0" w:color="auto"/>
              <w:right w:val="single" w:sz="4" w:space="0" w:color="auto"/>
            </w:tcBorders>
            <w:hideMark/>
          </w:tcPr>
          <w:p w14:paraId="7B8890D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Исчерпывающий объем информации по заявленной теме мероприятия в документарной или бездокументарной форме</w:t>
            </w:r>
          </w:p>
        </w:tc>
        <w:tc>
          <w:tcPr>
            <w:tcW w:w="424" w:type="pct"/>
            <w:tcBorders>
              <w:top w:val="single" w:sz="4" w:space="0" w:color="auto"/>
              <w:left w:val="single" w:sz="4" w:space="0" w:color="auto"/>
              <w:bottom w:val="single" w:sz="4" w:space="0" w:color="auto"/>
              <w:right w:val="single" w:sz="4" w:space="0" w:color="auto"/>
            </w:tcBorders>
            <w:hideMark/>
          </w:tcPr>
          <w:p w14:paraId="412984C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Физические лица, планирующие осуществление предпринимательской деятельности на территории Краснодарского края, 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8" w:type="pct"/>
            <w:gridSpan w:val="2"/>
            <w:tcBorders>
              <w:top w:val="single" w:sz="4" w:space="0" w:color="auto"/>
              <w:left w:val="single" w:sz="4" w:space="0" w:color="auto"/>
              <w:bottom w:val="single" w:sz="4" w:space="0" w:color="auto"/>
              <w:right w:val="single" w:sz="4" w:space="0" w:color="auto"/>
            </w:tcBorders>
            <w:hideMark/>
          </w:tcPr>
          <w:p w14:paraId="70D7F67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партнеру ЦПП всей необходимой вводной информации;</w:t>
            </w:r>
          </w:p>
          <w:p w14:paraId="2816750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Borders>
              <w:top w:val="single" w:sz="4" w:space="0" w:color="auto"/>
              <w:left w:val="single" w:sz="4" w:space="0" w:color="auto"/>
              <w:bottom w:val="single" w:sz="4" w:space="0" w:color="auto"/>
              <w:right w:val="single" w:sz="4" w:space="0" w:color="auto"/>
            </w:tcBorders>
            <w:hideMark/>
          </w:tcPr>
          <w:p w14:paraId="0094E3C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hideMark/>
          </w:tcPr>
          <w:p w14:paraId="6AF29597" w14:textId="77777777" w:rsidR="009079FD" w:rsidRPr="009079FD" w:rsidRDefault="009079FD" w:rsidP="009079FD">
            <w:pPr>
              <w:ind w:left="-57" w:right="-57"/>
              <w:rPr>
                <w:rFonts w:ascii="Times New Roman" w:hAnsi="Times New Roman" w:cs="Times New Roman"/>
                <w:sz w:val="16"/>
                <w:szCs w:val="16"/>
              </w:rPr>
            </w:pPr>
            <w:r w:rsidRPr="009079FD">
              <w:rPr>
                <w:rFonts w:ascii="Times New Roman" w:hAnsi="Times New Roman" w:cs="Times New Roman"/>
                <w:sz w:val="16"/>
                <w:szCs w:val="16"/>
              </w:rPr>
              <w:t>Возможно проведение вебинара в случае, если это предусмотрено программой мероприятия</w:t>
            </w:r>
          </w:p>
        </w:tc>
        <w:tc>
          <w:tcPr>
            <w:tcW w:w="419" w:type="pct"/>
            <w:tcBorders>
              <w:top w:val="single" w:sz="4" w:space="0" w:color="auto"/>
              <w:left w:val="single" w:sz="4" w:space="0" w:color="auto"/>
              <w:bottom w:val="single" w:sz="4" w:space="0" w:color="auto"/>
              <w:right w:val="single" w:sz="4" w:space="0" w:color="auto"/>
            </w:tcBorders>
            <w:hideMark/>
          </w:tcPr>
          <w:p w14:paraId="7761B55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9079FD" w:rsidRPr="009079FD" w14:paraId="204EF2BB" w14:textId="77777777" w:rsidTr="00E16CAB">
        <w:tc>
          <w:tcPr>
            <w:tcW w:w="476" w:type="pct"/>
            <w:tcBorders>
              <w:top w:val="single" w:sz="4" w:space="0" w:color="auto"/>
              <w:left w:val="single" w:sz="4" w:space="0" w:color="auto"/>
              <w:bottom w:val="single" w:sz="4" w:space="0" w:color="auto"/>
              <w:right w:val="single" w:sz="4" w:space="0" w:color="auto"/>
            </w:tcBorders>
            <w:hideMark/>
          </w:tcPr>
          <w:p w14:paraId="1907384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 семинары, круглые столы для физических лиц, заинтересованных в начале осуществления предпринимательской деятельности, физических лиц, применяющих </w:t>
            </w:r>
            <w:r w:rsidRPr="009079FD">
              <w:rPr>
                <w:rFonts w:ascii="Times New Roman" w:hAnsi="Times New Roman" w:cs="Times New Roman"/>
                <w:sz w:val="16"/>
                <w:szCs w:val="16"/>
              </w:rPr>
              <w:lastRenderedPageBreak/>
              <w:t>специальный налоговый режим «Налог на профессиональный доход» и для субъектов малого и среднего предпринимательства</w:t>
            </w: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4506786C" w14:textId="77777777" w:rsidR="009079FD" w:rsidRPr="009079FD" w:rsidRDefault="009079FD" w:rsidP="009079FD">
            <w:pPr>
              <w:rPr>
                <w:rFonts w:ascii="Times New Roman" w:hAnsi="Times New Roman" w:cs="Times New Roman"/>
                <w:sz w:val="16"/>
                <w:szCs w:val="16"/>
              </w:rPr>
            </w:pPr>
          </w:p>
        </w:tc>
        <w:tc>
          <w:tcPr>
            <w:tcW w:w="430" w:type="pct"/>
            <w:tcBorders>
              <w:top w:val="single" w:sz="4" w:space="0" w:color="auto"/>
              <w:left w:val="single" w:sz="4" w:space="0" w:color="auto"/>
              <w:bottom w:val="single" w:sz="4" w:space="0" w:color="auto"/>
              <w:right w:val="single" w:sz="4" w:space="0" w:color="auto"/>
            </w:tcBorders>
            <w:hideMark/>
          </w:tcPr>
          <w:p w14:paraId="24469A6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менее 3-х часов</w:t>
            </w:r>
          </w:p>
        </w:tc>
        <w:tc>
          <w:tcPr>
            <w:tcW w:w="429" w:type="pct"/>
            <w:tcBorders>
              <w:top w:val="single" w:sz="4" w:space="0" w:color="auto"/>
              <w:left w:val="single" w:sz="4" w:space="0" w:color="auto"/>
              <w:bottom w:val="single" w:sz="4" w:space="0" w:color="auto"/>
              <w:right w:val="single" w:sz="4" w:space="0" w:color="auto"/>
            </w:tcBorders>
            <w:hideMark/>
          </w:tcPr>
          <w:p w14:paraId="439E531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2BE63B8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Доверенность или ее копию, верность которой засвидетельствована выдавшим ее лицом, в </w:t>
            </w:r>
            <w:r w:rsidRPr="009079FD">
              <w:rPr>
                <w:rFonts w:ascii="Times New Roman" w:hAnsi="Times New Roman" w:cs="Times New Roman"/>
                <w:sz w:val="16"/>
                <w:szCs w:val="16"/>
              </w:rPr>
              <w:lastRenderedPageBreak/>
              <w:t>случае, когда за Услугой ЦПП обратился представитель потребителя, действующий на основании доверенности;</w:t>
            </w:r>
          </w:p>
          <w:p w14:paraId="3A8656E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Для физических лиц-копия страницы документа, удостоверяющего личность, позволяющих идентифицировать получателя услуги (разворот с фото).</w:t>
            </w:r>
            <w:r w:rsidRPr="009079FD">
              <w:rPr>
                <w:rFonts w:ascii="Times New Roman" w:hAnsi="Times New Roman" w:cs="Times New Roman"/>
                <w:sz w:val="16"/>
                <w:szCs w:val="16"/>
              </w:rPr>
              <w:br/>
            </w:r>
          </w:p>
        </w:tc>
        <w:tc>
          <w:tcPr>
            <w:tcW w:w="335" w:type="pct"/>
            <w:gridSpan w:val="2"/>
            <w:tcBorders>
              <w:top w:val="single" w:sz="4" w:space="0" w:color="auto"/>
              <w:left w:val="single" w:sz="4" w:space="0" w:color="auto"/>
              <w:bottom w:val="single" w:sz="4" w:space="0" w:color="auto"/>
              <w:right w:val="single" w:sz="4" w:space="0" w:color="auto"/>
            </w:tcBorders>
            <w:hideMark/>
          </w:tcPr>
          <w:p w14:paraId="4EC1945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Партнеры ЦПП</w:t>
            </w:r>
          </w:p>
        </w:tc>
        <w:tc>
          <w:tcPr>
            <w:tcW w:w="429" w:type="pct"/>
            <w:tcBorders>
              <w:top w:val="single" w:sz="4" w:space="0" w:color="auto"/>
              <w:left w:val="single" w:sz="4" w:space="0" w:color="auto"/>
              <w:bottom w:val="single" w:sz="4" w:space="0" w:color="auto"/>
              <w:right w:val="single" w:sz="4" w:space="0" w:color="auto"/>
            </w:tcBorders>
            <w:hideMark/>
          </w:tcPr>
          <w:p w14:paraId="7365C4E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83" w:type="pct"/>
            <w:tcBorders>
              <w:top w:val="single" w:sz="4" w:space="0" w:color="auto"/>
              <w:left w:val="single" w:sz="4" w:space="0" w:color="auto"/>
              <w:bottom w:val="single" w:sz="4" w:space="0" w:color="auto"/>
              <w:right w:val="single" w:sz="4" w:space="0" w:color="auto"/>
            </w:tcBorders>
            <w:hideMark/>
          </w:tcPr>
          <w:p w14:paraId="2240655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Исчерпывающий объем информации по заявленной теме мероприятия в документарной или бездокументарной форме</w:t>
            </w:r>
          </w:p>
        </w:tc>
        <w:tc>
          <w:tcPr>
            <w:tcW w:w="424" w:type="pct"/>
            <w:tcBorders>
              <w:top w:val="single" w:sz="4" w:space="0" w:color="auto"/>
              <w:left w:val="single" w:sz="4" w:space="0" w:color="auto"/>
              <w:bottom w:val="single" w:sz="4" w:space="0" w:color="auto"/>
              <w:right w:val="single" w:sz="4" w:space="0" w:color="auto"/>
            </w:tcBorders>
            <w:hideMark/>
          </w:tcPr>
          <w:p w14:paraId="1B7D22D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Физические лица, планирующие осуществление предпринимательской деятельности на территории Краснодарского края, субъекты малого и </w:t>
            </w:r>
            <w:r w:rsidRPr="009079FD">
              <w:rPr>
                <w:rFonts w:ascii="Times New Roman" w:hAnsi="Times New Roman" w:cs="Times New Roman"/>
                <w:sz w:val="16"/>
                <w:szCs w:val="16"/>
              </w:rPr>
              <w:lastRenderedPageBreak/>
              <w:t>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8" w:type="pct"/>
            <w:gridSpan w:val="2"/>
            <w:tcBorders>
              <w:top w:val="single" w:sz="4" w:space="0" w:color="auto"/>
              <w:left w:val="single" w:sz="4" w:space="0" w:color="auto"/>
              <w:bottom w:val="single" w:sz="4" w:space="0" w:color="auto"/>
              <w:right w:val="single" w:sz="4" w:space="0" w:color="auto"/>
            </w:tcBorders>
            <w:hideMark/>
          </w:tcPr>
          <w:p w14:paraId="2AAD355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Подача заявления на получение услуги;</w:t>
            </w:r>
          </w:p>
          <w:p w14:paraId="51E52CA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партнеру ЦПП всей необходимой вводной информации;</w:t>
            </w:r>
          </w:p>
          <w:p w14:paraId="5FEE731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Borders>
              <w:top w:val="single" w:sz="4" w:space="0" w:color="auto"/>
              <w:left w:val="single" w:sz="4" w:space="0" w:color="auto"/>
              <w:bottom w:val="single" w:sz="4" w:space="0" w:color="auto"/>
              <w:right w:val="single" w:sz="4" w:space="0" w:color="auto"/>
            </w:tcBorders>
            <w:hideMark/>
          </w:tcPr>
          <w:p w14:paraId="59C1CED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hideMark/>
          </w:tcPr>
          <w:p w14:paraId="7B29ACC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Borders>
              <w:top w:val="single" w:sz="4" w:space="0" w:color="auto"/>
              <w:left w:val="single" w:sz="4" w:space="0" w:color="auto"/>
              <w:bottom w:val="single" w:sz="4" w:space="0" w:color="auto"/>
              <w:right w:val="single" w:sz="4" w:space="0" w:color="auto"/>
            </w:tcBorders>
            <w:hideMark/>
          </w:tcPr>
          <w:p w14:paraId="08D64CDA"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9079FD" w:rsidRPr="009079FD" w14:paraId="769599A2" w14:textId="77777777" w:rsidTr="00E16CAB">
        <w:tc>
          <w:tcPr>
            <w:tcW w:w="476" w:type="pct"/>
            <w:tcBorders>
              <w:top w:val="single" w:sz="4" w:space="0" w:color="auto"/>
              <w:left w:val="single" w:sz="4" w:space="0" w:color="auto"/>
              <w:bottom w:val="single" w:sz="4" w:space="0" w:color="auto"/>
              <w:right w:val="single" w:sz="4" w:space="0" w:color="auto"/>
            </w:tcBorders>
            <w:hideMark/>
          </w:tcPr>
          <w:p w14:paraId="0FC2B7D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2. Организация участия субъектов малого и среднего предпринимательства в межрегиональных бизнес-миссиях</w:t>
            </w:r>
          </w:p>
        </w:tc>
        <w:tc>
          <w:tcPr>
            <w:tcW w:w="475" w:type="pct"/>
            <w:tcBorders>
              <w:top w:val="single" w:sz="4" w:space="0" w:color="auto"/>
              <w:left w:val="single" w:sz="4" w:space="0" w:color="auto"/>
              <w:bottom w:val="single" w:sz="4" w:space="0" w:color="auto"/>
              <w:right w:val="single" w:sz="4" w:space="0" w:color="auto"/>
            </w:tcBorders>
            <w:vAlign w:val="center"/>
            <w:hideMark/>
          </w:tcPr>
          <w:p w14:paraId="3C14818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79B94B7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29" w:type="pct"/>
            <w:tcBorders>
              <w:top w:val="single" w:sz="4" w:space="0" w:color="auto"/>
              <w:left w:val="single" w:sz="4" w:space="0" w:color="auto"/>
              <w:bottom w:val="single" w:sz="4" w:space="0" w:color="auto"/>
              <w:right w:val="single" w:sz="4" w:space="0" w:color="auto"/>
            </w:tcBorders>
            <w:vAlign w:val="center"/>
            <w:hideMark/>
          </w:tcPr>
          <w:p w14:paraId="5490FC0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335" w:type="pct"/>
            <w:gridSpan w:val="2"/>
            <w:tcBorders>
              <w:top w:val="single" w:sz="4" w:space="0" w:color="auto"/>
              <w:left w:val="single" w:sz="4" w:space="0" w:color="auto"/>
              <w:bottom w:val="single" w:sz="4" w:space="0" w:color="auto"/>
              <w:right w:val="single" w:sz="4" w:space="0" w:color="auto"/>
            </w:tcBorders>
            <w:vAlign w:val="center"/>
            <w:hideMark/>
          </w:tcPr>
          <w:p w14:paraId="5920A23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29" w:type="pct"/>
            <w:tcBorders>
              <w:top w:val="single" w:sz="4" w:space="0" w:color="auto"/>
              <w:left w:val="single" w:sz="4" w:space="0" w:color="auto"/>
              <w:bottom w:val="single" w:sz="4" w:space="0" w:color="auto"/>
              <w:right w:val="single" w:sz="4" w:space="0" w:color="auto"/>
            </w:tcBorders>
            <w:vAlign w:val="center"/>
          </w:tcPr>
          <w:p w14:paraId="53FC928A" w14:textId="77777777" w:rsidR="009079FD" w:rsidRPr="009079FD" w:rsidRDefault="009079FD" w:rsidP="009079FD">
            <w:pPr>
              <w:rPr>
                <w:rFonts w:ascii="Times New Roman" w:hAnsi="Times New Roman" w:cs="Times New Roman"/>
                <w:sz w:val="16"/>
                <w:szCs w:val="16"/>
              </w:rPr>
            </w:pPr>
          </w:p>
        </w:tc>
        <w:tc>
          <w:tcPr>
            <w:tcW w:w="483" w:type="pct"/>
            <w:tcBorders>
              <w:top w:val="single" w:sz="4" w:space="0" w:color="auto"/>
              <w:left w:val="single" w:sz="4" w:space="0" w:color="auto"/>
              <w:bottom w:val="single" w:sz="4" w:space="0" w:color="auto"/>
              <w:right w:val="single" w:sz="4" w:space="0" w:color="auto"/>
            </w:tcBorders>
            <w:vAlign w:val="center"/>
            <w:hideMark/>
          </w:tcPr>
          <w:p w14:paraId="1B8EA18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24" w:type="pct"/>
            <w:tcBorders>
              <w:top w:val="single" w:sz="4" w:space="0" w:color="auto"/>
              <w:left w:val="single" w:sz="4" w:space="0" w:color="auto"/>
              <w:bottom w:val="single" w:sz="4" w:space="0" w:color="auto"/>
              <w:right w:val="single" w:sz="4" w:space="0" w:color="auto"/>
            </w:tcBorders>
            <w:vAlign w:val="center"/>
            <w:hideMark/>
          </w:tcPr>
          <w:p w14:paraId="49D8B43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28" w:type="pct"/>
            <w:gridSpan w:val="2"/>
            <w:tcBorders>
              <w:top w:val="single" w:sz="4" w:space="0" w:color="auto"/>
              <w:left w:val="single" w:sz="4" w:space="0" w:color="auto"/>
              <w:bottom w:val="single" w:sz="4" w:space="0" w:color="auto"/>
              <w:right w:val="single" w:sz="4" w:space="0" w:color="auto"/>
            </w:tcBorders>
            <w:vAlign w:val="center"/>
            <w:hideMark/>
          </w:tcPr>
          <w:p w14:paraId="198707A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339" w:type="pct"/>
            <w:tcBorders>
              <w:top w:val="single" w:sz="4" w:space="0" w:color="auto"/>
              <w:left w:val="single" w:sz="4" w:space="0" w:color="auto"/>
              <w:bottom w:val="single" w:sz="4" w:space="0" w:color="auto"/>
              <w:right w:val="single" w:sz="4" w:space="0" w:color="auto"/>
            </w:tcBorders>
            <w:vAlign w:val="center"/>
            <w:hideMark/>
          </w:tcPr>
          <w:p w14:paraId="6C3CC7A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333" w:type="pct"/>
            <w:tcBorders>
              <w:top w:val="single" w:sz="4" w:space="0" w:color="auto"/>
              <w:left w:val="single" w:sz="4" w:space="0" w:color="auto"/>
              <w:bottom w:val="single" w:sz="4" w:space="0" w:color="auto"/>
              <w:right w:val="single" w:sz="4" w:space="0" w:color="auto"/>
            </w:tcBorders>
            <w:vAlign w:val="center"/>
            <w:hideMark/>
          </w:tcPr>
          <w:p w14:paraId="72C3A6B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19" w:type="pct"/>
            <w:tcBorders>
              <w:top w:val="single" w:sz="4" w:space="0" w:color="auto"/>
              <w:left w:val="single" w:sz="4" w:space="0" w:color="auto"/>
              <w:bottom w:val="single" w:sz="4" w:space="0" w:color="auto"/>
              <w:right w:val="single" w:sz="4" w:space="0" w:color="auto"/>
            </w:tcBorders>
            <w:vAlign w:val="center"/>
            <w:hideMark/>
          </w:tcPr>
          <w:p w14:paraId="56E0512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r>
      <w:tr w:rsidR="009079FD" w:rsidRPr="009079FD" w14:paraId="65F6C24E" w14:textId="77777777" w:rsidTr="00E16CAB">
        <w:tc>
          <w:tcPr>
            <w:tcW w:w="476" w:type="pct"/>
            <w:tcBorders>
              <w:top w:val="single" w:sz="4" w:space="0" w:color="auto"/>
              <w:left w:val="single" w:sz="4" w:space="0" w:color="auto"/>
              <w:bottom w:val="single" w:sz="4" w:space="0" w:color="auto"/>
              <w:right w:val="single" w:sz="4" w:space="0" w:color="auto"/>
            </w:tcBorders>
            <w:hideMark/>
          </w:tcPr>
          <w:p w14:paraId="6433C79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3. Обеспечение участия субъектов малого и среднего предпринимательства в </w:t>
            </w:r>
            <w:proofErr w:type="spellStart"/>
            <w:r w:rsidRPr="009079FD">
              <w:rPr>
                <w:rFonts w:ascii="Times New Roman" w:hAnsi="Times New Roman" w:cs="Times New Roman"/>
                <w:sz w:val="16"/>
                <w:szCs w:val="16"/>
              </w:rPr>
              <w:t>выставочно</w:t>
            </w:r>
            <w:proofErr w:type="spellEnd"/>
            <w:r w:rsidRPr="009079FD">
              <w:rPr>
                <w:rFonts w:ascii="Times New Roman" w:hAnsi="Times New Roman" w:cs="Times New Roman"/>
                <w:sz w:val="16"/>
                <w:szCs w:val="16"/>
              </w:rPr>
              <w:t xml:space="preserve">-ярмарочных и конгрессных мероприятиях на территории Российской Федерации в целях продвижения товаров (работ, </w:t>
            </w:r>
            <w:r w:rsidRPr="009079FD">
              <w:rPr>
                <w:rFonts w:ascii="Times New Roman" w:hAnsi="Times New Roman" w:cs="Times New Roman"/>
                <w:sz w:val="16"/>
                <w:szCs w:val="16"/>
              </w:rPr>
              <w:lastRenderedPageBreak/>
              <w:t>услуг) субъектов малого и среднего предпринимательства, развития предпринимательской деятельности, в том числе стимулирования процесса импортозамещения</w:t>
            </w:r>
          </w:p>
        </w:tc>
        <w:tc>
          <w:tcPr>
            <w:tcW w:w="475" w:type="pct"/>
            <w:tcBorders>
              <w:top w:val="single" w:sz="4" w:space="0" w:color="auto"/>
              <w:left w:val="single" w:sz="4" w:space="0" w:color="auto"/>
              <w:bottom w:val="single" w:sz="4" w:space="0" w:color="auto"/>
              <w:right w:val="single" w:sz="4" w:space="0" w:color="auto"/>
            </w:tcBorders>
            <w:hideMark/>
          </w:tcPr>
          <w:p w14:paraId="317D1A3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 xml:space="preserve">Оказание содействия в участии Экспонента в выставке на условиях, согласованных договором </w:t>
            </w:r>
          </w:p>
        </w:tc>
        <w:tc>
          <w:tcPr>
            <w:tcW w:w="430" w:type="pct"/>
            <w:tcBorders>
              <w:top w:val="single" w:sz="4" w:space="0" w:color="auto"/>
              <w:left w:val="single" w:sz="4" w:space="0" w:color="auto"/>
              <w:bottom w:val="single" w:sz="4" w:space="0" w:color="auto"/>
              <w:right w:val="single" w:sz="4" w:space="0" w:color="auto"/>
            </w:tcBorders>
            <w:hideMark/>
          </w:tcPr>
          <w:p w14:paraId="27637D7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в соответствии с планом графика </w:t>
            </w:r>
            <w:proofErr w:type="spellStart"/>
            <w:r w:rsidRPr="009079FD">
              <w:rPr>
                <w:rFonts w:ascii="Times New Roman" w:hAnsi="Times New Roman" w:cs="Times New Roman"/>
                <w:sz w:val="16"/>
                <w:szCs w:val="16"/>
              </w:rPr>
              <w:t>выставочно</w:t>
            </w:r>
            <w:proofErr w:type="spellEnd"/>
            <w:r w:rsidRPr="009079FD">
              <w:rPr>
                <w:rFonts w:ascii="Times New Roman" w:hAnsi="Times New Roman" w:cs="Times New Roman"/>
                <w:sz w:val="16"/>
                <w:szCs w:val="16"/>
              </w:rPr>
              <w:t>-ярмарочных и конгрессных мероприятий</w:t>
            </w:r>
          </w:p>
        </w:tc>
        <w:tc>
          <w:tcPr>
            <w:tcW w:w="429" w:type="pct"/>
            <w:tcBorders>
              <w:top w:val="single" w:sz="4" w:space="0" w:color="auto"/>
              <w:left w:val="single" w:sz="4" w:space="0" w:color="auto"/>
              <w:bottom w:val="single" w:sz="4" w:space="0" w:color="auto"/>
              <w:right w:val="single" w:sz="4" w:space="0" w:color="auto"/>
            </w:tcBorders>
            <w:hideMark/>
          </w:tcPr>
          <w:p w14:paraId="2ED0C44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Счет;</w:t>
            </w:r>
          </w:p>
          <w:p w14:paraId="1A078CCD"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Акт;</w:t>
            </w:r>
          </w:p>
          <w:p w14:paraId="2EB14B3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Соглашение об участии в </w:t>
            </w:r>
            <w:proofErr w:type="spellStart"/>
            <w:r w:rsidRPr="009079FD">
              <w:rPr>
                <w:rFonts w:ascii="Times New Roman" w:hAnsi="Times New Roman" w:cs="Times New Roman"/>
                <w:sz w:val="16"/>
                <w:szCs w:val="16"/>
              </w:rPr>
              <w:t>выставочно</w:t>
            </w:r>
            <w:proofErr w:type="spellEnd"/>
            <w:r w:rsidRPr="009079FD">
              <w:rPr>
                <w:rFonts w:ascii="Times New Roman" w:hAnsi="Times New Roman" w:cs="Times New Roman"/>
                <w:sz w:val="16"/>
                <w:szCs w:val="16"/>
              </w:rPr>
              <w:t>-ярмарочном и конгрессном мероприятии;</w:t>
            </w:r>
          </w:p>
          <w:p w14:paraId="62A0814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Договор на участие в мероприятии;</w:t>
            </w:r>
          </w:p>
          <w:p w14:paraId="428BA4D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Отчет об эффективности участия;</w:t>
            </w:r>
          </w:p>
          <w:p w14:paraId="0240444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Соглашение-анкета </w:t>
            </w:r>
            <w:r w:rsidRPr="009079FD">
              <w:rPr>
                <w:rFonts w:ascii="Times New Roman" w:hAnsi="Times New Roman" w:cs="Times New Roman"/>
                <w:sz w:val="16"/>
                <w:szCs w:val="16"/>
              </w:rPr>
              <w:lastRenderedPageBreak/>
              <w:t>получателя услуг ЦПП;</w:t>
            </w:r>
          </w:p>
          <w:p w14:paraId="7687D551" w14:textId="77777777" w:rsidR="009079FD" w:rsidRPr="009079FD" w:rsidRDefault="009079FD" w:rsidP="009079FD">
            <w:pPr>
              <w:rPr>
                <w:rFonts w:ascii="Times New Roman" w:hAnsi="Times New Roman" w:cs="Times New Roman"/>
                <w:sz w:val="16"/>
                <w:szCs w:val="16"/>
              </w:rPr>
            </w:pPr>
          </w:p>
          <w:p w14:paraId="540F84D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Выписка из реестра СМСП;</w:t>
            </w:r>
          </w:p>
          <w:p w14:paraId="72689CD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Фотоотчет (4-5 фото)</w:t>
            </w:r>
          </w:p>
        </w:tc>
        <w:tc>
          <w:tcPr>
            <w:tcW w:w="335" w:type="pct"/>
            <w:gridSpan w:val="2"/>
            <w:tcBorders>
              <w:top w:val="single" w:sz="4" w:space="0" w:color="auto"/>
              <w:left w:val="single" w:sz="4" w:space="0" w:color="auto"/>
              <w:bottom w:val="single" w:sz="4" w:space="0" w:color="auto"/>
              <w:right w:val="single" w:sz="4" w:space="0" w:color="auto"/>
            </w:tcBorders>
            <w:hideMark/>
          </w:tcPr>
          <w:p w14:paraId="32562220"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 xml:space="preserve">Организаторы </w:t>
            </w:r>
            <w:proofErr w:type="spellStart"/>
            <w:r w:rsidRPr="009079FD">
              <w:rPr>
                <w:rFonts w:ascii="Times New Roman" w:hAnsi="Times New Roman" w:cs="Times New Roman"/>
                <w:sz w:val="16"/>
                <w:szCs w:val="16"/>
              </w:rPr>
              <w:t>выставочно</w:t>
            </w:r>
            <w:proofErr w:type="spellEnd"/>
            <w:r w:rsidRPr="009079FD">
              <w:rPr>
                <w:rFonts w:ascii="Times New Roman" w:hAnsi="Times New Roman" w:cs="Times New Roman"/>
                <w:sz w:val="16"/>
                <w:szCs w:val="16"/>
              </w:rPr>
              <w:t>-ярмарочных и конгрессных мероприятий и/или Партнеры ЦПП</w:t>
            </w:r>
          </w:p>
        </w:tc>
        <w:tc>
          <w:tcPr>
            <w:tcW w:w="429" w:type="pct"/>
            <w:tcBorders>
              <w:top w:val="single" w:sz="4" w:space="0" w:color="auto"/>
              <w:left w:val="single" w:sz="4" w:space="0" w:color="auto"/>
              <w:bottom w:val="single" w:sz="4" w:space="0" w:color="auto"/>
              <w:right w:val="single" w:sz="4" w:space="0" w:color="auto"/>
            </w:tcBorders>
            <w:hideMark/>
          </w:tcPr>
          <w:p w14:paraId="2D67F1A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Период </w:t>
            </w:r>
            <w:proofErr w:type="spellStart"/>
            <w:r w:rsidRPr="009079FD">
              <w:rPr>
                <w:rFonts w:ascii="Times New Roman" w:hAnsi="Times New Roman" w:cs="Times New Roman"/>
                <w:sz w:val="16"/>
                <w:szCs w:val="16"/>
              </w:rPr>
              <w:t>выставочно</w:t>
            </w:r>
            <w:proofErr w:type="spellEnd"/>
            <w:r w:rsidRPr="009079FD">
              <w:rPr>
                <w:rFonts w:ascii="Times New Roman" w:hAnsi="Times New Roman" w:cs="Times New Roman"/>
                <w:sz w:val="16"/>
                <w:szCs w:val="16"/>
              </w:rPr>
              <w:t>-ярмарочных и конгрессных мероприятий</w:t>
            </w:r>
          </w:p>
        </w:tc>
        <w:tc>
          <w:tcPr>
            <w:tcW w:w="483" w:type="pct"/>
            <w:tcBorders>
              <w:top w:val="single" w:sz="4" w:space="0" w:color="auto"/>
              <w:left w:val="single" w:sz="4" w:space="0" w:color="auto"/>
              <w:bottom w:val="single" w:sz="4" w:space="0" w:color="auto"/>
              <w:right w:val="single" w:sz="4" w:space="0" w:color="auto"/>
            </w:tcBorders>
            <w:hideMark/>
          </w:tcPr>
          <w:p w14:paraId="07AF61B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Участие потребителя услуги ЦПП в </w:t>
            </w:r>
            <w:proofErr w:type="spellStart"/>
            <w:r w:rsidRPr="009079FD">
              <w:rPr>
                <w:rFonts w:ascii="Times New Roman" w:hAnsi="Times New Roman" w:cs="Times New Roman"/>
                <w:sz w:val="16"/>
                <w:szCs w:val="16"/>
              </w:rPr>
              <w:t>выставочно</w:t>
            </w:r>
            <w:proofErr w:type="spellEnd"/>
            <w:r w:rsidRPr="009079FD">
              <w:rPr>
                <w:rFonts w:ascii="Times New Roman" w:hAnsi="Times New Roman" w:cs="Times New Roman"/>
                <w:sz w:val="16"/>
                <w:szCs w:val="16"/>
              </w:rPr>
              <w:t>-ярмарочных и конгрессных мероприятиях на территории Российской Федерации</w:t>
            </w:r>
          </w:p>
        </w:tc>
        <w:tc>
          <w:tcPr>
            <w:tcW w:w="424" w:type="pct"/>
            <w:tcBorders>
              <w:top w:val="single" w:sz="4" w:space="0" w:color="auto"/>
              <w:left w:val="single" w:sz="4" w:space="0" w:color="auto"/>
              <w:bottom w:val="single" w:sz="4" w:space="0" w:color="auto"/>
              <w:right w:val="single" w:sz="4" w:space="0" w:color="auto"/>
            </w:tcBorders>
            <w:hideMark/>
          </w:tcPr>
          <w:p w14:paraId="6E43E06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зарегистриров</w:t>
            </w:r>
            <w:r w:rsidRPr="009079FD">
              <w:rPr>
                <w:rFonts w:ascii="Times New Roman" w:hAnsi="Times New Roman" w:cs="Times New Roman"/>
                <w:sz w:val="16"/>
                <w:szCs w:val="16"/>
              </w:rPr>
              <w:lastRenderedPageBreak/>
              <w:t>анные и ведущие деятельность на территории Краснодарского края или ведущие деятельность на территории Краснодарского края</w:t>
            </w:r>
          </w:p>
        </w:tc>
        <w:tc>
          <w:tcPr>
            <w:tcW w:w="428" w:type="pct"/>
            <w:gridSpan w:val="2"/>
            <w:tcBorders>
              <w:top w:val="single" w:sz="4" w:space="0" w:color="auto"/>
              <w:left w:val="single" w:sz="4" w:space="0" w:color="auto"/>
              <w:bottom w:val="single" w:sz="4" w:space="0" w:color="auto"/>
              <w:right w:val="single" w:sz="4" w:space="0" w:color="auto"/>
            </w:tcBorders>
            <w:hideMark/>
          </w:tcPr>
          <w:p w14:paraId="3D058B9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Подача заявления на получение услуги;</w:t>
            </w:r>
          </w:p>
          <w:p w14:paraId="18C9F3F5"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всей необходимой вводной информации;</w:t>
            </w:r>
          </w:p>
          <w:p w14:paraId="16A0C36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Borders>
              <w:top w:val="single" w:sz="4" w:space="0" w:color="auto"/>
              <w:left w:val="single" w:sz="4" w:space="0" w:color="auto"/>
              <w:bottom w:val="single" w:sz="4" w:space="0" w:color="auto"/>
              <w:right w:val="single" w:sz="4" w:space="0" w:color="auto"/>
            </w:tcBorders>
            <w:hideMark/>
          </w:tcPr>
          <w:p w14:paraId="30748E73"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hideMark/>
          </w:tcPr>
          <w:p w14:paraId="0289915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Borders>
              <w:top w:val="single" w:sz="4" w:space="0" w:color="auto"/>
              <w:left w:val="single" w:sz="4" w:space="0" w:color="auto"/>
              <w:bottom w:val="single" w:sz="4" w:space="0" w:color="auto"/>
              <w:right w:val="single" w:sz="4" w:space="0" w:color="auto"/>
            </w:tcBorders>
            <w:hideMark/>
          </w:tcPr>
          <w:p w14:paraId="7298AB7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r w:rsidR="009079FD" w:rsidRPr="009079FD" w14:paraId="670BDC29" w14:textId="77777777" w:rsidTr="00E16CAB">
        <w:tc>
          <w:tcPr>
            <w:tcW w:w="476" w:type="pct"/>
            <w:tcBorders>
              <w:top w:val="single" w:sz="4" w:space="0" w:color="auto"/>
              <w:left w:val="single" w:sz="4" w:space="0" w:color="auto"/>
              <w:bottom w:val="single" w:sz="4" w:space="0" w:color="auto"/>
              <w:right w:val="single" w:sz="4" w:space="0" w:color="auto"/>
            </w:tcBorders>
            <w:hideMark/>
          </w:tcPr>
          <w:p w14:paraId="4689259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4. Иные мероприятия в рамках реализации государственных программ (подпрограмм) субъектов Российской Федерации и муниципальных программ, содержащих мероприятия, направленные на создание и развитие субъектов малого и среднего предпринимательства</w:t>
            </w:r>
          </w:p>
          <w:p w14:paraId="16740A58" w14:textId="77777777" w:rsidR="009079FD" w:rsidRPr="009079FD" w:rsidRDefault="009079FD" w:rsidP="009079FD">
            <w:pPr>
              <w:rPr>
                <w:rFonts w:ascii="Times New Roman" w:hAnsi="Times New Roman" w:cs="Times New Roman"/>
                <w:sz w:val="16"/>
                <w:szCs w:val="16"/>
              </w:rPr>
            </w:pPr>
          </w:p>
          <w:p w14:paraId="7CBD8870" w14:textId="77777777" w:rsidR="009079FD" w:rsidRPr="009079FD" w:rsidRDefault="009079FD" w:rsidP="009079FD">
            <w:pPr>
              <w:rPr>
                <w:rFonts w:ascii="Times New Roman" w:hAnsi="Times New Roman" w:cs="Times New Roman"/>
                <w:sz w:val="16"/>
                <w:szCs w:val="16"/>
              </w:rPr>
            </w:pPr>
          </w:p>
        </w:tc>
        <w:tc>
          <w:tcPr>
            <w:tcW w:w="475" w:type="pct"/>
            <w:tcBorders>
              <w:top w:val="single" w:sz="4" w:space="0" w:color="auto"/>
              <w:left w:val="single" w:sz="4" w:space="0" w:color="auto"/>
              <w:bottom w:val="single" w:sz="4" w:space="0" w:color="auto"/>
              <w:right w:val="single" w:sz="4" w:space="0" w:color="auto"/>
            </w:tcBorders>
            <w:vAlign w:val="center"/>
            <w:hideMark/>
          </w:tcPr>
          <w:p w14:paraId="0E2832E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30" w:type="pct"/>
            <w:tcBorders>
              <w:top w:val="single" w:sz="4" w:space="0" w:color="auto"/>
              <w:left w:val="single" w:sz="4" w:space="0" w:color="auto"/>
              <w:bottom w:val="single" w:sz="4" w:space="0" w:color="auto"/>
              <w:right w:val="single" w:sz="4" w:space="0" w:color="auto"/>
            </w:tcBorders>
            <w:vAlign w:val="center"/>
            <w:hideMark/>
          </w:tcPr>
          <w:p w14:paraId="3736092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29" w:type="pct"/>
            <w:tcBorders>
              <w:top w:val="single" w:sz="4" w:space="0" w:color="auto"/>
              <w:left w:val="single" w:sz="4" w:space="0" w:color="auto"/>
              <w:bottom w:val="single" w:sz="4" w:space="0" w:color="auto"/>
              <w:right w:val="single" w:sz="4" w:space="0" w:color="auto"/>
            </w:tcBorders>
            <w:vAlign w:val="center"/>
            <w:hideMark/>
          </w:tcPr>
          <w:p w14:paraId="2F0A2EA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335" w:type="pct"/>
            <w:gridSpan w:val="2"/>
            <w:tcBorders>
              <w:top w:val="single" w:sz="4" w:space="0" w:color="auto"/>
              <w:left w:val="single" w:sz="4" w:space="0" w:color="auto"/>
              <w:bottom w:val="single" w:sz="4" w:space="0" w:color="auto"/>
              <w:right w:val="single" w:sz="4" w:space="0" w:color="auto"/>
            </w:tcBorders>
            <w:vAlign w:val="center"/>
            <w:hideMark/>
          </w:tcPr>
          <w:p w14:paraId="34AD994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29" w:type="pct"/>
            <w:tcBorders>
              <w:top w:val="single" w:sz="4" w:space="0" w:color="auto"/>
              <w:left w:val="single" w:sz="4" w:space="0" w:color="auto"/>
              <w:bottom w:val="single" w:sz="4" w:space="0" w:color="auto"/>
              <w:right w:val="single" w:sz="4" w:space="0" w:color="auto"/>
            </w:tcBorders>
            <w:vAlign w:val="center"/>
            <w:hideMark/>
          </w:tcPr>
          <w:p w14:paraId="02DF4C3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83" w:type="pct"/>
            <w:tcBorders>
              <w:top w:val="single" w:sz="4" w:space="0" w:color="auto"/>
              <w:left w:val="single" w:sz="4" w:space="0" w:color="auto"/>
              <w:bottom w:val="single" w:sz="4" w:space="0" w:color="auto"/>
              <w:right w:val="single" w:sz="4" w:space="0" w:color="auto"/>
            </w:tcBorders>
            <w:vAlign w:val="center"/>
            <w:hideMark/>
          </w:tcPr>
          <w:p w14:paraId="4B7B654B"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24" w:type="pct"/>
            <w:tcBorders>
              <w:top w:val="single" w:sz="4" w:space="0" w:color="auto"/>
              <w:left w:val="single" w:sz="4" w:space="0" w:color="auto"/>
              <w:bottom w:val="single" w:sz="4" w:space="0" w:color="auto"/>
              <w:right w:val="single" w:sz="4" w:space="0" w:color="auto"/>
            </w:tcBorders>
            <w:vAlign w:val="center"/>
            <w:hideMark/>
          </w:tcPr>
          <w:p w14:paraId="57E9D87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28" w:type="pct"/>
            <w:gridSpan w:val="2"/>
            <w:tcBorders>
              <w:top w:val="single" w:sz="4" w:space="0" w:color="auto"/>
              <w:left w:val="single" w:sz="4" w:space="0" w:color="auto"/>
              <w:bottom w:val="single" w:sz="4" w:space="0" w:color="auto"/>
              <w:right w:val="single" w:sz="4" w:space="0" w:color="auto"/>
            </w:tcBorders>
            <w:vAlign w:val="center"/>
            <w:hideMark/>
          </w:tcPr>
          <w:p w14:paraId="4123605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339" w:type="pct"/>
            <w:tcBorders>
              <w:top w:val="single" w:sz="4" w:space="0" w:color="auto"/>
              <w:left w:val="single" w:sz="4" w:space="0" w:color="auto"/>
              <w:bottom w:val="single" w:sz="4" w:space="0" w:color="auto"/>
              <w:right w:val="single" w:sz="4" w:space="0" w:color="auto"/>
            </w:tcBorders>
            <w:vAlign w:val="center"/>
            <w:hideMark/>
          </w:tcPr>
          <w:p w14:paraId="0533F28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333" w:type="pct"/>
            <w:tcBorders>
              <w:top w:val="single" w:sz="4" w:space="0" w:color="auto"/>
              <w:left w:val="single" w:sz="4" w:space="0" w:color="auto"/>
              <w:bottom w:val="single" w:sz="4" w:space="0" w:color="auto"/>
              <w:right w:val="single" w:sz="4" w:space="0" w:color="auto"/>
            </w:tcBorders>
            <w:vAlign w:val="center"/>
            <w:hideMark/>
          </w:tcPr>
          <w:p w14:paraId="34EAECDF"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19" w:type="pct"/>
            <w:tcBorders>
              <w:top w:val="single" w:sz="4" w:space="0" w:color="auto"/>
              <w:left w:val="single" w:sz="4" w:space="0" w:color="auto"/>
              <w:bottom w:val="single" w:sz="4" w:space="0" w:color="auto"/>
              <w:right w:val="single" w:sz="4" w:space="0" w:color="auto"/>
            </w:tcBorders>
            <w:vAlign w:val="center"/>
            <w:hideMark/>
          </w:tcPr>
          <w:p w14:paraId="338DEEB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r>
      <w:tr w:rsidR="009079FD" w:rsidRPr="009079FD" w14:paraId="1627BECB" w14:textId="77777777" w:rsidTr="00E16CAB">
        <w:tc>
          <w:tcPr>
            <w:tcW w:w="5000" w:type="pct"/>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D0A107F" w14:textId="77777777" w:rsidR="009079FD" w:rsidRPr="009079FD" w:rsidRDefault="009079FD" w:rsidP="009079FD">
            <w:pPr>
              <w:jc w:val="center"/>
              <w:rPr>
                <w:rFonts w:ascii="Times New Roman" w:hAnsi="Times New Roman" w:cs="Times New Roman"/>
                <w:sz w:val="16"/>
                <w:szCs w:val="16"/>
              </w:rPr>
            </w:pPr>
            <w:r w:rsidRPr="009079FD">
              <w:rPr>
                <w:rFonts w:ascii="Times New Roman" w:hAnsi="Times New Roman" w:cs="Times New Roman"/>
                <w:sz w:val="16"/>
                <w:szCs w:val="16"/>
              </w:rPr>
              <w:t>СПЕЦИАЛЬНЫЕ ПРОГРАММЫ ОБУЧЕНИЯ ДЛЯ СУБЪЕКТОВ МАЛОГО И СРЕДНЕГО ПРЕДПРИНИМАТЕЛЬСТВА</w:t>
            </w:r>
          </w:p>
        </w:tc>
      </w:tr>
      <w:tr w:rsidR="009079FD" w:rsidRPr="009079FD" w14:paraId="7E09DD2A" w14:textId="77777777" w:rsidTr="00E16CAB">
        <w:tc>
          <w:tcPr>
            <w:tcW w:w="476" w:type="pct"/>
            <w:tcBorders>
              <w:top w:val="single" w:sz="4" w:space="0" w:color="auto"/>
              <w:left w:val="single" w:sz="4" w:space="0" w:color="auto"/>
              <w:bottom w:val="single" w:sz="4" w:space="0" w:color="auto"/>
              <w:right w:val="single" w:sz="4" w:space="0" w:color="auto"/>
            </w:tcBorders>
            <w:hideMark/>
          </w:tcPr>
          <w:p w14:paraId="0DCF1F6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Организация и (или) реализация специальных программ обучения для субъектов малого и среднего предпринимательства с целью повышения квалификации по вопросам осуществления предпринимательской </w:t>
            </w:r>
            <w:r w:rsidRPr="009079FD">
              <w:rPr>
                <w:rFonts w:ascii="Times New Roman" w:hAnsi="Times New Roman" w:cs="Times New Roman"/>
                <w:sz w:val="16"/>
                <w:szCs w:val="16"/>
              </w:rPr>
              <w:lastRenderedPageBreak/>
              <w:t>деятельности, правовой охраны и использования результатов интеллектуальной деятельности и приравненных к ним средств индивидуализации юридических лиц, товаров, работ, услуг и предприятий, которым предоставляется правовая охрана, реализации инновационной продукции и экспорта товаров (работ, услуг)</w:t>
            </w:r>
          </w:p>
        </w:tc>
        <w:tc>
          <w:tcPr>
            <w:tcW w:w="475" w:type="pct"/>
            <w:tcBorders>
              <w:top w:val="single" w:sz="4" w:space="0" w:color="auto"/>
              <w:left w:val="single" w:sz="4" w:space="0" w:color="auto"/>
              <w:bottom w:val="single" w:sz="4" w:space="0" w:color="auto"/>
              <w:right w:val="single" w:sz="4" w:space="0" w:color="auto"/>
            </w:tcBorders>
            <w:hideMark/>
          </w:tcPr>
          <w:p w14:paraId="5DF3977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 xml:space="preserve">Предоставление информации, которая способствует повышению грамотности по вопросам развития малого и среднего предпринимательства, увеличение возможностей для расширения предпринимательской </w:t>
            </w:r>
            <w:r w:rsidRPr="009079FD">
              <w:rPr>
                <w:rFonts w:ascii="Times New Roman" w:hAnsi="Times New Roman" w:cs="Times New Roman"/>
                <w:sz w:val="16"/>
                <w:szCs w:val="16"/>
              </w:rPr>
              <w:lastRenderedPageBreak/>
              <w:t>деятельности, повышение конкурентоспособности субъектов малого и среднего предпринимательства Краснодарского края, увеличение количества СМСП в Краснодарском крае и обеспечение занятости населения, увеличение производимых СМСП Краснодарского края товаров (работ, услуг), продвижение товаров (работ, услуг) в иные субъекты Российской Федерации; развитие предпринимательской деятельности, в том числе стимулирование процесса импортозамещения</w:t>
            </w:r>
          </w:p>
        </w:tc>
        <w:tc>
          <w:tcPr>
            <w:tcW w:w="430" w:type="pct"/>
            <w:tcBorders>
              <w:top w:val="single" w:sz="4" w:space="0" w:color="auto"/>
              <w:left w:val="single" w:sz="4" w:space="0" w:color="auto"/>
              <w:bottom w:val="single" w:sz="4" w:space="0" w:color="auto"/>
              <w:right w:val="single" w:sz="4" w:space="0" w:color="auto"/>
            </w:tcBorders>
            <w:hideMark/>
          </w:tcPr>
          <w:p w14:paraId="6506982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в соответствии с планом графика курса повышения квалификации</w:t>
            </w:r>
          </w:p>
        </w:tc>
        <w:tc>
          <w:tcPr>
            <w:tcW w:w="429" w:type="pct"/>
            <w:tcBorders>
              <w:top w:val="single" w:sz="4" w:space="0" w:color="auto"/>
              <w:left w:val="single" w:sz="4" w:space="0" w:color="auto"/>
              <w:bottom w:val="single" w:sz="4" w:space="0" w:color="auto"/>
              <w:right w:val="single" w:sz="4" w:space="0" w:color="auto"/>
            </w:tcBorders>
          </w:tcPr>
          <w:p w14:paraId="49080DE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Соглашение-анкета получателя услуг ЦПП</w:t>
            </w:r>
          </w:p>
          <w:p w14:paraId="550A0273" w14:textId="77777777" w:rsidR="009079FD" w:rsidRPr="009079FD" w:rsidRDefault="009079FD" w:rsidP="009079FD">
            <w:pPr>
              <w:rPr>
                <w:rFonts w:ascii="Times New Roman" w:hAnsi="Times New Roman" w:cs="Times New Roman"/>
                <w:sz w:val="16"/>
                <w:szCs w:val="16"/>
              </w:rPr>
            </w:pPr>
          </w:p>
        </w:tc>
        <w:tc>
          <w:tcPr>
            <w:tcW w:w="335" w:type="pct"/>
            <w:gridSpan w:val="2"/>
            <w:tcBorders>
              <w:top w:val="single" w:sz="4" w:space="0" w:color="auto"/>
              <w:left w:val="single" w:sz="4" w:space="0" w:color="auto"/>
              <w:bottom w:val="single" w:sz="4" w:space="0" w:color="auto"/>
              <w:right w:val="single" w:sz="4" w:space="0" w:color="auto"/>
            </w:tcBorders>
            <w:hideMark/>
          </w:tcPr>
          <w:p w14:paraId="7C0CE41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Партнеры ЦПП</w:t>
            </w:r>
          </w:p>
        </w:tc>
        <w:tc>
          <w:tcPr>
            <w:tcW w:w="429" w:type="pct"/>
            <w:tcBorders>
              <w:top w:val="single" w:sz="4" w:space="0" w:color="auto"/>
              <w:left w:val="single" w:sz="4" w:space="0" w:color="auto"/>
              <w:bottom w:val="single" w:sz="4" w:space="0" w:color="auto"/>
              <w:right w:val="single" w:sz="4" w:space="0" w:color="auto"/>
            </w:tcBorders>
            <w:hideMark/>
          </w:tcPr>
          <w:p w14:paraId="15966EC4"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w:t>
            </w:r>
          </w:p>
        </w:tc>
        <w:tc>
          <w:tcPr>
            <w:tcW w:w="483" w:type="pct"/>
            <w:tcBorders>
              <w:top w:val="single" w:sz="4" w:space="0" w:color="auto"/>
              <w:left w:val="single" w:sz="4" w:space="0" w:color="auto"/>
              <w:bottom w:val="single" w:sz="4" w:space="0" w:color="auto"/>
              <w:right w:val="single" w:sz="4" w:space="0" w:color="auto"/>
            </w:tcBorders>
            <w:hideMark/>
          </w:tcPr>
          <w:p w14:paraId="47242228"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Исчерпывающий объем информации по заявленной теме мероприятия в документарной или бездокументарной форме;</w:t>
            </w:r>
          </w:p>
          <w:p w14:paraId="503F20E9"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Документ, подтверждающий повышение квалификации</w:t>
            </w:r>
          </w:p>
        </w:tc>
        <w:tc>
          <w:tcPr>
            <w:tcW w:w="424" w:type="pct"/>
            <w:tcBorders>
              <w:top w:val="single" w:sz="4" w:space="0" w:color="auto"/>
              <w:left w:val="single" w:sz="4" w:space="0" w:color="auto"/>
              <w:bottom w:val="single" w:sz="4" w:space="0" w:color="auto"/>
              <w:right w:val="single" w:sz="4" w:space="0" w:color="auto"/>
            </w:tcBorders>
            <w:hideMark/>
          </w:tcPr>
          <w:p w14:paraId="20DE765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 xml:space="preserve">Субъекты малого и среднего предпринимательства Краснодарского края и физические лица, применяющие специальный налоговый режим «Налог на профессиональный доход», </w:t>
            </w:r>
            <w:r w:rsidRPr="009079FD">
              <w:rPr>
                <w:rFonts w:ascii="Times New Roman" w:hAnsi="Times New Roman" w:cs="Times New Roman"/>
                <w:sz w:val="16"/>
                <w:szCs w:val="16"/>
              </w:rPr>
              <w:lastRenderedPageBreak/>
              <w:t>зарегистрированные и ведущие деятельность на территории Краснодарского края или ведущие деятельность на территории Краснодарского края</w:t>
            </w:r>
          </w:p>
        </w:tc>
        <w:tc>
          <w:tcPr>
            <w:tcW w:w="428" w:type="pct"/>
            <w:gridSpan w:val="2"/>
            <w:tcBorders>
              <w:top w:val="single" w:sz="4" w:space="0" w:color="auto"/>
              <w:left w:val="single" w:sz="4" w:space="0" w:color="auto"/>
              <w:bottom w:val="single" w:sz="4" w:space="0" w:color="auto"/>
              <w:right w:val="single" w:sz="4" w:space="0" w:color="auto"/>
            </w:tcBorders>
            <w:hideMark/>
          </w:tcPr>
          <w:p w14:paraId="116DDBF1"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lastRenderedPageBreak/>
              <w:t>Подача заявления на получение услуги;</w:t>
            </w:r>
          </w:p>
          <w:p w14:paraId="3E9B7036"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Предоставление партнеру ЦПП всей необходимой вводной информации;</w:t>
            </w:r>
          </w:p>
          <w:p w14:paraId="6C2CA247"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Получение услуги</w:t>
            </w:r>
          </w:p>
        </w:tc>
        <w:tc>
          <w:tcPr>
            <w:tcW w:w="339" w:type="pct"/>
            <w:tcBorders>
              <w:top w:val="single" w:sz="4" w:space="0" w:color="auto"/>
              <w:left w:val="single" w:sz="4" w:space="0" w:color="auto"/>
              <w:bottom w:val="single" w:sz="4" w:space="0" w:color="auto"/>
              <w:right w:val="single" w:sz="4" w:space="0" w:color="auto"/>
            </w:tcBorders>
            <w:hideMark/>
          </w:tcPr>
          <w:p w14:paraId="075A75C2"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В соответствии с контактными данными, указанными заявителем</w:t>
            </w:r>
          </w:p>
        </w:tc>
        <w:tc>
          <w:tcPr>
            <w:tcW w:w="333" w:type="pct"/>
            <w:tcBorders>
              <w:top w:val="single" w:sz="4" w:space="0" w:color="auto"/>
              <w:left w:val="single" w:sz="4" w:space="0" w:color="auto"/>
              <w:bottom w:val="single" w:sz="4" w:space="0" w:color="auto"/>
              <w:right w:val="single" w:sz="4" w:space="0" w:color="auto"/>
            </w:tcBorders>
            <w:hideMark/>
          </w:tcPr>
          <w:p w14:paraId="34643F9C"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Не оказывается</w:t>
            </w:r>
          </w:p>
        </w:tc>
        <w:tc>
          <w:tcPr>
            <w:tcW w:w="419" w:type="pct"/>
            <w:tcBorders>
              <w:top w:val="single" w:sz="4" w:space="0" w:color="auto"/>
              <w:left w:val="single" w:sz="4" w:space="0" w:color="auto"/>
              <w:bottom w:val="single" w:sz="4" w:space="0" w:color="auto"/>
              <w:right w:val="single" w:sz="4" w:space="0" w:color="auto"/>
            </w:tcBorders>
            <w:hideMark/>
          </w:tcPr>
          <w:p w14:paraId="04E91CFE" w14:textId="77777777" w:rsidR="009079FD" w:rsidRPr="009079FD" w:rsidRDefault="009079FD" w:rsidP="009079FD">
            <w:pPr>
              <w:rPr>
                <w:rFonts w:ascii="Times New Roman" w:hAnsi="Times New Roman" w:cs="Times New Roman"/>
                <w:sz w:val="16"/>
                <w:szCs w:val="16"/>
              </w:rPr>
            </w:pPr>
            <w:r w:rsidRPr="009079FD">
              <w:rPr>
                <w:rFonts w:ascii="Times New Roman" w:hAnsi="Times New Roman" w:cs="Times New Roman"/>
                <w:sz w:val="16"/>
                <w:szCs w:val="16"/>
              </w:rPr>
              <w:t>Услуга для заявителя является безвозмездной/ возможно получение услуги на условиях софинансирования*</w:t>
            </w:r>
          </w:p>
        </w:tc>
      </w:tr>
    </w:tbl>
    <w:p w14:paraId="23F3F5A8" w14:textId="77777777" w:rsidR="00073F83" w:rsidRPr="009079FD" w:rsidRDefault="00073F83" w:rsidP="00073F83">
      <w:pPr>
        <w:spacing w:after="0" w:line="240" w:lineRule="auto"/>
        <w:ind w:firstLine="709"/>
        <w:jc w:val="both"/>
        <w:rPr>
          <w:rFonts w:ascii="Times New Roman" w:hAnsi="Times New Roman"/>
          <w:color w:val="22272F"/>
          <w:sz w:val="24"/>
          <w:szCs w:val="24"/>
        </w:rPr>
      </w:pPr>
    </w:p>
    <w:bookmarkEnd w:id="0"/>
    <w:bookmarkEnd w:id="1"/>
    <w:p w14:paraId="0ED1A05F" w14:textId="77777777" w:rsidR="009079FD" w:rsidRPr="009079FD" w:rsidRDefault="009079FD" w:rsidP="009079FD">
      <w:pPr>
        <w:spacing w:before="120" w:after="0" w:line="240" w:lineRule="auto"/>
        <w:jc w:val="both"/>
        <w:rPr>
          <w:rFonts w:ascii="Times New Roman" w:hAnsi="Times New Roman"/>
          <w:color w:val="22272F"/>
          <w:sz w:val="24"/>
          <w:szCs w:val="24"/>
        </w:rPr>
      </w:pPr>
      <w:r w:rsidRPr="009079FD">
        <w:rPr>
          <w:rFonts w:ascii="Times New Roman" w:hAnsi="Times New Roman"/>
          <w:color w:val="22272F"/>
          <w:sz w:val="24"/>
          <w:szCs w:val="24"/>
        </w:rPr>
        <w:t>*     При наличии у Потребителя потребности в дополнительных услугах, не входящих в состав базовой услуги, предоставляемой Партнером ЦПП, Потребитель услуг ЦПП может получить дополнительные услуги, заключив возмездный договор непосредственно с партнером ЦПП.</w:t>
      </w:r>
    </w:p>
    <w:p w14:paraId="1B020ABF" w14:textId="77777777" w:rsidR="009079FD" w:rsidRPr="009079FD" w:rsidRDefault="009079FD" w:rsidP="009079FD">
      <w:pPr>
        <w:spacing w:before="120" w:after="0" w:line="240" w:lineRule="auto"/>
        <w:jc w:val="both"/>
        <w:rPr>
          <w:rFonts w:ascii="Times New Roman" w:hAnsi="Times New Roman"/>
          <w:color w:val="22272F"/>
          <w:sz w:val="24"/>
          <w:szCs w:val="24"/>
        </w:rPr>
      </w:pPr>
      <w:r w:rsidRPr="009079FD">
        <w:rPr>
          <w:rFonts w:ascii="Times New Roman" w:hAnsi="Times New Roman"/>
          <w:color w:val="22272F"/>
          <w:sz w:val="24"/>
          <w:szCs w:val="24"/>
        </w:rPr>
        <w:t>**   В случае, если телефонная консультация оказана не посредством соединения через оборудование ЦПП, Партнер ЦПП в обязательном порядке обеспечивает безопасность, запись, передачу ЦПП на носителе и хранение записей телефонных консультаций (срок хранения не менее 5 лет).</w:t>
      </w:r>
    </w:p>
    <w:p w14:paraId="3862F7A3" w14:textId="77777777" w:rsidR="009079FD" w:rsidRPr="009079FD" w:rsidRDefault="009079FD" w:rsidP="009079FD">
      <w:pPr>
        <w:spacing w:before="120" w:after="0" w:line="240" w:lineRule="auto"/>
        <w:jc w:val="both"/>
        <w:rPr>
          <w:rFonts w:ascii="Times New Roman" w:hAnsi="Times New Roman"/>
          <w:color w:val="22272F"/>
          <w:sz w:val="24"/>
          <w:szCs w:val="24"/>
        </w:rPr>
      </w:pPr>
      <w:r w:rsidRPr="009079FD">
        <w:rPr>
          <w:rFonts w:ascii="Times New Roman" w:hAnsi="Times New Roman"/>
          <w:color w:val="22272F"/>
          <w:sz w:val="24"/>
          <w:szCs w:val="24"/>
        </w:rPr>
        <w:lastRenderedPageBreak/>
        <w:t xml:space="preserve">*** Услуги ЦПП (за исключением услуги по составлению бизнес-плана и проведению маркетинговых исследований) предоставляются субъекту МСП соответствующему требованию: субъект МСП осуществляет предпринимательскую деятельность, соответствующую его </w:t>
      </w:r>
      <w:proofErr w:type="spellStart"/>
      <w:r w:rsidRPr="009079FD">
        <w:rPr>
          <w:rFonts w:ascii="Times New Roman" w:hAnsi="Times New Roman"/>
          <w:color w:val="22272F"/>
          <w:sz w:val="24"/>
          <w:szCs w:val="24"/>
        </w:rPr>
        <w:t>ОКВЭДам</w:t>
      </w:r>
      <w:proofErr w:type="spellEnd"/>
      <w:r w:rsidRPr="009079FD">
        <w:rPr>
          <w:rFonts w:ascii="Times New Roman" w:hAnsi="Times New Roman"/>
          <w:color w:val="22272F"/>
          <w:sz w:val="24"/>
          <w:szCs w:val="24"/>
        </w:rPr>
        <w:t>.</w:t>
      </w:r>
    </w:p>
    <w:p w14:paraId="47C2EF2C" w14:textId="77777777" w:rsidR="009079FD" w:rsidRPr="009079FD" w:rsidRDefault="009079FD" w:rsidP="009079FD">
      <w:pPr>
        <w:spacing w:before="120" w:after="0" w:line="240" w:lineRule="auto"/>
        <w:jc w:val="both"/>
        <w:rPr>
          <w:rFonts w:ascii="Times New Roman" w:hAnsi="Times New Roman"/>
          <w:color w:val="22272F"/>
          <w:sz w:val="24"/>
          <w:szCs w:val="24"/>
        </w:rPr>
      </w:pPr>
      <w:r w:rsidRPr="009079FD">
        <w:rPr>
          <w:rFonts w:ascii="Times New Roman" w:hAnsi="Times New Roman"/>
          <w:color w:val="22272F"/>
          <w:sz w:val="24"/>
          <w:szCs w:val="24"/>
        </w:rPr>
        <w:t>**** Комплексная услуга оказывается начинающему субъекту МСП (ведущему деятельность менее 1 (одного) года с даты государственной регистрации), при условии получения им по результатам проведенного скоринга на сайте ЦП МСП одного из следующих статусов:</w:t>
      </w:r>
    </w:p>
    <w:p w14:paraId="1C5E455A" w14:textId="77777777" w:rsidR="009079FD" w:rsidRPr="009079FD" w:rsidRDefault="009079FD" w:rsidP="009079FD">
      <w:pPr>
        <w:spacing w:before="120" w:after="0" w:line="240" w:lineRule="auto"/>
        <w:jc w:val="both"/>
        <w:rPr>
          <w:rFonts w:ascii="Times New Roman" w:hAnsi="Times New Roman"/>
          <w:color w:val="22272F"/>
          <w:sz w:val="24"/>
          <w:szCs w:val="24"/>
        </w:rPr>
      </w:pPr>
      <w:r w:rsidRPr="009079FD">
        <w:rPr>
          <w:rFonts w:ascii="Times New Roman" w:hAnsi="Times New Roman"/>
          <w:color w:val="22272F"/>
          <w:sz w:val="24"/>
          <w:szCs w:val="24"/>
        </w:rPr>
        <w:t>1. Субъект готов к получению любых видов (форм) государственной поддержки (в том числе финансовой);</w:t>
      </w:r>
    </w:p>
    <w:p w14:paraId="5F52C920" w14:textId="6797436B" w:rsidR="00073F83" w:rsidRPr="009079FD" w:rsidRDefault="009079FD" w:rsidP="009079FD">
      <w:pPr>
        <w:spacing w:before="120" w:after="0" w:line="240" w:lineRule="auto"/>
        <w:jc w:val="both"/>
        <w:rPr>
          <w:rFonts w:ascii="Times New Roman" w:hAnsi="Times New Roman" w:cs="Times New Roman"/>
          <w:sz w:val="24"/>
          <w:szCs w:val="24"/>
        </w:rPr>
      </w:pPr>
      <w:r w:rsidRPr="009079FD">
        <w:rPr>
          <w:rFonts w:ascii="Times New Roman" w:hAnsi="Times New Roman"/>
          <w:color w:val="22272F"/>
          <w:sz w:val="24"/>
          <w:szCs w:val="24"/>
        </w:rPr>
        <w:t>2. Субъект может рассчитывать исключительно на нефинансовые виды (формы) государственной поддержки.</w:t>
      </w:r>
    </w:p>
    <w:p w14:paraId="7C75E862" w14:textId="0F3B79CB" w:rsidR="00073F83" w:rsidRPr="00655CAD" w:rsidRDefault="00073F83" w:rsidP="00503B52">
      <w:pPr>
        <w:spacing w:after="0" w:line="240" w:lineRule="auto"/>
        <w:ind w:left="9639"/>
        <w:jc w:val="both"/>
        <w:rPr>
          <w:rFonts w:ascii="Times New Roman" w:eastAsia="Times New Roman" w:hAnsi="Times New Roman" w:cs="Times New Roman"/>
          <w:color w:val="22272F"/>
          <w:sz w:val="26"/>
          <w:szCs w:val="26"/>
          <w:lang w:eastAsia="ru-RU"/>
        </w:rPr>
      </w:pPr>
      <w:r w:rsidRPr="00717CEF">
        <w:rPr>
          <w:color w:val="22272F"/>
        </w:rPr>
        <w:br w:type="page"/>
      </w:r>
    </w:p>
    <w:p w14:paraId="196E6B01" w14:textId="77777777" w:rsidR="009A55A1" w:rsidRPr="00AD06E7" w:rsidRDefault="009A55A1" w:rsidP="009A55A1">
      <w:pPr>
        <w:spacing w:after="0" w:line="240" w:lineRule="auto"/>
        <w:ind w:left="9639"/>
        <w:jc w:val="both"/>
        <w:rPr>
          <w:rFonts w:ascii="Times New Roman" w:eastAsia="Times New Roman" w:hAnsi="Times New Roman" w:cs="Times New Roman"/>
          <w:b/>
          <w:sz w:val="24"/>
          <w:szCs w:val="24"/>
          <w:lang w:eastAsia="ru-RU"/>
        </w:rPr>
      </w:pPr>
      <w:r w:rsidRPr="00AD06E7">
        <w:rPr>
          <w:rFonts w:ascii="Times New Roman" w:eastAsia="Times New Roman" w:hAnsi="Times New Roman" w:cs="Times New Roman"/>
          <w:color w:val="22272F"/>
          <w:sz w:val="24"/>
          <w:szCs w:val="24"/>
          <w:lang w:eastAsia="ru-RU"/>
        </w:rPr>
        <w:lastRenderedPageBreak/>
        <w:t xml:space="preserve">Приложение № 2 к </w:t>
      </w:r>
      <w:r w:rsidRPr="00AD06E7">
        <w:rPr>
          <w:rFonts w:ascii="Times New Roman" w:eastAsia="Times New Roman" w:hAnsi="Times New Roman" w:cs="Times New Roman"/>
          <w:sz w:val="24"/>
          <w:szCs w:val="24"/>
          <w:lang w:eastAsia="ru-RU"/>
        </w:rPr>
        <w:t xml:space="preserve">Регламенту оказания услуг в центре «Мой бизнес» унитарной некоммерческой организации «Фонд развития бизнеса Краснодарского края». </w:t>
      </w:r>
    </w:p>
    <w:p w14:paraId="3C0BD563" w14:textId="77777777" w:rsidR="009A55A1" w:rsidRPr="00AD06E7" w:rsidRDefault="009A55A1" w:rsidP="009A55A1">
      <w:pPr>
        <w:spacing w:after="0" w:line="240" w:lineRule="auto"/>
        <w:jc w:val="center"/>
        <w:rPr>
          <w:rFonts w:ascii="Times New Roman" w:eastAsia="Times New Roman" w:hAnsi="Times New Roman" w:cs="Times New Roman"/>
          <w:b/>
          <w:sz w:val="24"/>
          <w:szCs w:val="24"/>
        </w:rPr>
      </w:pPr>
    </w:p>
    <w:p w14:paraId="2D061081" w14:textId="77777777" w:rsidR="009A55A1" w:rsidRPr="00AD06E7" w:rsidRDefault="009A55A1" w:rsidP="009A55A1">
      <w:pPr>
        <w:spacing w:after="0" w:line="240" w:lineRule="auto"/>
        <w:jc w:val="center"/>
        <w:rPr>
          <w:rFonts w:ascii="Times New Roman" w:eastAsia="Times New Roman" w:hAnsi="Times New Roman" w:cs="Times New Roman"/>
          <w:b/>
          <w:sz w:val="24"/>
          <w:szCs w:val="24"/>
          <w:lang w:eastAsia="ru-RU"/>
        </w:rPr>
      </w:pPr>
    </w:p>
    <w:p w14:paraId="5CB40106" w14:textId="77777777" w:rsidR="009A55A1" w:rsidRPr="00AD06E7" w:rsidRDefault="009A55A1" w:rsidP="009A55A1">
      <w:pPr>
        <w:spacing w:after="0" w:line="240" w:lineRule="auto"/>
        <w:jc w:val="center"/>
        <w:rPr>
          <w:rFonts w:ascii="Times New Roman" w:eastAsia="Times New Roman" w:hAnsi="Times New Roman" w:cs="Times New Roman"/>
          <w:b/>
          <w:sz w:val="24"/>
          <w:szCs w:val="24"/>
          <w:lang w:eastAsia="ru-RU"/>
        </w:rPr>
      </w:pPr>
      <w:r w:rsidRPr="00AD06E7">
        <w:rPr>
          <w:rFonts w:ascii="Times New Roman" w:eastAsia="Times New Roman" w:hAnsi="Times New Roman" w:cs="Times New Roman"/>
          <w:b/>
          <w:sz w:val="24"/>
          <w:szCs w:val="24"/>
          <w:lang w:eastAsia="ru-RU"/>
        </w:rPr>
        <w:t xml:space="preserve">УСЛУГИ ИНЖИНИРИНГОВОГО ЦЕНТРА, </w:t>
      </w:r>
      <w:r w:rsidRPr="00AD06E7">
        <w:rPr>
          <w:rFonts w:ascii="Times New Roman" w:eastAsia="Times New Roman" w:hAnsi="Times New Roman" w:cs="Times New Roman"/>
          <w:b/>
          <w:sz w:val="24"/>
          <w:szCs w:val="24"/>
          <w:lang w:eastAsia="ru-RU"/>
        </w:rPr>
        <w:br/>
        <w:t>направленные на развитие субъектов малого и среднего предпринимательства</w:t>
      </w:r>
    </w:p>
    <w:p w14:paraId="00982D0F" w14:textId="77777777" w:rsidR="009A55A1" w:rsidRPr="00AD06E7" w:rsidRDefault="009A55A1" w:rsidP="009A55A1">
      <w:pPr>
        <w:spacing w:after="0" w:line="240" w:lineRule="auto"/>
        <w:jc w:val="both"/>
        <w:rPr>
          <w:rFonts w:ascii="Times New Roman" w:eastAsia="Times New Roman" w:hAnsi="Times New Roman" w:cs="Times New Roman"/>
          <w:color w:val="22272F"/>
          <w:sz w:val="24"/>
          <w:szCs w:val="24"/>
          <w:lang w:eastAsia="ru-RU"/>
        </w:rPr>
      </w:pPr>
    </w:p>
    <w:p w14:paraId="69053ECF"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Инжиниринговый центр (ИЦ), является структурным подразделением Фонда и относится к инфраструктуре поддержки СМСП, созданной для оказания комплекса услуг, направленных на содействие развитию СМСП.</w:t>
      </w:r>
    </w:p>
    <w:p w14:paraId="09478B68"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ИЦ оказывает услуги субъектам малого и среднего предпринимательства Краснодарского края, направленных на повышение их технологической готовности за счет обеспечения решения проектных, инженерных, технологических и организационно-внедренческих задач, возникающих у субъектов малого и среднего предпринимательства Краснодарского края.</w:t>
      </w:r>
    </w:p>
    <w:p w14:paraId="18BBCB8E"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Лицо, заинтересованное в получении услуг ИЦ, может подать запрос на получение услуг ИЦ одним из следующих способов:</w:t>
      </w:r>
    </w:p>
    <w:p w14:paraId="777CD7F4"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при личном визите в центр «Мой бизнес» по местонахождению центра «Мой бизнес»;</w:t>
      </w:r>
    </w:p>
    <w:p w14:paraId="0B75B5E3"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при личном визите в ИЦ по местонахождению ИЦ;</w:t>
      </w:r>
    </w:p>
    <w:p w14:paraId="3DCF7DE3" w14:textId="77777777" w:rsidR="009A55A1" w:rsidRPr="00AD06E7" w:rsidRDefault="009A55A1" w:rsidP="009A55A1">
      <w:pPr>
        <w:spacing w:after="0" w:line="240" w:lineRule="auto"/>
        <w:ind w:firstLine="709"/>
        <w:jc w:val="both"/>
        <w:rPr>
          <w:sz w:val="24"/>
          <w:szCs w:val="24"/>
        </w:rPr>
      </w:pPr>
      <w:r w:rsidRPr="00AD06E7">
        <w:rPr>
          <w:rFonts w:ascii="Times New Roman" w:eastAsia="Times New Roman" w:hAnsi="Times New Roman" w:cs="Times New Roman"/>
          <w:bCs/>
          <w:sz w:val="24"/>
          <w:szCs w:val="24"/>
          <w:lang w:eastAsia="ru-RU"/>
        </w:rPr>
        <w:t>- путем формирования Заявления (запроса) в форме электронного документа на официальном сайте Фонда;</w:t>
      </w:r>
      <w:r w:rsidRPr="00AD06E7">
        <w:rPr>
          <w:sz w:val="24"/>
          <w:szCs w:val="24"/>
        </w:rPr>
        <w:t xml:space="preserve"> </w:t>
      </w:r>
    </w:p>
    <w:p w14:paraId="5C1D3EB0"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путем отправления Заявления (запроса) в форме электронного документа на официальную почту ИЦ (rce@gfkuban.ru).</w:t>
      </w:r>
    </w:p>
    <w:p w14:paraId="68FABBE1"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Право на получение Услуги имеют Заявители, отвечающие следующим требованиям:</w:t>
      </w:r>
    </w:p>
    <w:p w14:paraId="76068DB0"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зарегистрированные и осуществляющие свою деятельность на территории Краснодарского края;</w:t>
      </w:r>
    </w:p>
    <w:p w14:paraId="747688CD"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являющиеся СМСП;</w:t>
      </w:r>
    </w:p>
    <w:p w14:paraId="026B2806"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осуществляющие деятельность в области промышленного и сельскохозяйственного производства, а также в области разработки и внедрения инновационной продукции.</w:t>
      </w:r>
    </w:p>
    <w:p w14:paraId="63EB11EB"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Услуга предоставляется при соблюдении Заявителем следующих условий:</w:t>
      </w:r>
    </w:p>
    <w:p w14:paraId="4C1B56DD"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w:t>
      </w:r>
      <w:r w:rsidRPr="00AD06E7">
        <w:rPr>
          <w:rFonts w:ascii="Times New Roman" w:eastAsia="Times New Roman" w:hAnsi="Times New Roman" w:cs="Times New Roman"/>
          <w:sz w:val="24"/>
          <w:szCs w:val="24"/>
          <w:lang w:eastAsia="ru-RU"/>
        </w:rPr>
        <w:t> </w:t>
      </w:r>
      <w:r w:rsidRPr="00AD06E7">
        <w:rPr>
          <w:rFonts w:ascii="Times New Roman" w:eastAsia="Times New Roman" w:hAnsi="Times New Roman" w:cs="Times New Roman"/>
          <w:bCs/>
          <w:sz w:val="24"/>
          <w:szCs w:val="24"/>
          <w:lang w:eastAsia="ru-RU"/>
        </w:rPr>
        <w:t>обратившееся за получением Услуги лицо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3EC839C6" w14:textId="46F3B8FE" w:rsidR="00503B52" w:rsidRDefault="009A55A1" w:rsidP="00AD06E7">
      <w:pPr>
        <w:spacing w:after="0" w:line="240" w:lineRule="auto"/>
        <w:ind w:firstLine="709"/>
        <w:jc w:val="both"/>
        <w:rPr>
          <w:rFonts w:ascii="Times New Roman" w:eastAsia="Times New Roman" w:hAnsi="Times New Roman" w:cs="Times New Roman"/>
          <w:bCs/>
          <w:sz w:val="24"/>
          <w:szCs w:val="24"/>
        </w:rPr>
      </w:pPr>
      <w:r w:rsidRPr="00AD06E7">
        <w:rPr>
          <w:rFonts w:ascii="Times New Roman" w:eastAsia="Times New Roman" w:hAnsi="Times New Roman" w:cs="Times New Roman"/>
          <w:bCs/>
          <w:sz w:val="24"/>
          <w:szCs w:val="24"/>
          <w:lang w:eastAsia="ru-RU"/>
        </w:rPr>
        <w:t>- обратившееся за получением Услуги лицо не являются участником соглашений о разделе продукции.</w:t>
      </w:r>
    </w:p>
    <w:p w14:paraId="750FE045" w14:textId="77777777" w:rsidR="00AD06E7" w:rsidRPr="00AD06E7" w:rsidRDefault="00AD06E7" w:rsidP="00AD06E7">
      <w:pPr>
        <w:spacing w:after="0" w:line="240" w:lineRule="auto"/>
        <w:ind w:firstLine="709"/>
        <w:jc w:val="both"/>
        <w:rPr>
          <w:rFonts w:ascii="Times New Roman" w:eastAsia="Times New Roman" w:hAnsi="Times New Roman" w:cs="Times New Roman"/>
          <w:bCs/>
          <w:sz w:val="24"/>
          <w:szCs w:val="24"/>
        </w:rPr>
      </w:pPr>
    </w:p>
    <w:tbl>
      <w:tblPr>
        <w:tblStyle w:val="5"/>
        <w:tblW w:w="15452" w:type="dxa"/>
        <w:tblInd w:w="-431" w:type="dxa"/>
        <w:tblLayout w:type="fixed"/>
        <w:tblLook w:val="04A0" w:firstRow="1" w:lastRow="0" w:firstColumn="1" w:lastColumn="0" w:noHBand="0" w:noVBand="1"/>
      </w:tblPr>
      <w:tblGrid>
        <w:gridCol w:w="1560"/>
        <w:gridCol w:w="1700"/>
        <w:gridCol w:w="992"/>
        <w:gridCol w:w="1560"/>
        <w:gridCol w:w="994"/>
        <w:gridCol w:w="991"/>
        <w:gridCol w:w="1984"/>
        <w:gridCol w:w="1417"/>
        <w:gridCol w:w="1136"/>
        <w:gridCol w:w="992"/>
        <w:gridCol w:w="991"/>
        <w:gridCol w:w="1135"/>
      </w:tblGrid>
      <w:tr w:rsidR="009A55A1" w:rsidRPr="00AB43B5" w14:paraId="44FD6EF9" w14:textId="77777777" w:rsidTr="00072CCE">
        <w:trPr>
          <w:trHeight w:val="428"/>
        </w:trPr>
        <w:tc>
          <w:tcPr>
            <w:tcW w:w="15452" w:type="dxa"/>
            <w:gridSpan w:val="12"/>
            <w:shd w:val="clear" w:color="auto" w:fill="D9E2F3" w:themeFill="accent1" w:themeFillTint="33"/>
          </w:tcPr>
          <w:p w14:paraId="5A9C9B44" w14:textId="77777777" w:rsidR="009A55A1" w:rsidRPr="00AB43B5" w:rsidRDefault="009A55A1" w:rsidP="00E16CAB">
            <w:pPr>
              <w:jc w:val="center"/>
              <w:rPr>
                <w:b/>
                <w:bCs/>
                <w:sz w:val="16"/>
                <w:szCs w:val="16"/>
              </w:rPr>
            </w:pPr>
            <w:r w:rsidRPr="00AB43B5">
              <w:rPr>
                <w:b/>
                <w:bCs/>
                <w:sz w:val="16"/>
                <w:szCs w:val="16"/>
              </w:rPr>
              <w:t>УСЛУГИ ИНЖИНИРИНГОВОГО ЦЕНТРА</w:t>
            </w:r>
          </w:p>
        </w:tc>
      </w:tr>
      <w:tr w:rsidR="009A55A1" w:rsidRPr="00AB43B5" w14:paraId="5DFB7644" w14:textId="77777777" w:rsidTr="00072CCE">
        <w:tc>
          <w:tcPr>
            <w:tcW w:w="1560" w:type="dxa"/>
            <w:shd w:val="clear" w:color="auto" w:fill="auto"/>
          </w:tcPr>
          <w:p w14:paraId="4997162E" w14:textId="77777777" w:rsidR="009A55A1" w:rsidRPr="00AB43B5" w:rsidRDefault="009A55A1" w:rsidP="00E16CAB">
            <w:pPr>
              <w:jc w:val="center"/>
              <w:rPr>
                <w:sz w:val="16"/>
                <w:szCs w:val="16"/>
              </w:rPr>
            </w:pPr>
            <w:r w:rsidRPr="00AB43B5">
              <w:rPr>
                <w:sz w:val="16"/>
                <w:szCs w:val="16"/>
              </w:rPr>
              <w:t xml:space="preserve">Наименование услуги, </w:t>
            </w:r>
            <w:proofErr w:type="spellStart"/>
            <w:r w:rsidRPr="00AB43B5">
              <w:rPr>
                <w:sz w:val="16"/>
                <w:szCs w:val="16"/>
              </w:rPr>
              <w:t>подуслуги</w:t>
            </w:r>
            <w:proofErr w:type="spellEnd"/>
          </w:p>
          <w:p w14:paraId="443AC6BE" w14:textId="77777777" w:rsidR="009A55A1" w:rsidRPr="00AB43B5" w:rsidRDefault="009A55A1" w:rsidP="00E16CAB">
            <w:pPr>
              <w:jc w:val="center"/>
              <w:rPr>
                <w:sz w:val="16"/>
                <w:szCs w:val="16"/>
              </w:rPr>
            </w:pPr>
            <w:r w:rsidRPr="00AB43B5">
              <w:rPr>
                <w:sz w:val="16"/>
                <w:szCs w:val="16"/>
              </w:rPr>
              <w:t>(при наличии)</w:t>
            </w:r>
          </w:p>
        </w:tc>
        <w:tc>
          <w:tcPr>
            <w:tcW w:w="1700" w:type="dxa"/>
            <w:shd w:val="clear" w:color="auto" w:fill="auto"/>
          </w:tcPr>
          <w:p w14:paraId="1DE72D4F" w14:textId="77777777" w:rsidR="009A55A1" w:rsidRPr="00AB43B5" w:rsidRDefault="009A55A1" w:rsidP="00E16CAB">
            <w:pPr>
              <w:jc w:val="center"/>
              <w:rPr>
                <w:sz w:val="16"/>
                <w:szCs w:val="16"/>
              </w:rPr>
            </w:pPr>
            <w:r w:rsidRPr="00AB43B5">
              <w:rPr>
                <w:sz w:val="16"/>
                <w:szCs w:val="16"/>
              </w:rPr>
              <w:t>Базовый состав услуги (качественные характеристики)</w:t>
            </w:r>
          </w:p>
        </w:tc>
        <w:tc>
          <w:tcPr>
            <w:tcW w:w="992" w:type="dxa"/>
            <w:shd w:val="clear" w:color="auto" w:fill="auto"/>
          </w:tcPr>
          <w:p w14:paraId="48C1F1B6" w14:textId="77777777" w:rsidR="009A55A1" w:rsidRPr="00AB43B5" w:rsidRDefault="009A55A1" w:rsidP="00E16CAB">
            <w:pPr>
              <w:jc w:val="center"/>
              <w:rPr>
                <w:sz w:val="16"/>
                <w:szCs w:val="16"/>
              </w:rPr>
            </w:pPr>
            <w:r w:rsidRPr="00AB43B5">
              <w:rPr>
                <w:sz w:val="16"/>
                <w:szCs w:val="16"/>
              </w:rPr>
              <w:t>Объем услуги (количественные характеристики)</w:t>
            </w:r>
          </w:p>
        </w:tc>
        <w:tc>
          <w:tcPr>
            <w:tcW w:w="1560" w:type="dxa"/>
            <w:shd w:val="clear" w:color="auto" w:fill="auto"/>
          </w:tcPr>
          <w:p w14:paraId="5362ADEE" w14:textId="77777777" w:rsidR="009A55A1" w:rsidRPr="00AB43B5" w:rsidRDefault="009A55A1" w:rsidP="00E16CAB">
            <w:pPr>
              <w:jc w:val="center"/>
              <w:rPr>
                <w:sz w:val="16"/>
                <w:szCs w:val="16"/>
              </w:rPr>
            </w:pPr>
            <w:r w:rsidRPr="00AB43B5">
              <w:rPr>
                <w:sz w:val="16"/>
                <w:szCs w:val="16"/>
              </w:rPr>
              <w:t>Документы, сопровождающие процесс оказания услуги</w:t>
            </w:r>
          </w:p>
        </w:tc>
        <w:tc>
          <w:tcPr>
            <w:tcW w:w="994" w:type="dxa"/>
            <w:shd w:val="clear" w:color="auto" w:fill="auto"/>
          </w:tcPr>
          <w:p w14:paraId="0BB762FF" w14:textId="77777777" w:rsidR="009A55A1" w:rsidRPr="00AB43B5" w:rsidRDefault="009A55A1" w:rsidP="00E16CAB">
            <w:pPr>
              <w:jc w:val="center"/>
              <w:rPr>
                <w:sz w:val="16"/>
                <w:szCs w:val="16"/>
              </w:rPr>
            </w:pPr>
            <w:r w:rsidRPr="00AB43B5">
              <w:rPr>
                <w:sz w:val="16"/>
                <w:szCs w:val="16"/>
              </w:rPr>
              <w:t>Поставщики услуги (сотрудники ИЦ партнеры)</w:t>
            </w:r>
          </w:p>
        </w:tc>
        <w:tc>
          <w:tcPr>
            <w:tcW w:w="991" w:type="dxa"/>
            <w:shd w:val="clear" w:color="auto" w:fill="auto"/>
          </w:tcPr>
          <w:p w14:paraId="155D9AD2" w14:textId="77777777" w:rsidR="009A55A1" w:rsidRPr="00AB43B5" w:rsidRDefault="009A55A1" w:rsidP="00E16CAB">
            <w:pPr>
              <w:jc w:val="center"/>
              <w:rPr>
                <w:sz w:val="16"/>
                <w:szCs w:val="16"/>
              </w:rPr>
            </w:pPr>
            <w:r w:rsidRPr="00AB43B5">
              <w:rPr>
                <w:sz w:val="16"/>
                <w:szCs w:val="16"/>
              </w:rPr>
              <w:t>Сроки оказания услуги</w:t>
            </w:r>
          </w:p>
        </w:tc>
        <w:tc>
          <w:tcPr>
            <w:tcW w:w="1984" w:type="dxa"/>
            <w:shd w:val="clear" w:color="auto" w:fill="auto"/>
          </w:tcPr>
          <w:p w14:paraId="43091705" w14:textId="77777777" w:rsidR="009A55A1" w:rsidRPr="00AB43B5" w:rsidRDefault="009A55A1" w:rsidP="00E16CAB">
            <w:pPr>
              <w:jc w:val="center"/>
              <w:rPr>
                <w:sz w:val="16"/>
                <w:szCs w:val="16"/>
              </w:rPr>
            </w:pPr>
            <w:r w:rsidRPr="00AB43B5">
              <w:rPr>
                <w:sz w:val="16"/>
                <w:szCs w:val="16"/>
              </w:rPr>
              <w:t>Результат оказания услуги</w:t>
            </w:r>
          </w:p>
        </w:tc>
        <w:tc>
          <w:tcPr>
            <w:tcW w:w="1417" w:type="dxa"/>
            <w:shd w:val="clear" w:color="auto" w:fill="auto"/>
          </w:tcPr>
          <w:p w14:paraId="4EC50584" w14:textId="77777777" w:rsidR="009A55A1" w:rsidRPr="00AB43B5" w:rsidRDefault="009A55A1" w:rsidP="00E16CAB">
            <w:pPr>
              <w:jc w:val="center"/>
              <w:rPr>
                <w:sz w:val="16"/>
                <w:szCs w:val="16"/>
              </w:rPr>
            </w:pPr>
            <w:r w:rsidRPr="00AB43B5">
              <w:rPr>
                <w:sz w:val="16"/>
                <w:szCs w:val="16"/>
              </w:rPr>
              <w:t>Получатели услуги</w:t>
            </w:r>
          </w:p>
        </w:tc>
        <w:tc>
          <w:tcPr>
            <w:tcW w:w="1136" w:type="dxa"/>
            <w:shd w:val="clear" w:color="auto" w:fill="auto"/>
          </w:tcPr>
          <w:p w14:paraId="7771659A" w14:textId="77777777" w:rsidR="009A55A1" w:rsidRPr="00AB43B5" w:rsidRDefault="009A55A1" w:rsidP="00E16CAB">
            <w:pPr>
              <w:jc w:val="center"/>
              <w:rPr>
                <w:sz w:val="16"/>
                <w:szCs w:val="16"/>
              </w:rPr>
            </w:pPr>
            <w:r w:rsidRPr="00AB43B5">
              <w:rPr>
                <w:sz w:val="16"/>
                <w:szCs w:val="16"/>
              </w:rPr>
              <w:t>Этапы оказания услуги</w:t>
            </w:r>
          </w:p>
        </w:tc>
        <w:tc>
          <w:tcPr>
            <w:tcW w:w="992" w:type="dxa"/>
            <w:shd w:val="clear" w:color="auto" w:fill="auto"/>
          </w:tcPr>
          <w:p w14:paraId="5453BE2E" w14:textId="77777777" w:rsidR="009A55A1" w:rsidRPr="00AB43B5" w:rsidRDefault="009A55A1" w:rsidP="00E16CAB">
            <w:pPr>
              <w:jc w:val="center"/>
              <w:rPr>
                <w:sz w:val="16"/>
                <w:szCs w:val="16"/>
              </w:rPr>
            </w:pPr>
            <w:r w:rsidRPr="00AB43B5">
              <w:rPr>
                <w:sz w:val="16"/>
                <w:szCs w:val="16"/>
              </w:rPr>
              <w:t>Порядок информирования заявителя</w:t>
            </w:r>
          </w:p>
        </w:tc>
        <w:tc>
          <w:tcPr>
            <w:tcW w:w="991" w:type="dxa"/>
            <w:shd w:val="clear" w:color="auto" w:fill="auto"/>
          </w:tcPr>
          <w:p w14:paraId="2BB3C0A8" w14:textId="77777777" w:rsidR="009A55A1" w:rsidRPr="00AB43B5" w:rsidRDefault="009A55A1" w:rsidP="00E16CAB">
            <w:pPr>
              <w:jc w:val="center"/>
              <w:rPr>
                <w:sz w:val="16"/>
                <w:szCs w:val="16"/>
              </w:rPr>
            </w:pPr>
            <w:r w:rsidRPr="00AB43B5">
              <w:rPr>
                <w:sz w:val="16"/>
                <w:szCs w:val="16"/>
              </w:rPr>
              <w:t>Особенности оказания услуг в электронной форме</w:t>
            </w:r>
          </w:p>
        </w:tc>
        <w:tc>
          <w:tcPr>
            <w:tcW w:w="1135" w:type="dxa"/>
            <w:shd w:val="clear" w:color="auto" w:fill="auto"/>
          </w:tcPr>
          <w:p w14:paraId="29F2AD9F" w14:textId="77777777" w:rsidR="009A55A1" w:rsidRPr="00AB43B5" w:rsidRDefault="009A55A1" w:rsidP="00E16CAB">
            <w:pPr>
              <w:jc w:val="center"/>
              <w:rPr>
                <w:sz w:val="16"/>
                <w:szCs w:val="16"/>
              </w:rPr>
            </w:pPr>
            <w:r w:rsidRPr="00AB43B5">
              <w:rPr>
                <w:sz w:val="16"/>
                <w:szCs w:val="16"/>
              </w:rPr>
              <w:t>Плата за оказание услуги</w:t>
            </w:r>
          </w:p>
        </w:tc>
      </w:tr>
      <w:tr w:rsidR="009A55A1" w:rsidRPr="00AB43B5" w14:paraId="12E37496" w14:textId="77777777" w:rsidTr="00072CCE">
        <w:tc>
          <w:tcPr>
            <w:tcW w:w="1560" w:type="dxa"/>
            <w:shd w:val="clear" w:color="auto" w:fill="auto"/>
          </w:tcPr>
          <w:p w14:paraId="12F4EFD0" w14:textId="77777777" w:rsidR="009A55A1" w:rsidRPr="00AB43B5" w:rsidRDefault="009A55A1" w:rsidP="00E16CAB">
            <w:pPr>
              <w:rPr>
                <w:sz w:val="16"/>
                <w:szCs w:val="16"/>
              </w:rPr>
            </w:pPr>
            <w:r w:rsidRPr="00AB43B5">
              <w:rPr>
                <w:sz w:val="16"/>
                <w:szCs w:val="16"/>
              </w:rPr>
              <w:lastRenderedPageBreak/>
              <w:t>Проведение расширенной оценки (скоринга) количественных и качественных показателей деятельности субъекта малого и среднего предпринимательства</w:t>
            </w:r>
          </w:p>
        </w:tc>
        <w:tc>
          <w:tcPr>
            <w:tcW w:w="1700" w:type="dxa"/>
            <w:shd w:val="clear" w:color="auto" w:fill="auto"/>
          </w:tcPr>
          <w:p w14:paraId="59A0C19F" w14:textId="77777777" w:rsidR="009A55A1" w:rsidRPr="00AB43B5" w:rsidRDefault="009A55A1" w:rsidP="00E16CAB">
            <w:pPr>
              <w:rPr>
                <w:sz w:val="16"/>
                <w:szCs w:val="16"/>
              </w:rPr>
            </w:pPr>
            <w:r w:rsidRPr="00AB43B5">
              <w:rPr>
                <w:sz w:val="16"/>
                <w:szCs w:val="16"/>
              </w:rPr>
              <w:t>- создание цифрового профиля Потребителя на ЦП МСП;</w:t>
            </w:r>
          </w:p>
          <w:p w14:paraId="0730E069" w14:textId="77777777" w:rsidR="009A55A1" w:rsidRPr="00AB43B5" w:rsidRDefault="009A55A1" w:rsidP="00E16CAB">
            <w:pPr>
              <w:rPr>
                <w:sz w:val="16"/>
                <w:szCs w:val="16"/>
              </w:rPr>
            </w:pPr>
            <w:r w:rsidRPr="00AB43B5">
              <w:rPr>
                <w:sz w:val="16"/>
                <w:szCs w:val="16"/>
              </w:rPr>
              <w:t>- диагностика Потребителя.</w:t>
            </w:r>
          </w:p>
        </w:tc>
        <w:tc>
          <w:tcPr>
            <w:tcW w:w="992" w:type="dxa"/>
            <w:shd w:val="clear" w:color="auto" w:fill="auto"/>
          </w:tcPr>
          <w:p w14:paraId="791DC1FB" w14:textId="77777777" w:rsidR="009A55A1" w:rsidRPr="00AB43B5" w:rsidRDefault="009A55A1" w:rsidP="00E16CAB">
            <w:pPr>
              <w:rPr>
                <w:sz w:val="16"/>
                <w:szCs w:val="16"/>
              </w:rPr>
            </w:pPr>
            <w:r w:rsidRPr="00AB43B5">
              <w:rPr>
                <w:rFonts w:eastAsia="Times New Roman"/>
                <w:sz w:val="16"/>
                <w:szCs w:val="16"/>
              </w:rPr>
              <w:t>уведомление</w:t>
            </w:r>
          </w:p>
        </w:tc>
        <w:tc>
          <w:tcPr>
            <w:tcW w:w="1560" w:type="dxa"/>
            <w:shd w:val="clear" w:color="auto" w:fill="auto"/>
          </w:tcPr>
          <w:p w14:paraId="05A7AFFA" w14:textId="77777777" w:rsidR="009A55A1" w:rsidRPr="00AB43B5" w:rsidRDefault="009A55A1" w:rsidP="00E16CAB">
            <w:pPr>
              <w:pStyle w:val="a5"/>
              <w:rPr>
                <w:sz w:val="16"/>
                <w:szCs w:val="16"/>
              </w:rPr>
            </w:pPr>
            <w:r w:rsidRPr="00AB43B5">
              <w:rPr>
                <w:sz w:val="16"/>
                <w:szCs w:val="16"/>
              </w:rPr>
              <w:t>- заявление (запрос), оформленное по форме Приложения № 3 стандарта оказания инжиниринговых услуг инжиниринговым центром унитарной некоммерческой организации «Фонд развития бизнеса Краснодарского края» субъектам малого и среднего предпринимательства Краснодарского края;</w:t>
            </w:r>
          </w:p>
          <w:p w14:paraId="0D16AB9E" w14:textId="77777777" w:rsidR="009A55A1" w:rsidRPr="00AB43B5" w:rsidRDefault="009A55A1" w:rsidP="00E16CAB">
            <w:pPr>
              <w:rPr>
                <w:sz w:val="16"/>
                <w:szCs w:val="16"/>
              </w:rPr>
            </w:pPr>
            <w:r w:rsidRPr="00AB43B5">
              <w:rPr>
                <w:sz w:val="16"/>
                <w:szCs w:val="16"/>
              </w:rPr>
              <w:t>- Заявка-анкета субъекта малого и среднего предпринимательства на получение услуг /Заявка от Потребителя на цифровой платформе МСП.РФ (https://мсп.рф/).</w:t>
            </w:r>
          </w:p>
        </w:tc>
        <w:tc>
          <w:tcPr>
            <w:tcW w:w="994" w:type="dxa"/>
            <w:vMerge w:val="restart"/>
            <w:shd w:val="clear" w:color="auto" w:fill="auto"/>
          </w:tcPr>
          <w:p w14:paraId="39C27CCE" w14:textId="77777777" w:rsidR="009A55A1" w:rsidRPr="00AB43B5" w:rsidRDefault="009A55A1" w:rsidP="00E16CAB">
            <w:pPr>
              <w:rPr>
                <w:sz w:val="16"/>
                <w:szCs w:val="16"/>
              </w:rPr>
            </w:pPr>
            <w:r w:rsidRPr="00AB43B5">
              <w:rPr>
                <w:sz w:val="16"/>
                <w:szCs w:val="16"/>
              </w:rPr>
              <w:t>Сотрудники ИЦ</w:t>
            </w:r>
          </w:p>
          <w:p w14:paraId="753AAB59" w14:textId="77777777" w:rsidR="009A55A1" w:rsidRPr="00AB43B5" w:rsidRDefault="009A55A1" w:rsidP="00E16CAB">
            <w:pPr>
              <w:rPr>
                <w:sz w:val="16"/>
                <w:szCs w:val="16"/>
              </w:rPr>
            </w:pPr>
          </w:p>
        </w:tc>
        <w:tc>
          <w:tcPr>
            <w:tcW w:w="991" w:type="dxa"/>
            <w:vMerge w:val="restart"/>
            <w:shd w:val="clear" w:color="auto" w:fill="auto"/>
          </w:tcPr>
          <w:p w14:paraId="66CC5E3B" w14:textId="77777777" w:rsidR="009A55A1" w:rsidRPr="00AB43B5" w:rsidRDefault="009A55A1" w:rsidP="00E16CAB">
            <w:pPr>
              <w:rPr>
                <w:sz w:val="16"/>
                <w:szCs w:val="16"/>
              </w:rPr>
            </w:pPr>
            <w:r w:rsidRPr="00AB43B5">
              <w:rPr>
                <w:sz w:val="16"/>
                <w:szCs w:val="16"/>
              </w:rPr>
              <w:t>1 календарный день с даты Заявления-запроса</w:t>
            </w:r>
          </w:p>
        </w:tc>
        <w:tc>
          <w:tcPr>
            <w:tcW w:w="1984" w:type="dxa"/>
            <w:shd w:val="clear" w:color="auto" w:fill="auto"/>
          </w:tcPr>
          <w:p w14:paraId="4947E2A9" w14:textId="77777777" w:rsidR="009A55A1" w:rsidRPr="00AB43B5" w:rsidRDefault="009A55A1" w:rsidP="00E16CAB">
            <w:pPr>
              <w:shd w:val="clear" w:color="auto" w:fill="FFFFFF"/>
              <w:rPr>
                <w:rFonts w:eastAsia="Times New Roman"/>
                <w:sz w:val="16"/>
                <w:szCs w:val="16"/>
              </w:rPr>
            </w:pPr>
            <w:r w:rsidRPr="00AB43B5">
              <w:rPr>
                <w:rFonts w:eastAsia="Times New Roman"/>
                <w:w w:val="95"/>
                <w:sz w:val="16"/>
                <w:szCs w:val="16"/>
              </w:rPr>
              <w:t>-</w:t>
            </w:r>
            <w:r w:rsidRPr="00AB43B5">
              <w:rPr>
                <w:rFonts w:eastAsia="Times New Roman"/>
                <w:sz w:val="16"/>
                <w:szCs w:val="16"/>
              </w:rPr>
              <w:t>сведения о предприятии Потребителя;</w:t>
            </w:r>
          </w:p>
          <w:p w14:paraId="65CF5671" w14:textId="77777777" w:rsidR="009A55A1" w:rsidRPr="00AB43B5" w:rsidRDefault="009A55A1" w:rsidP="00E16CAB">
            <w:pPr>
              <w:shd w:val="clear" w:color="auto" w:fill="FFFFFF"/>
              <w:rPr>
                <w:rFonts w:eastAsia="Times New Roman"/>
                <w:sz w:val="16"/>
                <w:szCs w:val="16"/>
              </w:rPr>
            </w:pPr>
            <w:r w:rsidRPr="00AB43B5">
              <w:rPr>
                <w:rFonts w:eastAsia="Times New Roman"/>
                <w:sz w:val="16"/>
                <w:szCs w:val="16"/>
              </w:rPr>
              <w:t>-оценка деятельности предприятия Потребителя;</w:t>
            </w:r>
          </w:p>
          <w:p w14:paraId="5E342037" w14:textId="77777777" w:rsidR="009A55A1" w:rsidRPr="00AB43B5" w:rsidRDefault="009A55A1" w:rsidP="00E16CAB">
            <w:pPr>
              <w:shd w:val="clear" w:color="auto" w:fill="FFFFFF"/>
              <w:rPr>
                <w:rFonts w:eastAsia="Times New Roman"/>
                <w:sz w:val="16"/>
                <w:szCs w:val="16"/>
              </w:rPr>
            </w:pPr>
            <w:r w:rsidRPr="00AB43B5">
              <w:rPr>
                <w:rFonts w:eastAsia="Times New Roman"/>
                <w:sz w:val="16"/>
                <w:szCs w:val="16"/>
              </w:rPr>
              <w:t>-анализ текущего состояния предприятия Потребителя.</w:t>
            </w:r>
          </w:p>
          <w:p w14:paraId="10C4BECB" w14:textId="77777777" w:rsidR="009A55A1" w:rsidRPr="00AB43B5" w:rsidRDefault="009A55A1" w:rsidP="00E16CAB">
            <w:pPr>
              <w:rPr>
                <w:sz w:val="16"/>
                <w:szCs w:val="16"/>
              </w:rPr>
            </w:pPr>
          </w:p>
        </w:tc>
        <w:tc>
          <w:tcPr>
            <w:tcW w:w="1417" w:type="dxa"/>
            <w:vMerge w:val="restart"/>
            <w:shd w:val="clear" w:color="auto" w:fill="auto"/>
          </w:tcPr>
          <w:p w14:paraId="66D818EE" w14:textId="77777777" w:rsidR="009A55A1" w:rsidRPr="00AB43B5" w:rsidRDefault="009A55A1" w:rsidP="00E16CAB">
            <w:pPr>
              <w:rPr>
                <w:sz w:val="16"/>
                <w:szCs w:val="16"/>
              </w:rPr>
            </w:pPr>
            <w:r w:rsidRPr="00AB43B5">
              <w:rPr>
                <w:rFonts w:eastAsia="Times New Roman"/>
                <w:sz w:val="16"/>
                <w:szCs w:val="16"/>
              </w:rPr>
              <w:t xml:space="preserve">СМСП, </w:t>
            </w:r>
            <w:r w:rsidRPr="00AB43B5">
              <w:rPr>
                <w:sz w:val="16"/>
                <w:szCs w:val="16"/>
              </w:rPr>
              <w:t xml:space="preserve">осуществляющий деятельность в области промышленного и сельскохозяйственного производства, а также разработку и внедрение инновационной продукции на территории Краснодарского края, </w:t>
            </w:r>
            <w:r w:rsidRPr="00AB43B5">
              <w:rPr>
                <w:rFonts w:eastAsia="Times New Roman"/>
                <w:sz w:val="16"/>
                <w:szCs w:val="16"/>
              </w:rPr>
              <w:t>обратившиеся за получением Услуги в Фонд</w:t>
            </w:r>
          </w:p>
        </w:tc>
        <w:tc>
          <w:tcPr>
            <w:tcW w:w="1136" w:type="dxa"/>
            <w:vMerge w:val="restart"/>
            <w:shd w:val="clear" w:color="auto" w:fill="auto"/>
          </w:tcPr>
          <w:p w14:paraId="0B416298" w14:textId="77777777" w:rsidR="009A55A1" w:rsidRPr="00AB43B5" w:rsidRDefault="009A55A1" w:rsidP="00E16CAB">
            <w:pPr>
              <w:rPr>
                <w:sz w:val="16"/>
                <w:szCs w:val="16"/>
              </w:rPr>
            </w:pPr>
            <w:r w:rsidRPr="00AB43B5">
              <w:rPr>
                <w:sz w:val="16"/>
                <w:szCs w:val="16"/>
              </w:rPr>
              <w:t>Согласно инструкции по работе с цифровой платформой МСП.РФ (</w:t>
            </w:r>
            <w:hyperlink r:id="rId8" w:history="1">
              <w:r w:rsidRPr="00AB43B5">
                <w:rPr>
                  <w:rStyle w:val="afb"/>
                  <w:sz w:val="16"/>
                  <w:szCs w:val="16"/>
                </w:rPr>
                <w:t>https://мсп.рф</w:t>
              </w:r>
            </w:hyperlink>
            <w:r w:rsidRPr="00AB43B5">
              <w:rPr>
                <w:sz w:val="16"/>
                <w:szCs w:val="16"/>
              </w:rPr>
              <w:t xml:space="preserve">) </w:t>
            </w:r>
          </w:p>
        </w:tc>
        <w:tc>
          <w:tcPr>
            <w:tcW w:w="992" w:type="dxa"/>
            <w:shd w:val="clear" w:color="auto" w:fill="auto"/>
          </w:tcPr>
          <w:p w14:paraId="6670058F" w14:textId="77777777" w:rsidR="009A55A1" w:rsidRPr="00AB43B5" w:rsidRDefault="009A55A1" w:rsidP="00E16CAB">
            <w:pPr>
              <w:rPr>
                <w:sz w:val="16"/>
                <w:szCs w:val="16"/>
              </w:rPr>
            </w:pPr>
            <w:r w:rsidRPr="00AB43B5">
              <w:rPr>
                <w:sz w:val="16"/>
                <w:szCs w:val="16"/>
              </w:rPr>
              <w:t>Уведомление об оказании услуги</w:t>
            </w:r>
          </w:p>
          <w:p w14:paraId="72921C75" w14:textId="77777777" w:rsidR="009A55A1" w:rsidRPr="00AB43B5" w:rsidRDefault="009A55A1" w:rsidP="00E16CAB">
            <w:pPr>
              <w:rPr>
                <w:sz w:val="16"/>
                <w:szCs w:val="16"/>
              </w:rPr>
            </w:pPr>
          </w:p>
        </w:tc>
        <w:tc>
          <w:tcPr>
            <w:tcW w:w="991" w:type="dxa"/>
            <w:vMerge w:val="restart"/>
            <w:shd w:val="clear" w:color="auto" w:fill="auto"/>
          </w:tcPr>
          <w:p w14:paraId="6A5AA8B7" w14:textId="77777777" w:rsidR="009A55A1" w:rsidRPr="00AB43B5" w:rsidRDefault="009A55A1" w:rsidP="00E16CAB">
            <w:pPr>
              <w:rPr>
                <w:sz w:val="16"/>
                <w:szCs w:val="16"/>
              </w:rPr>
            </w:pPr>
            <w:r w:rsidRPr="00AB43B5">
              <w:rPr>
                <w:sz w:val="16"/>
                <w:szCs w:val="16"/>
              </w:rPr>
              <w:t>Не оказывается</w:t>
            </w:r>
          </w:p>
          <w:p w14:paraId="33076A32" w14:textId="77777777" w:rsidR="009A55A1" w:rsidRPr="00AB43B5" w:rsidRDefault="009A55A1" w:rsidP="00E16CAB">
            <w:pPr>
              <w:rPr>
                <w:sz w:val="16"/>
                <w:szCs w:val="16"/>
              </w:rPr>
            </w:pPr>
          </w:p>
        </w:tc>
        <w:tc>
          <w:tcPr>
            <w:tcW w:w="1135" w:type="dxa"/>
            <w:vMerge w:val="restart"/>
            <w:shd w:val="clear" w:color="auto" w:fill="auto"/>
          </w:tcPr>
          <w:p w14:paraId="3E81C15A" w14:textId="77777777" w:rsidR="009A55A1" w:rsidRPr="00AB43B5" w:rsidRDefault="009A55A1" w:rsidP="00E16CAB">
            <w:pPr>
              <w:rPr>
                <w:sz w:val="16"/>
                <w:szCs w:val="16"/>
              </w:rPr>
            </w:pPr>
            <w:r w:rsidRPr="00AB43B5">
              <w:rPr>
                <w:sz w:val="16"/>
                <w:szCs w:val="16"/>
              </w:rPr>
              <w:t>Бесплатно</w:t>
            </w:r>
          </w:p>
        </w:tc>
      </w:tr>
      <w:tr w:rsidR="009A55A1" w:rsidRPr="00AB43B5" w14:paraId="1C73FF90" w14:textId="77777777" w:rsidTr="00072CCE">
        <w:tc>
          <w:tcPr>
            <w:tcW w:w="1560" w:type="dxa"/>
            <w:shd w:val="clear" w:color="auto" w:fill="auto"/>
          </w:tcPr>
          <w:p w14:paraId="3AFC5EA2" w14:textId="77777777" w:rsidR="009A55A1" w:rsidRPr="00AB43B5" w:rsidRDefault="009A55A1" w:rsidP="00E16CAB">
            <w:pPr>
              <w:rPr>
                <w:sz w:val="16"/>
                <w:szCs w:val="16"/>
              </w:rPr>
            </w:pPr>
            <w:r w:rsidRPr="00AB43B5">
              <w:rPr>
                <w:rFonts w:eastAsia="Calibri"/>
                <w:sz w:val="16"/>
                <w:szCs w:val="16"/>
              </w:rPr>
              <w:t>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tc>
        <w:tc>
          <w:tcPr>
            <w:tcW w:w="1700" w:type="dxa"/>
            <w:shd w:val="clear" w:color="auto" w:fill="auto"/>
          </w:tcPr>
          <w:p w14:paraId="7EC732E8" w14:textId="77777777" w:rsidR="009A55A1" w:rsidRPr="00AB43B5" w:rsidRDefault="009A55A1" w:rsidP="00E16CAB">
            <w:pPr>
              <w:rPr>
                <w:sz w:val="16"/>
                <w:szCs w:val="16"/>
              </w:rPr>
            </w:pPr>
            <w:r w:rsidRPr="00AB43B5">
              <w:rPr>
                <w:rFonts w:eastAsia="Calibri"/>
                <w:w w:val="95"/>
                <w:sz w:val="16"/>
                <w:szCs w:val="16"/>
              </w:rPr>
              <w:t xml:space="preserve">- </w:t>
            </w:r>
            <w:r w:rsidRPr="00AB43B5">
              <w:rPr>
                <w:rFonts w:eastAsia="Calibri"/>
                <w:sz w:val="16"/>
                <w:szCs w:val="16"/>
              </w:rPr>
              <w:t>консультирование об услугах ИЦ по результатам проведения расширенной оценки (скоринга) количественных</w:t>
            </w:r>
            <w:r w:rsidRPr="00AB43B5">
              <w:rPr>
                <w:rFonts w:eastAsia="Calibri"/>
                <w:spacing w:val="1"/>
                <w:sz w:val="16"/>
                <w:szCs w:val="16"/>
              </w:rPr>
              <w:t xml:space="preserve"> </w:t>
            </w:r>
            <w:r w:rsidRPr="00AB43B5">
              <w:rPr>
                <w:rFonts w:eastAsia="Calibri"/>
                <w:sz w:val="16"/>
                <w:szCs w:val="16"/>
              </w:rPr>
              <w:t>и</w:t>
            </w:r>
            <w:r w:rsidRPr="00AB43B5">
              <w:rPr>
                <w:rFonts w:eastAsia="Calibri"/>
                <w:spacing w:val="1"/>
                <w:sz w:val="16"/>
                <w:szCs w:val="16"/>
              </w:rPr>
              <w:t xml:space="preserve"> </w:t>
            </w:r>
            <w:r w:rsidRPr="00AB43B5">
              <w:rPr>
                <w:rFonts w:eastAsia="Calibri"/>
                <w:sz w:val="16"/>
                <w:szCs w:val="16"/>
              </w:rPr>
              <w:t>качественных</w:t>
            </w:r>
            <w:r w:rsidRPr="00AB43B5">
              <w:rPr>
                <w:rFonts w:eastAsia="Calibri"/>
                <w:spacing w:val="1"/>
                <w:sz w:val="16"/>
                <w:szCs w:val="16"/>
              </w:rPr>
              <w:t xml:space="preserve"> </w:t>
            </w:r>
            <w:r w:rsidRPr="00AB43B5">
              <w:rPr>
                <w:rFonts w:eastAsia="Calibri"/>
                <w:sz w:val="16"/>
                <w:szCs w:val="16"/>
              </w:rPr>
              <w:t>показателей</w:t>
            </w:r>
            <w:r w:rsidRPr="00AB43B5">
              <w:rPr>
                <w:rFonts w:eastAsia="Calibri"/>
                <w:spacing w:val="1"/>
                <w:sz w:val="16"/>
                <w:szCs w:val="16"/>
              </w:rPr>
              <w:t xml:space="preserve"> </w:t>
            </w:r>
            <w:r w:rsidRPr="00AB43B5">
              <w:rPr>
                <w:rFonts w:eastAsia="Calibri"/>
                <w:sz w:val="16"/>
                <w:szCs w:val="16"/>
              </w:rPr>
              <w:t>деятельности</w:t>
            </w:r>
            <w:r w:rsidRPr="00AB43B5">
              <w:rPr>
                <w:rFonts w:eastAsia="Calibri"/>
                <w:spacing w:val="1"/>
                <w:sz w:val="16"/>
                <w:szCs w:val="16"/>
              </w:rPr>
              <w:t xml:space="preserve"> </w:t>
            </w:r>
            <w:r w:rsidRPr="00AB43B5">
              <w:rPr>
                <w:rFonts w:eastAsia="Calibri"/>
                <w:sz w:val="16"/>
                <w:szCs w:val="16"/>
              </w:rPr>
              <w:t>субъекта</w:t>
            </w:r>
            <w:r w:rsidRPr="00AB43B5">
              <w:rPr>
                <w:rFonts w:eastAsia="Calibri"/>
                <w:spacing w:val="1"/>
                <w:sz w:val="16"/>
                <w:szCs w:val="16"/>
              </w:rPr>
              <w:t xml:space="preserve"> </w:t>
            </w:r>
            <w:r w:rsidRPr="00AB43B5">
              <w:rPr>
                <w:rFonts w:eastAsia="Calibri"/>
                <w:sz w:val="16"/>
                <w:szCs w:val="16"/>
              </w:rPr>
              <w:t>малого</w:t>
            </w:r>
            <w:r w:rsidRPr="00AB43B5">
              <w:rPr>
                <w:rFonts w:eastAsia="Calibri"/>
                <w:spacing w:val="1"/>
                <w:sz w:val="16"/>
                <w:szCs w:val="16"/>
              </w:rPr>
              <w:t xml:space="preserve"> </w:t>
            </w:r>
            <w:r w:rsidRPr="00AB43B5">
              <w:rPr>
                <w:rFonts w:eastAsia="Calibri"/>
                <w:sz w:val="16"/>
                <w:szCs w:val="16"/>
              </w:rPr>
              <w:t>и</w:t>
            </w:r>
            <w:r w:rsidRPr="00AB43B5">
              <w:rPr>
                <w:rFonts w:eastAsia="Calibri"/>
                <w:spacing w:val="1"/>
                <w:sz w:val="16"/>
                <w:szCs w:val="16"/>
              </w:rPr>
              <w:t xml:space="preserve"> </w:t>
            </w:r>
            <w:r w:rsidRPr="00AB43B5">
              <w:rPr>
                <w:rFonts w:eastAsia="Calibri"/>
                <w:sz w:val="16"/>
                <w:szCs w:val="16"/>
              </w:rPr>
              <w:t>среднего</w:t>
            </w:r>
            <w:r w:rsidRPr="00AB43B5">
              <w:rPr>
                <w:rFonts w:eastAsia="Calibri"/>
                <w:spacing w:val="1"/>
                <w:sz w:val="16"/>
                <w:szCs w:val="16"/>
              </w:rPr>
              <w:t xml:space="preserve"> </w:t>
            </w:r>
            <w:r w:rsidRPr="00AB43B5">
              <w:rPr>
                <w:rFonts w:eastAsia="Calibri"/>
                <w:sz w:val="16"/>
                <w:szCs w:val="16"/>
              </w:rPr>
              <w:t>предпринимательства.</w:t>
            </w:r>
          </w:p>
        </w:tc>
        <w:tc>
          <w:tcPr>
            <w:tcW w:w="992" w:type="dxa"/>
            <w:shd w:val="clear" w:color="auto" w:fill="auto"/>
          </w:tcPr>
          <w:p w14:paraId="3AF8E81E" w14:textId="77777777" w:rsidR="009A55A1" w:rsidRPr="00AB43B5" w:rsidRDefault="009A55A1" w:rsidP="00E16CAB">
            <w:pPr>
              <w:rPr>
                <w:sz w:val="16"/>
                <w:szCs w:val="16"/>
              </w:rPr>
            </w:pPr>
            <w:r w:rsidRPr="00AB43B5">
              <w:rPr>
                <w:rFonts w:eastAsia="Times New Roman"/>
                <w:sz w:val="16"/>
                <w:szCs w:val="16"/>
              </w:rPr>
              <w:t xml:space="preserve">консультация (устная/ в электронном виде в личном кабинете на ЦП МСП или в виде электронного файла (в формате </w:t>
            </w:r>
            <w:r w:rsidRPr="00AB43B5">
              <w:rPr>
                <w:rFonts w:eastAsia="Times New Roman"/>
                <w:sz w:val="16"/>
                <w:szCs w:val="16"/>
                <w:lang w:val="en-US"/>
              </w:rPr>
              <w:t>doc</w:t>
            </w:r>
            <w:r w:rsidRPr="00AB43B5">
              <w:rPr>
                <w:rFonts w:eastAsia="Times New Roman"/>
                <w:sz w:val="16"/>
                <w:szCs w:val="16"/>
              </w:rPr>
              <w:t>/</w:t>
            </w:r>
            <w:r w:rsidRPr="00AB43B5">
              <w:rPr>
                <w:rFonts w:eastAsia="Times New Roman"/>
                <w:sz w:val="16"/>
                <w:szCs w:val="16"/>
                <w:lang w:val="en-US"/>
              </w:rPr>
              <w:t>pdf</w:t>
            </w:r>
            <w:r w:rsidRPr="00AB43B5">
              <w:rPr>
                <w:rFonts w:eastAsia="Times New Roman"/>
                <w:sz w:val="16"/>
                <w:szCs w:val="16"/>
              </w:rPr>
              <w:t>), отправленного на электронную почту Потребителя</w:t>
            </w:r>
          </w:p>
        </w:tc>
        <w:tc>
          <w:tcPr>
            <w:tcW w:w="1560" w:type="dxa"/>
            <w:shd w:val="clear" w:color="auto" w:fill="auto"/>
          </w:tcPr>
          <w:p w14:paraId="79ED87DC" w14:textId="77777777" w:rsidR="009A55A1" w:rsidRPr="00AB43B5" w:rsidRDefault="009A55A1" w:rsidP="00E16CAB">
            <w:pPr>
              <w:rPr>
                <w:sz w:val="16"/>
                <w:szCs w:val="16"/>
              </w:rPr>
            </w:pPr>
            <w:r w:rsidRPr="00AB43B5">
              <w:rPr>
                <w:sz w:val="16"/>
                <w:szCs w:val="16"/>
              </w:rPr>
              <w:t>Заявка от Потребителя на цифровой платформе МСП.РФ (https://мсп.рф/</w:t>
            </w:r>
          </w:p>
        </w:tc>
        <w:tc>
          <w:tcPr>
            <w:tcW w:w="994" w:type="dxa"/>
            <w:vMerge/>
            <w:shd w:val="clear" w:color="auto" w:fill="auto"/>
          </w:tcPr>
          <w:p w14:paraId="2881EF45" w14:textId="77777777" w:rsidR="009A55A1" w:rsidRPr="00AB43B5" w:rsidRDefault="009A55A1" w:rsidP="00E16CAB">
            <w:pPr>
              <w:rPr>
                <w:sz w:val="16"/>
                <w:szCs w:val="16"/>
              </w:rPr>
            </w:pPr>
          </w:p>
        </w:tc>
        <w:tc>
          <w:tcPr>
            <w:tcW w:w="991" w:type="dxa"/>
            <w:vMerge/>
            <w:shd w:val="clear" w:color="auto" w:fill="auto"/>
          </w:tcPr>
          <w:p w14:paraId="1BC4F6B8" w14:textId="77777777" w:rsidR="009A55A1" w:rsidRPr="00AB43B5" w:rsidRDefault="009A55A1" w:rsidP="00E16CAB">
            <w:pPr>
              <w:rPr>
                <w:sz w:val="16"/>
                <w:szCs w:val="16"/>
              </w:rPr>
            </w:pPr>
          </w:p>
        </w:tc>
        <w:tc>
          <w:tcPr>
            <w:tcW w:w="1984" w:type="dxa"/>
            <w:shd w:val="clear" w:color="auto" w:fill="auto"/>
          </w:tcPr>
          <w:p w14:paraId="6E39C3B6" w14:textId="77777777" w:rsidR="009A55A1" w:rsidRPr="00AB43B5" w:rsidRDefault="009A55A1" w:rsidP="00E16CAB">
            <w:pPr>
              <w:shd w:val="clear" w:color="auto" w:fill="FFFFFF"/>
              <w:rPr>
                <w:rFonts w:eastAsia="Times New Roman"/>
                <w:sz w:val="16"/>
                <w:szCs w:val="16"/>
              </w:rPr>
            </w:pPr>
            <w:r w:rsidRPr="00AB43B5">
              <w:rPr>
                <w:rFonts w:eastAsia="Times New Roman"/>
                <w:sz w:val="16"/>
                <w:szCs w:val="16"/>
              </w:rPr>
              <w:t>-автоматизация подбора мер поддержки с учетом жизненного цикла предприятия Потребителя;</w:t>
            </w:r>
          </w:p>
          <w:p w14:paraId="39161946" w14:textId="77777777" w:rsidR="009A55A1" w:rsidRPr="00AB43B5" w:rsidRDefault="009A55A1" w:rsidP="00E16CAB">
            <w:pPr>
              <w:rPr>
                <w:sz w:val="16"/>
                <w:szCs w:val="16"/>
              </w:rPr>
            </w:pPr>
            <w:r w:rsidRPr="00AB43B5">
              <w:rPr>
                <w:rFonts w:eastAsia="Times New Roman"/>
                <w:sz w:val="16"/>
                <w:szCs w:val="16"/>
              </w:rPr>
              <w:t>-аналитическое обеспечение принимаемых сотрудниками организаций инфраструктуры поддержки субъектов МСП решений о возможности предоставления (отказа в предоставлении) мер государственной поддержки Потребителю.</w:t>
            </w:r>
          </w:p>
        </w:tc>
        <w:tc>
          <w:tcPr>
            <w:tcW w:w="1417" w:type="dxa"/>
            <w:vMerge/>
            <w:shd w:val="clear" w:color="auto" w:fill="auto"/>
          </w:tcPr>
          <w:p w14:paraId="1FD46B86" w14:textId="77777777" w:rsidR="009A55A1" w:rsidRPr="00AB43B5" w:rsidRDefault="009A55A1" w:rsidP="00E16CAB">
            <w:pPr>
              <w:rPr>
                <w:sz w:val="16"/>
                <w:szCs w:val="16"/>
              </w:rPr>
            </w:pPr>
          </w:p>
        </w:tc>
        <w:tc>
          <w:tcPr>
            <w:tcW w:w="1136" w:type="dxa"/>
            <w:vMerge/>
            <w:shd w:val="clear" w:color="auto" w:fill="auto"/>
          </w:tcPr>
          <w:p w14:paraId="332DA608" w14:textId="77777777" w:rsidR="009A55A1" w:rsidRPr="00AB43B5" w:rsidRDefault="009A55A1" w:rsidP="00E16CAB">
            <w:pPr>
              <w:rPr>
                <w:sz w:val="16"/>
                <w:szCs w:val="16"/>
              </w:rPr>
            </w:pPr>
          </w:p>
        </w:tc>
        <w:tc>
          <w:tcPr>
            <w:tcW w:w="992" w:type="dxa"/>
            <w:shd w:val="clear" w:color="auto" w:fill="auto"/>
          </w:tcPr>
          <w:p w14:paraId="79475D24" w14:textId="77777777" w:rsidR="009A55A1" w:rsidRPr="00AB43B5" w:rsidRDefault="009A55A1" w:rsidP="00E16CAB">
            <w:pPr>
              <w:rPr>
                <w:sz w:val="16"/>
                <w:szCs w:val="16"/>
              </w:rPr>
            </w:pPr>
            <w:r w:rsidRPr="00AB43B5">
              <w:rPr>
                <w:rFonts w:eastAsia="Times New Roman"/>
                <w:sz w:val="16"/>
                <w:szCs w:val="16"/>
              </w:rPr>
              <w:t xml:space="preserve">консультация (устная/ в электронном виде в личном кабинете на ЦП МСП или в виде электронного файла (в формате </w:t>
            </w:r>
            <w:r w:rsidRPr="00AB43B5">
              <w:rPr>
                <w:rFonts w:eastAsia="Times New Roman"/>
                <w:sz w:val="16"/>
                <w:szCs w:val="16"/>
                <w:lang w:val="en-US"/>
              </w:rPr>
              <w:t>doc</w:t>
            </w:r>
            <w:r w:rsidRPr="00AB43B5">
              <w:rPr>
                <w:rFonts w:eastAsia="Times New Roman"/>
                <w:sz w:val="16"/>
                <w:szCs w:val="16"/>
              </w:rPr>
              <w:t>/</w:t>
            </w:r>
            <w:r w:rsidRPr="00AB43B5">
              <w:rPr>
                <w:rFonts w:eastAsia="Times New Roman"/>
                <w:sz w:val="16"/>
                <w:szCs w:val="16"/>
                <w:lang w:val="en-US"/>
              </w:rPr>
              <w:t>pdf</w:t>
            </w:r>
            <w:r w:rsidRPr="00AB43B5">
              <w:rPr>
                <w:rFonts w:eastAsia="Times New Roman"/>
                <w:sz w:val="16"/>
                <w:szCs w:val="16"/>
              </w:rPr>
              <w:t>), отправленного на электронную почту Потребителя</w:t>
            </w:r>
          </w:p>
        </w:tc>
        <w:tc>
          <w:tcPr>
            <w:tcW w:w="991" w:type="dxa"/>
            <w:vMerge/>
            <w:shd w:val="clear" w:color="auto" w:fill="auto"/>
          </w:tcPr>
          <w:p w14:paraId="41CD1EEC" w14:textId="77777777" w:rsidR="009A55A1" w:rsidRPr="00AB43B5" w:rsidRDefault="009A55A1" w:rsidP="00E16CAB">
            <w:pPr>
              <w:rPr>
                <w:sz w:val="16"/>
                <w:szCs w:val="16"/>
              </w:rPr>
            </w:pPr>
          </w:p>
        </w:tc>
        <w:tc>
          <w:tcPr>
            <w:tcW w:w="1135" w:type="dxa"/>
            <w:vMerge/>
            <w:shd w:val="clear" w:color="auto" w:fill="auto"/>
          </w:tcPr>
          <w:p w14:paraId="75280C7D" w14:textId="77777777" w:rsidR="009A55A1" w:rsidRPr="00AB43B5" w:rsidRDefault="009A55A1" w:rsidP="00E16CAB">
            <w:pPr>
              <w:rPr>
                <w:sz w:val="16"/>
                <w:szCs w:val="16"/>
              </w:rPr>
            </w:pPr>
          </w:p>
        </w:tc>
      </w:tr>
      <w:tr w:rsidR="009A55A1" w:rsidRPr="00AB43B5" w14:paraId="3F03AFD1" w14:textId="77777777" w:rsidTr="00072CCE">
        <w:tc>
          <w:tcPr>
            <w:tcW w:w="1560" w:type="dxa"/>
          </w:tcPr>
          <w:p w14:paraId="291FFD5F" w14:textId="77777777" w:rsidR="009A55A1" w:rsidRPr="00AB43B5" w:rsidRDefault="009A55A1" w:rsidP="00E16CAB">
            <w:pPr>
              <w:rPr>
                <w:sz w:val="16"/>
                <w:szCs w:val="16"/>
              </w:rPr>
            </w:pPr>
            <w:r w:rsidRPr="00AB43B5">
              <w:rPr>
                <w:rFonts w:eastAsia="Calibri"/>
                <w:sz w:val="16"/>
                <w:szCs w:val="16"/>
              </w:rPr>
              <w:lastRenderedPageBreak/>
              <w:t>Определение индекса технологической готовности - показателя, отражающего уровень готовности производственных предприятий к внедрению новых технологий, модернизации, реконструкции и техническому перевооружению производства</w:t>
            </w:r>
          </w:p>
        </w:tc>
        <w:tc>
          <w:tcPr>
            <w:tcW w:w="1700" w:type="dxa"/>
          </w:tcPr>
          <w:p w14:paraId="4B47F8FB" w14:textId="77777777" w:rsidR="009A55A1" w:rsidRPr="00AB43B5" w:rsidRDefault="009A55A1" w:rsidP="00E16CAB">
            <w:pPr>
              <w:contextualSpacing/>
              <w:rPr>
                <w:rFonts w:eastAsia="Calibri"/>
                <w:sz w:val="16"/>
                <w:szCs w:val="16"/>
              </w:rPr>
            </w:pPr>
            <w:r w:rsidRPr="00AB43B5">
              <w:rPr>
                <w:rFonts w:eastAsia="Calibri"/>
                <w:sz w:val="16"/>
                <w:szCs w:val="16"/>
              </w:rPr>
              <w:t>- сбор информации о деятельности предприятия Заявителя;</w:t>
            </w:r>
          </w:p>
          <w:p w14:paraId="23279C5D" w14:textId="77777777" w:rsidR="009A55A1" w:rsidRPr="00AB43B5" w:rsidRDefault="009A55A1" w:rsidP="00E16CAB">
            <w:pPr>
              <w:contextualSpacing/>
              <w:rPr>
                <w:rFonts w:eastAsia="Calibri"/>
                <w:sz w:val="16"/>
                <w:szCs w:val="16"/>
              </w:rPr>
            </w:pPr>
            <w:r w:rsidRPr="00AB43B5">
              <w:rPr>
                <w:rFonts w:eastAsia="Calibri"/>
                <w:sz w:val="16"/>
                <w:szCs w:val="16"/>
              </w:rPr>
              <w:t xml:space="preserve">- анализ информации и расчет показателя индекса технологической готовности; </w:t>
            </w:r>
          </w:p>
          <w:p w14:paraId="41A653D5" w14:textId="77777777" w:rsidR="009A55A1" w:rsidRPr="00AB43B5" w:rsidRDefault="009A55A1" w:rsidP="00E16CAB">
            <w:pPr>
              <w:contextualSpacing/>
              <w:rPr>
                <w:rFonts w:eastAsia="Calibri"/>
                <w:sz w:val="16"/>
                <w:szCs w:val="16"/>
              </w:rPr>
            </w:pPr>
            <w:r w:rsidRPr="00AB43B5">
              <w:rPr>
                <w:rFonts w:eastAsia="Calibri"/>
                <w:sz w:val="16"/>
                <w:szCs w:val="16"/>
              </w:rPr>
              <w:t>- формирование рекомендаций по внедрению новых технологий, модернизации, реконструкции, техническому перевооружению производства, внедрению технологий повышения производительности труда и бережливого производства</w:t>
            </w:r>
          </w:p>
          <w:p w14:paraId="24EAE720" w14:textId="77777777" w:rsidR="009A55A1" w:rsidRPr="00AB43B5" w:rsidRDefault="009A55A1" w:rsidP="00E16CAB">
            <w:pPr>
              <w:rPr>
                <w:sz w:val="16"/>
                <w:szCs w:val="16"/>
              </w:rPr>
            </w:pPr>
          </w:p>
        </w:tc>
        <w:tc>
          <w:tcPr>
            <w:tcW w:w="992" w:type="dxa"/>
          </w:tcPr>
          <w:p w14:paraId="62B17ACF" w14:textId="77777777" w:rsidR="009A55A1" w:rsidRPr="00AB43B5" w:rsidRDefault="009A55A1" w:rsidP="00E16CAB">
            <w:pPr>
              <w:rPr>
                <w:sz w:val="16"/>
                <w:szCs w:val="16"/>
              </w:rPr>
            </w:pPr>
            <w:r w:rsidRPr="00AB43B5">
              <w:rPr>
                <w:rFonts w:eastAsia="Calibri"/>
                <w:sz w:val="16"/>
                <w:szCs w:val="16"/>
              </w:rPr>
              <w:t>отчет</w:t>
            </w:r>
          </w:p>
        </w:tc>
        <w:tc>
          <w:tcPr>
            <w:tcW w:w="1560" w:type="dxa"/>
            <w:vMerge w:val="restart"/>
          </w:tcPr>
          <w:p w14:paraId="4DC13C47" w14:textId="77777777" w:rsidR="009A55A1" w:rsidRPr="00AB43B5" w:rsidRDefault="009A55A1" w:rsidP="00E16CAB">
            <w:pPr>
              <w:pStyle w:val="a5"/>
              <w:rPr>
                <w:sz w:val="16"/>
                <w:szCs w:val="16"/>
              </w:rPr>
            </w:pPr>
            <w:r w:rsidRPr="00AB43B5">
              <w:rPr>
                <w:sz w:val="16"/>
                <w:szCs w:val="16"/>
              </w:rPr>
              <w:t>- заявление (запрос), оформленное по форме Приложения № 3 стандарта оказания инжиниринговых услуг инжиниринговым центром унитарной некоммерческой организации «Фонд развития бизнеса Краснодарского края» субъектам малого и среднего предпринимательства Краснодарского края;</w:t>
            </w:r>
          </w:p>
          <w:p w14:paraId="09324AE9" w14:textId="77777777" w:rsidR="009A55A1" w:rsidRPr="00AB43B5" w:rsidRDefault="009A55A1" w:rsidP="00E16CAB">
            <w:pPr>
              <w:pStyle w:val="a5"/>
              <w:rPr>
                <w:sz w:val="16"/>
                <w:szCs w:val="16"/>
              </w:rPr>
            </w:pPr>
            <w:r w:rsidRPr="00AB43B5">
              <w:rPr>
                <w:sz w:val="16"/>
                <w:szCs w:val="16"/>
              </w:rPr>
              <w:t>- копию паспорта Потребителя (Индивидуального предпринимателя/ Представителя Потребителя (лица, подписавшего Заявление (запрос));</w:t>
            </w:r>
          </w:p>
          <w:p w14:paraId="69707B53" w14:textId="77777777" w:rsidR="009A55A1" w:rsidRPr="00AB43B5" w:rsidRDefault="009A55A1" w:rsidP="00E16CAB">
            <w:pPr>
              <w:pStyle w:val="a5"/>
              <w:rPr>
                <w:sz w:val="16"/>
                <w:szCs w:val="16"/>
              </w:rPr>
            </w:pPr>
            <w:r w:rsidRPr="00AB43B5">
              <w:rPr>
                <w:sz w:val="16"/>
                <w:szCs w:val="16"/>
              </w:rPr>
              <w:t>- фотографии места осуществления Потребителем производственной деятельности (не менее пяти);</w:t>
            </w:r>
          </w:p>
          <w:p w14:paraId="1B37FF37" w14:textId="77777777" w:rsidR="009A55A1" w:rsidRPr="00AB43B5" w:rsidRDefault="009A55A1" w:rsidP="00E16CAB">
            <w:pPr>
              <w:pStyle w:val="a5"/>
              <w:rPr>
                <w:sz w:val="16"/>
                <w:szCs w:val="16"/>
              </w:rPr>
            </w:pPr>
            <w:r w:rsidRPr="00AB43B5">
              <w:rPr>
                <w:sz w:val="16"/>
                <w:szCs w:val="16"/>
              </w:rPr>
              <w:t>- копии документов, подтверждающих право собственности и (или) пользования земельным участком, иным недвижимым имуществом, необходимым для деятельности Потребителя;</w:t>
            </w:r>
          </w:p>
          <w:p w14:paraId="4E468F36" w14:textId="77777777" w:rsidR="009A55A1" w:rsidRPr="00AB43B5" w:rsidRDefault="009A55A1" w:rsidP="00E16CAB">
            <w:pPr>
              <w:pStyle w:val="a5"/>
              <w:rPr>
                <w:sz w:val="16"/>
                <w:szCs w:val="16"/>
              </w:rPr>
            </w:pPr>
            <w:r w:rsidRPr="00AB43B5">
              <w:rPr>
                <w:sz w:val="16"/>
                <w:szCs w:val="16"/>
              </w:rPr>
              <w:t xml:space="preserve">- справку по производственным мощностям/автомоторному парку, </w:t>
            </w:r>
            <w:r w:rsidRPr="00AB43B5">
              <w:rPr>
                <w:sz w:val="16"/>
                <w:szCs w:val="16"/>
              </w:rPr>
              <w:lastRenderedPageBreak/>
              <w:t>включающую перечень оборудования/специальной техники, используемой в деятельности Потребителя;</w:t>
            </w:r>
          </w:p>
          <w:p w14:paraId="03F0E73C" w14:textId="77777777" w:rsidR="009A55A1" w:rsidRPr="00AB43B5" w:rsidRDefault="009A55A1" w:rsidP="00E16CAB">
            <w:pPr>
              <w:pStyle w:val="a5"/>
              <w:rPr>
                <w:sz w:val="16"/>
                <w:szCs w:val="16"/>
              </w:rPr>
            </w:pPr>
            <w:r w:rsidRPr="00AB43B5">
              <w:rPr>
                <w:sz w:val="16"/>
                <w:szCs w:val="16"/>
              </w:rPr>
              <w:t>- справку о среднесписочной численности предприятия Потребителя;</w:t>
            </w:r>
          </w:p>
          <w:p w14:paraId="4BE38964" w14:textId="77777777" w:rsidR="009A55A1" w:rsidRPr="00AB43B5" w:rsidRDefault="009A55A1" w:rsidP="00E16CAB">
            <w:pPr>
              <w:pStyle w:val="a5"/>
              <w:rPr>
                <w:sz w:val="16"/>
                <w:szCs w:val="16"/>
              </w:rPr>
            </w:pPr>
            <w:r w:rsidRPr="00AB43B5">
              <w:rPr>
                <w:sz w:val="16"/>
                <w:szCs w:val="16"/>
              </w:rPr>
              <w:t>- копию финансовой отчетности за последний отчетный период или справку о ключевых показателях деятельности предприятия Потребителя, содержащую информацию о выручке и объеме производства в натуральном выражении за два последних года, либо по состоянию на последнюю отчетную дату (если предприятие Потребителя начало осуществлять деятельность в текущем календарном году);</w:t>
            </w:r>
          </w:p>
          <w:p w14:paraId="731A9BB0" w14:textId="77777777" w:rsidR="009A55A1" w:rsidRPr="00AB43B5" w:rsidRDefault="009A55A1" w:rsidP="00E16CAB">
            <w:pPr>
              <w:pStyle w:val="a5"/>
              <w:rPr>
                <w:sz w:val="16"/>
                <w:szCs w:val="16"/>
              </w:rPr>
            </w:pPr>
            <w:r w:rsidRPr="00AB43B5">
              <w:rPr>
                <w:sz w:val="16"/>
                <w:szCs w:val="16"/>
              </w:rPr>
              <w:t xml:space="preserve">-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w:t>
            </w:r>
            <w:r w:rsidRPr="00AB43B5">
              <w:rPr>
                <w:sz w:val="16"/>
                <w:szCs w:val="16"/>
              </w:rPr>
              <w:lastRenderedPageBreak/>
              <w:t xml:space="preserve">предпринимательства, установленным Федеральным законом от 24 июля 2007 г. № 209-ФЗ «О развитии мало-го и среднего предпринимательства в Российской Федерации»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если </w:t>
            </w:r>
          </w:p>
          <w:p w14:paraId="5ED3B163" w14:textId="77777777" w:rsidR="009A55A1" w:rsidRPr="00AB43B5" w:rsidRDefault="009A55A1" w:rsidP="00E16CAB">
            <w:pPr>
              <w:pStyle w:val="a5"/>
              <w:rPr>
                <w:sz w:val="16"/>
                <w:szCs w:val="16"/>
              </w:rPr>
            </w:pPr>
            <w:r w:rsidRPr="00AB43B5">
              <w:rPr>
                <w:sz w:val="16"/>
                <w:szCs w:val="16"/>
              </w:rPr>
              <w:t>- уведомление;</w:t>
            </w:r>
          </w:p>
          <w:p w14:paraId="7A4905F1" w14:textId="77777777" w:rsidR="009A55A1" w:rsidRPr="00AB43B5" w:rsidRDefault="009A55A1" w:rsidP="00E16CAB">
            <w:pPr>
              <w:pStyle w:val="a5"/>
              <w:rPr>
                <w:rFonts w:eastAsia="Times New Roman"/>
                <w:sz w:val="16"/>
                <w:szCs w:val="16"/>
              </w:rPr>
            </w:pPr>
            <w:r w:rsidRPr="00AB43B5">
              <w:rPr>
                <w:rFonts w:eastAsia="Times New Roman"/>
                <w:sz w:val="16"/>
                <w:szCs w:val="16"/>
              </w:rPr>
              <w:t>-протокол согласования цены;</w:t>
            </w:r>
          </w:p>
          <w:p w14:paraId="5E75ECBA" w14:textId="77777777" w:rsidR="009A55A1" w:rsidRPr="00AB43B5" w:rsidRDefault="009A55A1" w:rsidP="00E16CAB">
            <w:pPr>
              <w:pStyle w:val="a5"/>
              <w:rPr>
                <w:rFonts w:eastAsia="Times New Roman"/>
                <w:sz w:val="16"/>
                <w:szCs w:val="16"/>
              </w:rPr>
            </w:pPr>
            <w:r w:rsidRPr="00AB43B5">
              <w:rPr>
                <w:rFonts w:eastAsia="Times New Roman"/>
                <w:sz w:val="16"/>
                <w:szCs w:val="16"/>
              </w:rPr>
              <w:t>- платежное поручение (аванс/предоплата СМСП);</w:t>
            </w:r>
          </w:p>
          <w:p w14:paraId="6D079746" w14:textId="77777777" w:rsidR="009A55A1" w:rsidRPr="00AB43B5" w:rsidRDefault="009A55A1" w:rsidP="00E16CAB">
            <w:pPr>
              <w:pStyle w:val="a5"/>
              <w:rPr>
                <w:rFonts w:eastAsia="Times New Roman"/>
                <w:sz w:val="16"/>
                <w:szCs w:val="16"/>
              </w:rPr>
            </w:pPr>
            <w:r w:rsidRPr="00AB43B5">
              <w:rPr>
                <w:rFonts w:eastAsia="Times New Roman"/>
                <w:sz w:val="16"/>
                <w:szCs w:val="16"/>
              </w:rPr>
              <w:t>- счет;</w:t>
            </w:r>
          </w:p>
          <w:p w14:paraId="5743545C" w14:textId="77777777" w:rsidR="009A55A1" w:rsidRPr="00AB43B5" w:rsidRDefault="009A55A1" w:rsidP="00E16CAB">
            <w:pPr>
              <w:pStyle w:val="a5"/>
              <w:rPr>
                <w:rFonts w:eastAsia="Times New Roman"/>
                <w:sz w:val="16"/>
                <w:szCs w:val="16"/>
              </w:rPr>
            </w:pPr>
            <w:r w:rsidRPr="00AB43B5">
              <w:rPr>
                <w:rFonts w:eastAsia="Times New Roman"/>
                <w:sz w:val="16"/>
                <w:szCs w:val="16"/>
              </w:rPr>
              <w:t>- результат работы;</w:t>
            </w:r>
          </w:p>
          <w:p w14:paraId="4D08380B" w14:textId="77777777" w:rsidR="009A55A1" w:rsidRPr="00AB43B5" w:rsidRDefault="009A55A1" w:rsidP="00E16CAB">
            <w:pPr>
              <w:pStyle w:val="a5"/>
              <w:rPr>
                <w:rFonts w:eastAsia="Times New Roman"/>
                <w:sz w:val="16"/>
                <w:szCs w:val="16"/>
              </w:rPr>
            </w:pPr>
            <w:r w:rsidRPr="00AB43B5">
              <w:rPr>
                <w:rFonts w:eastAsia="Times New Roman"/>
                <w:sz w:val="16"/>
                <w:szCs w:val="16"/>
              </w:rPr>
              <w:t>- акт;</w:t>
            </w:r>
          </w:p>
          <w:p w14:paraId="4F5AEA0B" w14:textId="77777777" w:rsidR="009A55A1" w:rsidRPr="00AB43B5" w:rsidRDefault="009A55A1" w:rsidP="00E16CAB">
            <w:pPr>
              <w:pStyle w:val="a5"/>
              <w:rPr>
                <w:rFonts w:eastAsia="Times New Roman"/>
                <w:sz w:val="16"/>
                <w:szCs w:val="16"/>
              </w:rPr>
            </w:pPr>
            <w:r w:rsidRPr="00AB43B5">
              <w:rPr>
                <w:rFonts w:eastAsia="Times New Roman"/>
                <w:sz w:val="16"/>
                <w:szCs w:val="16"/>
              </w:rPr>
              <w:t>- платежное поручение (ИЦ).</w:t>
            </w:r>
          </w:p>
          <w:p w14:paraId="6DD17EFC" w14:textId="77777777" w:rsidR="009A55A1" w:rsidRPr="00AB43B5" w:rsidRDefault="009A55A1" w:rsidP="00E16CAB">
            <w:pPr>
              <w:rPr>
                <w:sz w:val="16"/>
                <w:szCs w:val="16"/>
              </w:rPr>
            </w:pPr>
            <w:r w:rsidRPr="00AB43B5">
              <w:rPr>
                <w:sz w:val="16"/>
                <w:szCs w:val="16"/>
              </w:rPr>
              <w:t xml:space="preserve"> </w:t>
            </w:r>
          </w:p>
        </w:tc>
        <w:tc>
          <w:tcPr>
            <w:tcW w:w="994" w:type="dxa"/>
            <w:vMerge w:val="restart"/>
          </w:tcPr>
          <w:p w14:paraId="19018555" w14:textId="77777777" w:rsidR="009A55A1" w:rsidRPr="00AB43B5" w:rsidRDefault="009A55A1" w:rsidP="00E16CAB">
            <w:pPr>
              <w:rPr>
                <w:sz w:val="16"/>
                <w:szCs w:val="16"/>
              </w:rPr>
            </w:pPr>
            <w:r w:rsidRPr="00AB43B5">
              <w:rPr>
                <w:sz w:val="16"/>
                <w:szCs w:val="16"/>
              </w:rPr>
              <w:lastRenderedPageBreak/>
              <w:t>Партнеры ИЦ</w:t>
            </w:r>
          </w:p>
        </w:tc>
        <w:tc>
          <w:tcPr>
            <w:tcW w:w="991" w:type="dxa"/>
            <w:vMerge w:val="restart"/>
          </w:tcPr>
          <w:p w14:paraId="6A64C40D" w14:textId="77777777" w:rsidR="009A55A1" w:rsidRPr="00AB43B5" w:rsidRDefault="009A55A1" w:rsidP="00E16CAB">
            <w:pPr>
              <w:rPr>
                <w:sz w:val="16"/>
                <w:szCs w:val="16"/>
              </w:rPr>
            </w:pPr>
            <w:r w:rsidRPr="00AB43B5">
              <w:rPr>
                <w:sz w:val="16"/>
                <w:szCs w:val="16"/>
              </w:rPr>
              <w:t xml:space="preserve">30 календарных дней с даты Заявления-запроса </w:t>
            </w:r>
          </w:p>
        </w:tc>
        <w:tc>
          <w:tcPr>
            <w:tcW w:w="1984" w:type="dxa"/>
          </w:tcPr>
          <w:p w14:paraId="36C20D13" w14:textId="77777777" w:rsidR="009A55A1" w:rsidRPr="00AB43B5" w:rsidRDefault="009A55A1" w:rsidP="00E16CAB">
            <w:pPr>
              <w:rPr>
                <w:sz w:val="16"/>
                <w:szCs w:val="16"/>
              </w:rPr>
            </w:pPr>
            <w:r w:rsidRPr="00AB43B5">
              <w:rPr>
                <w:sz w:val="16"/>
                <w:szCs w:val="16"/>
              </w:rPr>
              <w:t>- оценка обеспеченности сырьевыми, материальными и кадровыми ресурсами;</w:t>
            </w:r>
          </w:p>
          <w:p w14:paraId="4D7C7063" w14:textId="77777777" w:rsidR="009A55A1" w:rsidRPr="00AB43B5" w:rsidRDefault="009A55A1" w:rsidP="00E16CAB">
            <w:pPr>
              <w:rPr>
                <w:sz w:val="16"/>
                <w:szCs w:val="16"/>
              </w:rPr>
            </w:pPr>
            <w:r w:rsidRPr="00AB43B5">
              <w:rPr>
                <w:sz w:val="16"/>
                <w:szCs w:val="16"/>
              </w:rPr>
              <w:t>- анализ технологических процессов и применяемых управленческих решений;</w:t>
            </w:r>
          </w:p>
          <w:p w14:paraId="39F061AE" w14:textId="77777777" w:rsidR="009A55A1" w:rsidRPr="00AB43B5" w:rsidRDefault="009A55A1" w:rsidP="00E16CAB">
            <w:pPr>
              <w:rPr>
                <w:sz w:val="16"/>
                <w:szCs w:val="16"/>
              </w:rPr>
            </w:pPr>
            <w:r w:rsidRPr="00AB43B5">
              <w:rPr>
                <w:sz w:val="16"/>
                <w:szCs w:val="16"/>
              </w:rPr>
              <w:t>- рассчитанный показатель, отражающий уровень готовности предприятия к инновационной деятельности и подготовленности к внедрению и развитию инновационных технологий и модернизации производства;</w:t>
            </w:r>
          </w:p>
          <w:p w14:paraId="55E01046" w14:textId="77777777" w:rsidR="009A55A1" w:rsidRPr="00AB43B5" w:rsidRDefault="009A55A1" w:rsidP="00E16CAB">
            <w:pPr>
              <w:rPr>
                <w:sz w:val="16"/>
                <w:szCs w:val="16"/>
              </w:rPr>
            </w:pPr>
            <w:r w:rsidRPr="00AB43B5">
              <w:rPr>
                <w:sz w:val="16"/>
                <w:szCs w:val="16"/>
              </w:rPr>
              <w:t>- рекомендации, направленные на модернизацию и развитие предприятия, составленные с учётом действующих программ поддержки малых и средних предприятий в Краснодарском крае.</w:t>
            </w:r>
          </w:p>
        </w:tc>
        <w:tc>
          <w:tcPr>
            <w:tcW w:w="1417" w:type="dxa"/>
            <w:vMerge/>
          </w:tcPr>
          <w:p w14:paraId="0FDD32E3" w14:textId="77777777" w:rsidR="009A55A1" w:rsidRPr="00AB43B5" w:rsidRDefault="009A55A1" w:rsidP="00E16CAB">
            <w:pPr>
              <w:rPr>
                <w:sz w:val="16"/>
                <w:szCs w:val="16"/>
              </w:rPr>
            </w:pPr>
          </w:p>
        </w:tc>
        <w:tc>
          <w:tcPr>
            <w:tcW w:w="1136" w:type="dxa"/>
            <w:vMerge w:val="restart"/>
            <w:shd w:val="clear" w:color="auto" w:fill="auto"/>
          </w:tcPr>
          <w:p w14:paraId="33F5DFB2" w14:textId="77777777" w:rsidR="009A55A1" w:rsidRPr="00AB43B5" w:rsidRDefault="009A55A1" w:rsidP="00E16CAB">
            <w:pPr>
              <w:rPr>
                <w:sz w:val="16"/>
                <w:szCs w:val="16"/>
              </w:rPr>
            </w:pPr>
            <w:r w:rsidRPr="00AB43B5">
              <w:rPr>
                <w:sz w:val="16"/>
                <w:szCs w:val="16"/>
              </w:rPr>
              <w:t>Согласно техническому заданию</w:t>
            </w:r>
          </w:p>
        </w:tc>
        <w:tc>
          <w:tcPr>
            <w:tcW w:w="992" w:type="dxa"/>
            <w:vMerge w:val="restart"/>
          </w:tcPr>
          <w:p w14:paraId="7A937019" w14:textId="77777777" w:rsidR="009A55A1" w:rsidRPr="00AB43B5" w:rsidRDefault="009A55A1" w:rsidP="00E16CAB">
            <w:pPr>
              <w:rPr>
                <w:sz w:val="16"/>
                <w:szCs w:val="16"/>
              </w:rPr>
            </w:pPr>
            <w:r w:rsidRPr="00AB43B5">
              <w:rPr>
                <w:sz w:val="16"/>
                <w:szCs w:val="16"/>
              </w:rPr>
              <w:t>Уведомление об оказании услуги</w:t>
            </w:r>
          </w:p>
          <w:p w14:paraId="05407761" w14:textId="77777777" w:rsidR="009A55A1" w:rsidRPr="00AB43B5" w:rsidRDefault="009A55A1" w:rsidP="00E16CAB">
            <w:pPr>
              <w:rPr>
                <w:sz w:val="16"/>
                <w:szCs w:val="16"/>
              </w:rPr>
            </w:pPr>
          </w:p>
        </w:tc>
        <w:tc>
          <w:tcPr>
            <w:tcW w:w="991" w:type="dxa"/>
            <w:vMerge w:val="restart"/>
          </w:tcPr>
          <w:p w14:paraId="1530874D" w14:textId="77777777" w:rsidR="009A55A1" w:rsidRPr="00AB43B5" w:rsidRDefault="009A55A1" w:rsidP="00E16CAB">
            <w:pPr>
              <w:rPr>
                <w:sz w:val="16"/>
                <w:szCs w:val="16"/>
              </w:rPr>
            </w:pPr>
            <w:r w:rsidRPr="00AB43B5">
              <w:rPr>
                <w:sz w:val="16"/>
                <w:szCs w:val="16"/>
              </w:rPr>
              <w:t>Не оказывается</w:t>
            </w:r>
          </w:p>
        </w:tc>
        <w:tc>
          <w:tcPr>
            <w:tcW w:w="1135" w:type="dxa"/>
            <w:vMerge w:val="restart"/>
          </w:tcPr>
          <w:p w14:paraId="01C35E42" w14:textId="77777777" w:rsidR="009A55A1" w:rsidRPr="00AB43B5" w:rsidRDefault="009A55A1" w:rsidP="00E16CAB">
            <w:pPr>
              <w:rPr>
                <w:sz w:val="16"/>
                <w:szCs w:val="16"/>
              </w:rPr>
            </w:pPr>
            <w:r w:rsidRPr="00AB43B5">
              <w:rPr>
                <w:sz w:val="16"/>
                <w:szCs w:val="16"/>
              </w:rPr>
              <w:t>На условиях софинансирования (20% СМСП, 80 ИЦ)</w:t>
            </w:r>
          </w:p>
        </w:tc>
      </w:tr>
      <w:tr w:rsidR="009A55A1" w:rsidRPr="00AB43B5" w14:paraId="1FF5B1AE" w14:textId="77777777" w:rsidTr="00072CCE">
        <w:tc>
          <w:tcPr>
            <w:tcW w:w="1560" w:type="dxa"/>
          </w:tcPr>
          <w:p w14:paraId="0B7CB45B" w14:textId="77777777" w:rsidR="009A55A1" w:rsidRPr="00AB43B5" w:rsidRDefault="009A55A1" w:rsidP="00E16CAB">
            <w:pPr>
              <w:rPr>
                <w:rFonts w:eastAsia="Calibri"/>
                <w:b/>
                <w:bCs/>
                <w:sz w:val="16"/>
                <w:szCs w:val="16"/>
              </w:rPr>
            </w:pPr>
            <w:r w:rsidRPr="00AB43B5">
              <w:rPr>
                <w:rFonts w:eastAsia="Calibri"/>
                <w:b/>
                <w:bCs/>
                <w:sz w:val="16"/>
                <w:szCs w:val="16"/>
              </w:rPr>
              <w:t>Проведение технических аудитов, включая проведение необходимых испытаний и оценок соответствия (технологического, энергетического, экологического), специальной оценки условий труда и других видов аудита:</w:t>
            </w:r>
          </w:p>
        </w:tc>
        <w:tc>
          <w:tcPr>
            <w:tcW w:w="1700" w:type="dxa"/>
          </w:tcPr>
          <w:p w14:paraId="4A1FBFDB" w14:textId="77777777" w:rsidR="009A55A1" w:rsidRPr="00AB43B5" w:rsidRDefault="009A55A1" w:rsidP="00E16CAB">
            <w:pPr>
              <w:contextualSpacing/>
              <w:rPr>
                <w:rFonts w:eastAsia="Calibri"/>
                <w:sz w:val="16"/>
                <w:szCs w:val="16"/>
              </w:rPr>
            </w:pPr>
            <w:r w:rsidRPr="00AB43B5">
              <w:rPr>
                <w:rFonts w:eastAsia="Calibri"/>
                <w:sz w:val="16"/>
                <w:szCs w:val="16"/>
              </w:rPr>
              <w:t>-</w:t>
            </w:r>
          </w:p>
        </w:tc>
        <w:tc>
          <w:tcPr>
            <w:tcW w:w="992" w:type="dxa"/>
          </w:tcPr>
          <w:p w14:paraId="3F100242" w14:textId="77777777" w:rsidR="009A55A1" w:rsidRPr="00AB43B5" w:rsidRDefault="009A55A1" w:rsidP="00E16CAB">
            <w:pPr>
              <w:rPr>
                <w:rFonts w:eastAsia="Calibri"/>
                <w:sz w:val="16"/>
                <w:szCs w:val="16"/>
              </w:rPr>
            </w:pPr>
            <w:r w:rsidRPr="00AB43B5">
              <w:rPr>
                <w:rFonts w:eastAsia="Calibri"/>
                <w:sz w:val="16"/>
                <w:szCs w:val="16"/>
              </w:rPr>
              <w:t>-</w:t>
            </w:r>
          </w:p>
        </w:tc>
        <w:tc>
          <w:tcPr>
            <w:tcW w:w="1560" w:type="dxa"/>
            <w:vMerge/>
          </w:tcPr>
          <w:p w14:paraId="643385AD" w14:textId="77777777" w:rsidR="009A55A1" w:rsidRPr="00AB43B5" w:rsidRDefault="009A55A1" w:rsidP="00E16CAB">
            <w:pPr>
              <w:pStyle w:val="a5"/>
              <w:rPr>
                <w:sz w:val="16"/>
                <w:szCs w:val="16"/>
              </w:rPr>
            </w:pPr>
          </w:p>
        </w:tc>
        <w:tc>
          <w:tcPr>
            <w:tcW w:w="994" w:type="dxa"/>
            <w:vMerge/>
          </w:tcPr>
          <w:p w14:paraId="279C26AD" w14:textId="77777777" w:rsidR="009A55A1" w:rsidRPr="00AB43B5" w:rsidRDefault="009A55A1" w:rsidP="00E16CAB">
            <w:pPr>
              <w:rPr>
                <w:sz w:val="16"/>
                <w:szCs w:val="16"/>
              </w:rPr>
            </w:pPr>
          </w:p>
        </w:tc>
        <w:tc>
          <w:tcPr>
            <w:tcW w:w="991" w:type="dxa"/>
            <w:vMerge/>
          </w:tcPr>
          <w:p w14:paraId="2C8472BF" w14:textId="77777777" w:rsidR="009A55A1" w:rsidRPr="00AB43B5" w:rsidRDefault="009A55A1" w:rsidP="00E16CAB">
            <w:pPr>
              <w:rPr>
                <w:sz w:val="16"/>
                <w:szCs w:val="16"/>
              </w:rPr>
            </w:pPr>
          </w:p>
        </w:tc>
        <w:tc>
          <w:tcPr>
            <w:tcW w:w="1984" w:type="dxa"/>
          </w:tcPr>
          <w:p w14:paraId="7032D031" w14:textId="77777777" w:rsidR="009A55A1" w:rsidRPr="00AB43B5" w:rsidRDefault="009A55A1" w:rsidP="00E16CAB">
            <w:pPr>
              <w:rPr>
                <w:sz w:val="16"/>
                <w:szCs w:val="16"/>
              </w:rPr>
            </w:pPr>
            <w:r w:rsidRPr="00AB43B5">
              <w:rPr>
                <w:sz w:val="16"/>
                <w:szCs w:val="16"/>
              </w:rPr>
              <w:t>-</w:t>
            </w:r>
          </w:p>
        </w:tc>
        <w:tc>
          <w:tcPr>
            <w:tcW w:w="1417" w:type="dxa"/>
            <w:vMerge/>
          </w:tcPr>
          <w:p w14:paraId="6869DA97" w14:textId="77777777" w:rsidR="009A55A1" w:rsidRPr="00AB43B5" w:rsidRDefault="009A55A1" w:rsidP="00E16CAB">
            <w:pPr>
              <w:rPr>
                <w:sz w:val="16"/>
                <w:szCs w:val="16"/>
              </w:rPr>
            </w:pPr>
          </w:p>
        </w:tc>
        <w:tc>
          <w:tcPr>
            <w:tcW w:w="1136" w:type="dxa"/>
            <w:vMerge/>
            <w:shd w:val="clear" w:color="auto" w:fill="auto"/>
          </w:tcPr>
          <w:p w14:paraId="3FF3B72F" w14:textId="77777777" w:rsidR="009A55A1" w:rsidRPr="00AB43B5" w:rsidRDefault="009A55A1" w:rsidP="00E16CAB">
            <w:pPr>
              <w:rPr>
                <w:sz w:val="16"/>
                <w:szCs w:val="16"/>
              </w:rPr>
            </w:pPr>
          </w:p>
        </w:tc>
        <w:tc>
          <w:tcPr>
            <w:tcW w:w="992" w:type="dxa"/>
            <w:vMerge/>
          </w:tcPr>
          <w:p w14:paraId="03C7683C" w14:textId="77777777" w:rsidR="009A55A1" w:rsidRPr="00AB43B5" w:rsidRDefault="009A55A1" w:rsidP="00E16CAB">
            <w:pPr>
              <w:rPr>
                <w:sz w:val="16"/>
                <w:szCs w:val="16"/>
              </w:rPr>
            </w:pPr>
          </w:p>
        </w:tc>
        <w:tc>
          <w:tcPr>
            <w:tcW w:w="991" w:type="dxa"/>
            <w:vMerge/>
          </w:tcPr>
          <w:p w14:paraId="13F67754" w14:textId="77777777" w:rsidR="009A55A1" w:rsidRPr="00AB43B5" w:rsidRDefault="009A55A1" w:rsidP="00E16CAB">
            <w:pPr>
              <w:rPr>
                <w:sz w:val="16"/>
                <w:szCs w:val="16"/>
              </w:rPr>
            </w:pPr>
          </w:p>
        </w:tc>
        <w:tc>
          <w:tcPr>
            <w:tcW w:w="1135" w:type="dxa"/>
            <w:vMerge/>
          </w:tcPr>
          <w:p w14:paraId="714C8776" w14:textId="77777777" w:rsidR="009A55A1" w:rsidRPr="00AB43B5" w:rsidRDefault="009A55A1" w:rsidP="00E16CAB">
            <w:pPr>
              <w:rPr>
                <w:sz w:val="16"/>
                <w:szCs w:val="16"/>
              </w:rPr>
            </w:pPr>
          </w:p>
        </w:tc>
      </w:tr>
      <w:tr w:rsidR="009A55A1" w:rsidRPr="00AB43B5" w14:paraId="76E4CDA1" w14:textId="77777777" w:rsidTr="00072CCE">
        <w:tc>
          <w:tcPr>
            <w:tcW w:w="1560" w:type="dxa"/>
          </w:tcPr>
          <w:p w14:paraId="2FAE24C6" w14:textId="77777777" w:rsidR="009A55A1" w:rsidRPr="00AB43B5" w:rsidRDefault="009A55A1" w:rsidP="00E16CAB">
            <w:pPr>
              <w:rPr>
                <w:sz w:val="16"/>
                <w:szCs w:val="16"/>
              </w:rPr>
            </w:pPr>
            <w:r w:rsidRPr="00AB43B5">
              <w:rPr>
                <w:sz w:val="16"/>
                <w:szCs w:val="16"/>
              </w:rPr>
              <w:t>Проведение технологического аудита</w:t>
            </w:r>
          </w:p>
        </w:tc>
        <w:tc>
          <w:tcPr>
            <w:tcW w:w="1700" w:type="dxa"/>
          </w:tcPr>
          <w:p w14:paraId="46C57B1F" w14:textId="77777777" w:rsidR="009A55A1" w:rsidRPr="00AB43B5" w:rsidRDefault="009A55A1" w:rsidP="00E16CAB">
            <w:pPr>
              <w:pStyle w:val="a5"/>
              <w:rPr>
                <w:sz w:val="16"/>
                <w:szCs w:val="16"/>
              </w:rPr>
            </w:pPr>
            <w:r w:rsidRPr="00AB43B5">
              <w:rPr>
                <w:sz w:val="16"/>
                <w:szCs w:val="16"/>
              </w:rPr>
              <w:t>- сбор исходных данных и исследование технологического состояния предприятия Заявителя;</w:t>
            </w:r>
          </w:p>
          <w:p w14:paraId="21114122" w14:textId="77777777" w:rsidR="009A55A1" w:rsidRPr="00AB43B5" w:rsidRDefault="009A55A1" w:rsidP="00E16CAB">
            <w:pPr>
              <w:pStyle w:val="a5"/>
              <w:rPr>
                <w:sz w:val="16"/>
                <w:szCs w:val="16"/>
              </w:rPr>
            </w:pPr>
            <w:r w:rsidRPr="00AB43B5">
              <w:rPr>
                <w:sz w:val="16"/>
                <w:szCs w:val="16"/>
              </w:rPr>
              <w:lastRenderedPageBreak/>
              <w:t>- обработка исходных данных и подведение расчетов уровня технического и технологического обеспечения (по областям) предприятия Заявителя;</w:t>
            </w:r>
          </w:p>
          <w:p w14:paraId="2DFC8C45" w14:textId="77777777" w:rsidR="009A55A1" w:rsidRPr="00AB43B5" w:rsidRDefault="009A55A1" w:rsidP="00E16CAB">
            <w:pPr>
              <w:pStyle w:val="a5"/>
              <w:rPr>
                <w:sz w:val="16"/>
                <w:szCs w:val="16"/>
              </w:rPr>
            </w:pPr>
            <w:r w:rsidRPr="00AB43B5">
              <w:rPr>
                <w:sz w:val="16"/>
                <w:szCs w:val="16"/>
              </w:rPr>
              <w:t>- выявление технологических потерь и резервов, формирование рекомендаций по организационно-техническим решениям</w:t>
            </w:r>
          </w:p>
          <w:p w14:paraId="4C9E0184" w14:textId="77777777" w:rsidR="009A55A1" w:rsidRPr="00AB43B5" w:rsidRDefault="009A55A1" w:rsidP="00E16CAB">
            <w:pPr>
              <w:rPr>
                <w:sz w:val="16"/>
                <w:szCs w:val="16"/>
              </w:rPr>
            </w:pPr>
          </w:p>
        </w:tc>
        <w:tc>
          <w:tcPr>
            <w:tcW w:w="992" w:type="dxa"/>
          </w:tcPr>
          <w:p w14:paraId="64AD059C" w14:textId="77777777" w:rsidR="009A55A1" w:rsidRPr="00AB43B5" w:rsidRDefault="009A55A1" w:rsidP="00E16CAB">
            <w:pPr>
              <w:rPr>
                <w:sz w:val="16"/>
                <w:szCs w:val="16"/>
              </w:rPr>
            </w:pPr>
            <w:r w:rsidRPr="00AB43B5">
              <w:rPr>
                <w:rFonts w:eastAsia="Calibri"/>
                <w:sz w:val="16"/>
                <w:szCs w:val="16"/>
              </w:rPr>
              <w:lastRenderedPageBreak/>
              <w:t>отчет</w:t>
            </w:r>
          </w:p>
        </w:tc>
        <w:tc>
          <w:tcPr>
            <w:tcW w:w="1560" w:type="dxa"/>
            <w:vMerge/>
          </w:tcPr>
          <w:p w14:paraId="5CBD17A6" w14:textId="77777777" w:rsidR="009A55A1" w:rsidRPr="00AB43B5" w:rsidRDefault="009A55A1" w:rsidP="00E16CAB">
            <w:pPr>
              <w:rPr>
                <w:sz w:val="16"/>
                <w:szCs w:val="16"/>
              </w:rPr>
            </w:pPr>
          </w:p>
        </w:tc>
        <w:tc>
          <w:tcPr>
            <w:tcW w:w="994" w:type="dxa"/>
            <w:vMerge/>
          </w:tcPr>
          <w:p w14:paraId="5D411D4F" w14:textId="77777777" w:rsidR="009A55A1" w:rsidRPr="00AB43B5" w:rsidRDefault="009A55A1" w:rsidP="00E16CAB">
            <w:pPr>
              <w:rPr>
                <w:sz w:val="16"/>
                <w:szCs w:val="16"/>
              </w:rPr>
            </w:pPr>
          </w:p>
        </w:tc>
        <w:tc>
          <w:tcPr>
            <w:tcW w:w="991" w:type="dxa"/>
            <w:vMerge/>
          </w:tcPr>
          <w:p w14:paraId="260E5005" w14:textId="77777777" w:rsidR="009A55A1" w:rsidRPr="00AB43B5" w:rsidRDefault="009A55A1" w:rsidP="00E16CAB">
            <w:pPr>
              <w:rPr>
                <w:sz w:val="16"/>
                <w:szCs w:val="16"/>
              </w:rPr>
            </w:pPr>
          </w:p>
        </w:tc>
        <w:tc>
          <w:tcPr>
            <w:tcW w:w="1984" w:type="dxa"/>
          </w:tcPr>
          <w:p w14:paraId="0E208E03" w14:textId="77777777" w:rsidR="009A55A1" w:rsidRPr="00AB43B5" w:rsidRDefault="009A55A1" w:rsidP="00E16CAB">
            <w:pPr>
              <w:shd w:val="clear" w:color="auto" w:fill="FFFFFF"/>
              <w:tabs>
                <w:tab w:val="left" w:pos="993"/>
              </w:tabs>
              <w:rPr>
                <w:sz w:val="16"/>
                <w:szCs w:val="16"/>
              </w:rPr>
            </w:pPr>
            <w:r w:rsidRPr="00AB43B5">
              <w:rPr>
                <w:sz w:val="16"/>
                <w:szCs w:val="16"/>
              </w:rPr>
              <w:t>- краткое описание поставленной задачи;</w:t>
            </w:r>
          </w:p>
          <w:p w14:paraId="11F4B36D" w14:textId="77777777" w:rsidR="009A55A1" w:rsidRPr="00AB43B5" w:rsidRDefault="009A55A1" w:rsidP="00E16CAB">
            <w:pPr>
              <w:shd w:val="clear" w:color="auto" w:fill="FFFFFF"/>
              <w:tabs>
                <w:tab w:val="left" w:pos="993"/>
              </w:tabs>
              <w:rPr>
                <w:sz w:val="16"/>
                <w:szCs w:val="16"/>
              </w:rPr>
            </w:pPr>
            <w:r w:rsidRPr="00AB43B5">
              <w:rPr>
                <w:sz w:val="16"/>
                <w:szCs w:val="16"/>
              </w:rPr>
              <w:t>- системное описание существующего производства Заявителя или базовых проектных решений (по областям);</w:t>
            </w:r>
          </w:p>
          <w:p w14:paraId="7394281F" w14:textId="77777777" w:rsidR="009A55A1" w:rsidRPr="00AB43B5" w:rsidRDefault="009A55A1" w:rsidP="00E16CAB">
            <w:pPr>
              <w:shd w:val="clear" w:color="auto" w:fill="FFFFFF"/>
              <w:tabs>
                <w:tab w:val="left" w:pos="993"/>
              </w:tabs>
              <w:rPr>
                <w:sz w:val="16"/>
                <w:szCs w:val="16"/>
              </w:rPr>
            </w:pPr>
            <w:r w:rsidRPr="00AB43B5">
              <w:rPr>
                <w:sz w:val="16"/>
                <w:szCs w:val="16"/>
              </w:rPr>
              <w:lastRenderedPageBreak/>
              <w:t>- описание и анализ выявленных источников потерь и резервов, рекомендации по организационным и техническим решениям, которые могут обеспечить Заявителю получение требуемых характеристик производства;</w:t>
            </w:r>
          </w:p>
          <w:p w14:paraId="15D43110" w14:textId="77777777" w:rsidR="009A55A1" w:rsidRPr="00AB43B5" w:rsidRDefault="009A55A1" w:rsidP="00E16CAB">
            <w:pPr>
              <w:shd w:val="clear" w:color="auto" w:fill="FFFFFF"/>
              <w:tabs>
                <w:tab w:val="left" w:pos="993"/>
              </w:tabs>
              <w:rPr>
                <w:sz w:val="16"/>
                <w:szCs w:val="16"/>
              </w:rPr>
            </w:pPr>
            <w:r w:rsidRPr="00AB43B5">
              <w:rPr>
                <w:sz w:val="16"/>
                <w:szCs w:val="16"/>
              </w:rPr>
              <w:t>- предложения и технические материалы по развитию существующей инфраструктуры и технологическому обеспечению;</w:t>
            </w:r>
          </w:p>
          <w:p w14:paraId="086AF9C6" w14:textId="77777777" w:rsidR="009A55A1" w:rsidRPr="00AB43B5" w:rsidRDefault="009A55A1" w:rsidP="00E16CAB">
            <w:pPr>
              <w:contextualSpacing/>
              <w:rPr>
                <w:sz w:val="16"/>
                <w:szCs w:val="16"/>
              </w:rPr>
            </w:pPr>
            <w:r w:rsidRPr="00AB43B5">
              <w:rPr>
                <w:sz w:val="16"/>
                <w:szCs w:val="16"/>
              </w:rPr>
              <w:t>- укрупненная оценка требуемых инвестиций в технологические решения, сроков вложения средств и эффективности</w:t>
            </w:r>
          </w:p>
        </w:tc>
        <w:tc>
          <w:tcPr>
            <w:tcW w:w="1417" w:type="dxa"/>
            <w:vMerge/>
          </w:tcPr>
          <w:p w14:paraId="0AFCD4EF" w14:textId="77777777" w:rsidR="009A55A1" w:rsidRPr="00AB43B5" w:rsidRDefault="009A55A1" w:rsidP="00E16CAB">
            <w:pPr>
              <w:rPr>
                <w:sz w:val="16"/>
                <w:szCs w:val="16"/>
              </w:rPr>
            </w:pPr>
          </w:p>
        </w:tc>
        <w:tc>
          <w:tcPr>
            <w:tcW w:w="1136" w:type="dxa"/>
            <w:vMerge/>
            <w:shd w:val="clear" w:color="auto" w:fill="auto"/>
          </w:tcPr>
          <w:p w14:paraId="20818A8D" w14:textId="77777777" w:rsidR="009A55A1" w:rsidRPr="00AB43B5" w:rsidRDefault="009A55A1" w:rsidP="00E16CAB">
            <w:pPr>
              <w:rPr>
                <w:sz w:val="16"/>
                <w:szCs w:val="16"/>
              </w:rPr>
            </w:pPr>
          </w:p>
        </w:tc>
        <w:tc>
          <w:tcPr>
            <w:tcW w:w="992" w:type="dxa"/>
            <w:vMerge/>
          </w:tcPr>
          <w:p w14:paraId="24ACFFC4" w14:textId="77777777" w:rsidR="009A55A1" w:rsidRPr="00AB43B5" w:rsidRDefault="009A55A1" w:rsidP="00E16CAB">
            <w:pPr>
              <w:rPr>
                <w:sz w:val="16"/>
                <w:szCs w:val="16"/>
              </w:rPr>
            </w:pPr>
          </w:p>
        </w:tc>
        <w:tc>
          <w:tcPr>
            <w:tcW w:w="991" w:type="dxa"/>
            <w:vMerge/>
          </w:tcPr>
          <w:p w14:paraId="1BDCD30E" w14:textId="77777777" w:rsidR="009A55A1" w:rsidRPr="00AB43B5" w:rsidRDefault="009A55A1" w:rsidP="00E16CAB">
            <w:pPr>
              <w:rPr>
                <w:sz w:val="16"/>
                <w:szCs w:val="16"/>
              </w:rPr>
            </w:pPr>
          </w:p>
        </w:tc>
        <w:tc>
          <w:tcPr>
            <w:tcW w:w="1135" w:type="dxa"/>
            <w:vMerge/>
          </w:tcPr>
          <w:p w14:paraId="01997331" w14:textId="77777777" w:rsidR="009A55A1" w:rsidRPr="00AB43B5" w:rsidRDefault="009A55A1" w:rsidP="00E16CAB">
            <w:pPr>
              <w:rPr>
                <w:sz w:val="16"/>
                <w:szCs w:val="16"/>
              </w:rPr>
            </w:pPr>
          </w:p>
        </w:tc>
      </w:tr>
      <w:tr w:rsidR="009A55A1" w:rsidRPr="00AB43B5" w14:paraId="684554FD" w14:textId="77777777" w:rsidTr="00072CCE">
        <w:tc>
          <w:tcPr>
            <w:tcW w:w="1560" w:type="dxa"/>
          </w:tcPr>
          <w:p w14:paraId="42B1877C" w14:textId="77777777" w:rsidR="009A55A1" w:rsidRPr="00AB43B5" w:rsidRDefault="009A55A1" w:rsidP="00E16CAB">
            <w:pPr>
              <w:rPr>
                <w:sz w:val="16"/>
                <w:szCs w:val="16"/>
              </w:rPr>
            </w:pPr>
            <w:r w:rsidRPr="00AB43B5">
              <w:rPr>
                <w:sz w:val="16"/>
                <w:szCs w:val="16"/>
              </w:rPr>
              <w:t>Проведение энергетического аудита</w:t>
            </w:r>
          </w:p>
        </w:tc>
        <w:tc>
          <w:tcPr>
            <w:tcW w:w="1700" w:type="dxa"/>
          </w:tcPr>
          <w:p w14:paraId="2FA777F0" w14:textId="77777777" w:rsidR="009A55A1" w:rsidRPr="00AB43B5" w:rsidRDefault="009A55A1" w:rsidP="00E16CAB">
            <w:pPr>
              <w:shd w:val="clear" w:color="auto" w:fill="FFFFFF"/>
              <w:tabs>
                <w:tab w:val="left" w:pos="0"/>
              </w:tabs>
              <w:rPr>
                <w:sz w:val="16"/>
                <w:szCs w:val="16"/>
              </w:rPr>
            </w:pPr>
            <w:r w:rsidRPr="00AB43B5">
              <w:rPr>
                <w:sz w:val="16"/>
                <w:szCs w:val="16"/>
              </w:rPr>
              <w:t>- сбор исходных данных;</w:t>
            </w:r>
          </w:p>
          <w:p w14:paraId="46B10E80" w14:textId="77777777" w:rsidR="009A55A1" w:rsidRPr="00AB43B5" w:rsidRDefault="009A55A1" w:rsidP="00E16CAB">
            <w:pPr>
              <w:shd w:val="clear" w:color="auto" w:fill="FFFFFF"/>
              <w:tabs>
                <w:tab w:val="left" w:pos="993"/>
              </w:tabs>
              <w:rPr>
                <w:sz w:val="16"/>
                <w:szCs w:val="16"/>
              </w:rPr>
            </w:pPr>
            <w:r w:rsidRPr="00AB43B5">
              <w:rPr>
                <w:sz w:val="16"/>
                <w:szCs w:val="16"/>
              </w:rPr>
              <w:t>- обработка исходных данных, проведение визуального и инструментального обследования;</w:t>
            </w:r>
          </w:p>
          <w:p w14:paraId="118615F3" w14:textId="77777777" w:rsidR="009A55A1" w:rsidRPr="00AB43B5" w:rsidRDefault="009A55A1" w:rsidP="00E16CAB">
            <w:pPr>
              <w:shd w:val="clear" w:color="auto" w:fill="FFFFFF"/>
              <w:tabs>
                <w:tab w:val="left" w:pos="993"/>
              </w:tabs>
              <w:rPr>
                <w:sz w:val="16"/>
                <w:szCs w:val="16"/>
              </w:rPr>
            </w:pPr>
            <w:r w:rsidRPr="00AB43B5">
              <w:rPr>
                <w:sz w:val="16"/>
                <w:szCs w:val="16"/>
              </w:rPr>
              <w:t>- разработка мероприятий по повышению энергоэффективности;</w:t>
            </w:r>
          </w:p>
          <w:p w14:paraId="6004CFC3" w14:textId="77777777" w:rsidR="009A55A1" w:rsidRPr="00AB43B5" w:rsidRDefault="009A55A1" w:rsidP="00E16CAB">
            <w:pPr>
              <w:shd w:val="clear" w:color="auto" w:fill="FFFFFF"/>
              <w:tabs>
                <w:tab w:val="left" w:pos="993"/>
              </w:tabs>
              <w:rPr>
                <w:sz w:val="16"/>
                <w:szCs w:val="16"/>
              </w:rPr>
            </w:pPr>
            <w:r w:rsidRPr="00AB43B5">
              <w:rPr>
                <w:sz w:val="16"/>
                <w:szCs w:val="16"/>
              </w:rPr>
              <w:t>- разработка Энергетического паспорта.</w:t>
            </w:r>
          </w:p>
          <w:p w14:paraId="33A3466E" w14:textId="77777777" w:rsidR="009A55A1" w:rsidRPr="00AB43B5" w:rsidRDefault="009A55A1" w:rsidP="00E16CAB">
            <w:pPr>
              <w:rPr>
                <w:sz w:val="16"/>
                <w:szCs w:val="16"/>
              </w:rPr>
            </w:pPr>
          </w:p>
        </w:tc>
        <w:tc>
          <w:tcPr>
            <w:tcW w:w="992" w:type="dxa"/>
          </w:tcPr>
          <w:p w14:paraId="19D1B498" w14:textId="77777777" w:rsidR="009A55A1" w:rsidRPr="00AB43B5" w:rsidRDefault="009A55A1" w:rsidP="00E16CAB">
            <w:pPr>
              <w:rPr>
                <w:sz w:val="16"/>
                <w:szCs w:val="16"/>
              </w:rPr>
            </w:pPr>
            <w:r w:rsidRPr="00AB43B5">
              <w:rPr>
                <w:rFonts w:eastAsia="Calibri"/>
                <w:sz w:val="16"/>
                <w:szCs w:val="16"/>
              </w:rPr>
              <w:t>отчет</w:t>
            </w:r>
          </w:p>
        </w:tc>
        <w:tc>
          <w:tcPr>
            <w:tcW w:w="1560" w:type="dxa"/>
            <w:vMerge/>
          </w:tcPr>
          <w:p w14:paraId="1D09DB66" w14:textId="77777777" w:rsidR="009A55A1" w:rsidRPr="00AB43B5" w:rsidRDefault="009A55A1" w:rsidP="00E16CAB">
            <w:pPr>
              <w:rPr>
                <w:sz w:val="16"/>
                <w:szCs w:val="16"/>
              </w:rPr>
            </w:pPr>
          </w:p>
        </w:tc>
        <w:tc>
          <w:tcPr>
            <w:tcW w:w="994" w:type="dxa"/>
            <w:vMerge/>
          </w:tcPr>
          <w:p w14:paraId="1E32AA07" w14:textId="77777777" w:rsidR="009A55A1" w:rsidRPr="00AB43B5" w:rsidRDefault="009A55A1" w:rsidP="00E16CAB">
            <w:pPr>
              <w:rPr>
                <w:sz w:val="16"/>
                <w:szCs w:val="16"/>
              </w:rPr>
            </w:pPr>
          </w:p>
        </w:tc>
        <w:tc>
          <w:tcPr>
            <w:tcW w:w="991" w:type="dxa"/>
            <w:vMerge/>
          </w:tcPr>
          <w:p w14:paraId="18B19D72" w14:textId="77777777" w:rsidR="009A55A1" w:rsidRPr="00AB43B5" w:rsidRDefault="009A55A1" w:rsidP="00E16CAB">
            <w:pPr>
              <w:rPr>
                <w:sz w:val="16"/>
                <w:szCs w:val="16"/>
              </w:rPr>
            </w:pPr>
          </w:p>
        </w:tc>
        <w:tc>
          <w:tcPr>
            <w:tcW w:w="1984" w:type="dxa"/>
          </w:tcPr>
          <w:p w14:paraId="70F1DC27" w14:textId="77777777" w:rsidR="009A55A1" w:rsidRPr="00AB43B5" w:rsidRDefault="009A55A1" w:rsidP="00E16CAB">
            <w:pPr>
              <w:shd w:val="clear" w:color="auto" w:fill="FFFFFF"/>
              <w:tabs>
                <w:tab w:val="left" w:pos="993"/>
              </w:tabs>
              <w:rPr>
                <w:sz w:val="16"/>
                <w:szCs w:val="16"/>
              </w:rPr>
            </w:pPr>
            <w:r w:rsidRPr="00AB43B5">
              <w:rPr>
                <w:sz w:val="16"/>
                <w:szCs w:val="16"/>
              </w:rPr>
              <w:t>- системное описание существующего состояния производства Заявителя;</w:t>
            </w:r>
          </w:p>
          <w:p w14:paraId="0997B7C9" w14:textId="77777777" w:rsidR="009A55A1" w:rsidRPr="00AB43B5" w:rsidRDefault="009A55A1" w:rsidP="00E16CAB">
            <w:pPr>
              <w:shd w:val="clear" w:color="auto" w:fill="FFFFFF"/>
              <w:tabs>
                <w:tab w:val="left" w:pos="993"/>
              </w:tabs>
              <w:rPr>
                <w:sz w:val="16"/>
                <w:szCs w:val="16"/>
              </w:rPr>
            </w:pPr>
            <w:r w:rsidRPr="00AB43B5">
              <w:rPr>
                <w:sz w:val="16"/>
                <w:szCs w:val="16"/>
              </w:rPr>
              <w:t>- причины потерь энергетических ресурсов (в случае выявления в результате обследования нерационального использования энергетических ресурсов);</w:t>
            </w:r>
          </w:p>
          <w:p w14:paraId="1C7257FD" w14:textId="77777777" w:rsidR="009A55A1" w:rsidRPr="00AB43B5" w:rsidRDefault="009A55A1" w:rsidP="00E16CAB">
            <w:pPr>
              <w:shd w:val="clear" w:color="auto" w:fill="FFFFFF"/>
              <w:tabs>
                <w:tab w:val="left" w:pos="993"/>
              </w:tabs>
              <w:rPr>
                <w:sz w:val="16"/>
                <w:szCs w:val="16"/>
              </w:rPr>
            </w:pPr>
            <w:r w:rsidRPr="00AB43B5">
              <w:rPr>
                <w:sz w:val="16"/>
                <w:szCs w:val="16"/>
              </w:rPr>
              <w:t>- рекомендации по проведению мероприятий, направленных на повышение энергетической эффективности предприятия Заявителя;</w:t>
            </w:r>
          </w:p>
          <w:p w14:paraId="69A640B3" w14:textId="77777777" w:rsidR="009A55A1" w:rsidRPr="00AB43B5" w:rsidRDefault="009A55A1" w:rsidP="00E16CAB">
            <w:pPr>
              <w:shd w:val="clear" w:color="auto" w:fill="FFFFFF"/>
              <w:tabs>
                <w:tab w:val="left" w:pos="993"/>
              </w:tabs>
              <w:rPr>
                <w:sz w:val="16"/>
                <w:szCs w:val="16"/>
              </w:rPr>
            </w:pPr>
            <w:r w:rsidRPr="00AB43B5">
              <w:rPr>
                <w:sz w:val="16"/>
                <w:szCs w:val="16"/>
              </w:rPr>
              <w:t>- технико-экономическое обоснование энергосберегающих мероприятий.</w:t>
            </w:r>
          </w:p>
          <w:p w14:paraId="2A0D1148" w14:textId="77777777" w:rsidR="009A55A1" w:rsidRPr="00AB43B5" w:rsidRDefault="009A55A1" w:rsidP="00E16CAB">
            <w:pPr>
              <w:contextualSpacing/>
              <w:rPr>
                <w:sz w:val="16"/>
                <w:szCs w:val="16"/>
              </w:rPr>
            </w:pPr>
            <w:r w:rsidRPr="00AB43B5">
              <w:rPr>
                <w:sz w:val="16"/>
                <w:szCs w:val="16"/>
              </w:rPr>
              <w:t xml:space="preserve">- Энергетический паспорт, разработанный в соответствии с действующим законодательством на </w:t>
            </w:r>
            <w:r w:rsidRPr="00AB43B5">
              <w:rPr>
                <w:sz w:val="16"/>
                <w:szCs w:val="16"/>
              </w:rPr>
              <w:lastRenderedPageBreak/>
              <w:t>бумажном носителе, а также в электронном виде по выбору Заявителя на запоминающем устройстве, либо путем направления на электронную почту Заявителя</w:t>
            </w:r>
          </w:p>
        </w:tc>
        <w:tc>
          <w:tcPr>
            <w:tcW w:w="1417" w:type="dxa"/>
            <w:vMerge/>
          </w:tcPr>
          <w:p w14:paraId="525CD378" w14:textId="77777777" w:rsidR="009A55A1" w:rsidRPr="00AB43B5" w:rsidRDefault="009A55A1" w:rsidP="00E16CAB">
            <w:pPr>
              <w:rPr>
                <w:sz w:val="16"/>
                <w:szCs w:val="16"/>
              </w:rPr>
            </w:pPr>
          </w:p>
        </w:tc>
        <w:tc>
          <w:tcPr>
            <w:tcW w:w="1136" w:type="dxa"/>
            <w:vMerge/>
            <w:shd w:val="clear" w:color="auto" w:fill="auto"/>
          </w:tcPr>
          <w:p w14:paraId="4E29740A" w14:textId="77777777" w:rsidR="009A55A1" w:rsidRPr="00AB43B5" w:rsidRDefault="009A55A1" w:rsidP="00E16CAB">
            <w:pPr>
              <w:rPr>
                <w:sz w:val="16"/>
                <w:szCs w:val="16"/>
              </w:rPr>
            </w:pPr>
          </w:p>
        </w:tc>
        <w:tc>
          <w:tcPr>
            <w:tcW w:w="992" w:type="dxa"/>
            <w:vMerge/>
          </w:tcPr>
          <w:p w14:paraId="27558E7B" w14:textId="77777777" w:rsidR="009A55A1" w:rsidRPr="00AB43B5" w:rsidRDefault="009A55A1" w:rsidP="00E16CAB">
            <w:pPr>
              <w:rPr>
                <w:sz w:val="16"/>
                <w:szCs w:val="16"/>
              </w:rPr>
            </w:pPr>
          </w:p>
        </w:tc>
        <w:tc>
          <w:tcPr>
            <w:tcW w:w="991" w:type="dxa"/>
            <w:vMerge/>
          </w:tcPr>
          <w:p w14:paraId="1847DF46" w14:textId="77777777" w:rsidR="009A55A1" w:rsidRPr="00AB43B5" w:rsidRDefault="009A55A1" w:rsidP="00E16CAB">
            <w:pPr>
              <w:rPr>
                <w:sz w:val="16"/>
                <w:szCs w:val="16"/>
              </w:rPr>
            </w:pPr>
          </w:p>
        </w:tc>
        <w:tc>
          <w:tcPr>
            <w:tcW w:w="1135" w:type="dxa"/>
            <w:vMerge/>
          </w:tcPr>
          <w:p w14:paraId="184D4B10" w14:textId="77777777" w:rsidR="009A55A1" w:rsidRPr="00AB43B5" w:rsidRDefault="009A55A1" w:rsidP="00E16CAB">
            <w:pPr>
              <w:rPr>
                <w:sz w:val="16"/>
                <w:szCs w:val="16"/>
              </w:rPr>
            </w:pPr>
          </w:p>
        </w:tc>
      </w:tr>
      <w:tr w:rsidR="009A55A1" w:rsidRPr="00AB43B5" w14:paraId="6C41F35E" w14:textId="77777777" w:rsidTr="00072CCE">
        <w:tc>
          <w:tcPr>
            <w:tcW w:w="1560" w:type="dxa"/>
          </w:tcPr>
          <w:p w14:paraId="46DA663F" w14:textId="77777777" w:rsidR="009A55A1" w:rsidRPr="00AB43B5" w:rsidRDefault="009A55A1" w:rsidP="00E16CAB">
            <w:pPr>
              <w:rPr>
                <w:sz w:val="16"/>
                <w:szCs w:val="16"/>
              </w:rPr>
            </w:pPr>
            <w:r w:rsidRPr="00AB43B5">
              <w:rPr>
                <w:sz w:val="16"/>
                <w:szCs w:val="16"/>
              </w:rPr>
              <w:t>Проведение экологического аудита</w:t>
            </w:r>
          </w:p>
        </w:tc>
        <w:tc>
          <w:tcPr>
            <w:tcW w:w="1700" w:type="dxa"/>
          </w:tcPr>
          <w:p w14:paraId="43914DC9" w14:textId="77777777" w:rsidR="009A55A1" w:rsidRPr="00AB43B5" w:rsidRDefault="009A55A1" w:rsidP="00E16CAB">
            <w:pPr>
              <w:shd w:val="clear" w:color="auto" w:fill="FFFFFF"/>
              <w:tabs>
                <w:tab w:val="left" w:pos="993"/>
              </w:tabs>
              <w:rPr>
                <w:sz w:val="16"/>
                <w:szCs w:val="16"/>
              </w:rPr>
            </w:pPr>
            <w:r w:rsidRPr="00AB43B5">
              <w:rPr>
                <w:sz w:val="16"/>
                <w:szCs w:val="16"/>
              </w:rPr>
              <w:t>- сбор данных в рамках проведения аудита, в том числе и собеседование с работниками предприятия Заявителя;</w:t>
            </w:r>
          </w:p>
          <w:p w14:paraId="3861FC20" w14:textId="77777777" w:rsidR="009A55A1" w:rsidRPr="00AB43B5" w:rsidRDefault="009A55A1" w:rsidP="00E16CAB">
            <w:pPr>
              <w:shd w:val="clear" w:color="auto" w:fill="FFFFFF"/>
              <w:tabs>
                <w:tab w:val="left" w:pos="993"/>
              </w:tabs>
              <w:rPr>
                <w:sz w:val="16"/>
                <w:szCs w:val="16"/>
              </w:rPr>
            </w:pPr>
            <w:r w:rsidRPr="00AB43B5">
              <w:rPr>
                <w:sz w:val="16"/>
                <w:szCs w:val="16"/>
              </w:rPr>
              <w:t>- визуальное обследование объекта, проверка состояния и эксплуатации технических средств;</w:t>
            </w:r>
          </w:p>
          <w:p w14:paraId="221224E1" w14:textId="77777777" w:rsidR="009A55A1" w:rsidRPr="00AB43B5" w:rsidRDefault="009A55A1" w:rsidP="00E16CAB">
            <w:pPr>
              <w:shd w:val="clear" w:color="auto" w:fill="FFFFFF"/>
              <w:tabs>
                <w:tab w:val="left" w:pos="993"/>
              </w:tabs>
              <w:rPr>
                <w:sz w:val="16"/>
                <w:szCs w:val="16"/>
              </w:rPr>
            </w:pPr>
            <w:r w:rsidRPr="00AB43B5">
              <w:rPr>
                <w:sz w:val="16"/>
                <w:szCs w:val="16"/>
              </w:rPr>
              <w:t>- проверка первичной документации, журналов регистрации и других материалов, в которых содержатся показатели природоохранной деятельности;</w:t>
            </w:r>
          </w:p>
          <w:p w14:paraId="2D1D89A1" w14:textId="77777777" w:rsidR="009A55A1" w:rsidRPr="00AB43B5" w:rsidRDefault="009A55A1" w:rsidP="00E16CAB">
            <w:pPr>
              <w:shd w:val="clear" w:color="auto" w:fill="FFFFFF"/>
              <w:tabs>
                <w:tab w:val="left" w:pos="993"/>
              </w:tabs>
              <w:rPr>
                <w:sz w:val="16"/>
                <w:szCs w:val="16"/>
              </w:rPr>
            </w:pPr>
            <w:r w:rsidRPr="00AB43B5">
              <w:rPr>
                <w:sz w:val="16"/>
                <w:szCs w:val="16"/>
              </w:rPr>
              <w:t>- инструментальный анализ параметров окружающей среды и факторов негативного воздействия;</w:t>
            </w:r>
          </w:p>
          <w:p w14:paraId="6135C0AD" w14:textId="77777777" w:rsidR="009A55A1" w:rsidRPr="00AB43B5" w:rsidRDefault="009A55A1" w:rsidP="00E16CAB">
            <w:pPr>
              <w:shd w:val="clear" w:color="auto" w:fill="FFFFFF"/>
              <w:tabs>
                <w:tab w:val="left" w:pos="993"/>
              </w:tabs>
              <w:rPr>
                <w:sz w:val="16"/>
                <w:szCs w:val="16"/>
              </w:rPr>
            </w:pPr>
            <w:r w:rsidRPr="00AB43B5">
              <w:rPr>
                <w:sz w:val="16"/>
                <w:szCs w:val="16"/>
              </w:rPr>
              <w:t>- составление рекомендаций, направленных на совершенствование природоохранной деятельности и более рациональное использование ресурсов.</w:t>
            </w:r>
          </w:p>
        </w:tc>
        <w:tc>
          <w:tcPr>
            <w:tcW w:w="992" w:type="dxa"/>
          </w:tcPr>
          <w:p w14:paraId="662D88DC" w14:textId="77777777" w:rsidR="009A55A1" w:rsidRPr="00AB43B5" w:rsidRDefault="009A55A1" w:rsidP="00E16CAB">
            <w:pPr>
              <w:rPr>
                <w:sz w:val="16"/>
                <w:szCs w:val="16"/>
              </w:rPr>
            </w:pPr>
            <w:r w:rsidRPr="00AB43B5">
              <w:rPr>
                <w:rFonts w:eastAsia="Calibri"/>
                <w:sz w:val="16"/>
                <w:szCs w:val="16"/>
              </w:rPr>
              <w:t>отчет</w:t>
            </w:r>
          </w:p>
        </w:tc>
        <w:tc>
          <w:tcPr>
            <w:tcW w:w="1560" w:type="dxa"/>
            <w:vMerge/>
          </w:tcPr>
          <w:p w14:paraId="7BE83BDB" w14:textId="77777777" w:rsidR="009A55A1" w:rsidRPr="00AB43B5" w:rsidRDefault="009A55A1" w:rsidP="00E16CAB">
            <w:pPr>
              <w:rPr>
                <w:sz w:val="16"/>
                <w:szCs w:val="16"/>
              </w:rPr>
            </w:pPr>
          </w:p>
        </w:tc>
        <w:tc>
          <w:tcPr>
            <w:tcW w:w="994" w:type="dxa"/>
            <w:vMerge/>
          </w:tcPr>
          <w:p w14:paraId="174D3BE5" w14:textId="77777777" w:rsidR="009A55A1" w:rsidRPr="00AB43B5" w:rsidRDefault="009A55A1" w:rsidP="00E16CAB">
            <w:pPr>
              <w:rPr>
                <w:sz w:val="16"/>
                <w:szCs w:val="16"/>
              </w:rPr>
            </w:pPr>
          </w:p>
        </w:tc>
        <w:tc>
          <w:tcPr>
            <w:tcW w:w="991" w:type="dxa"/>
            <w:vMerge/>
          </w:tcPr>
          <w:p w14:paraId="08FF7312" w14:textId="77777777" w:rsidR="009A55A1" w:rsidRPr="00AB43B5" w:rsidRDefault="009A55A1" w:rsidP="00E16CAB">
            <w:pPr>
              <w:rPr>
                <w:sz w:val="16"/>
                <w:szCs w:val="16"/>
              </w:rPr>
            </w:pPr>
          </w:p>
        </w:tc>
        <w:tc>
          <w:tcPr>
            <w:tcW w:w="1984" w:type="dxa"/>
          </w:tcPr>
          <w:p w14:paraId="4AEE39D4" w14:textId="77777777" w:rsidR="009A55A1" w:rsidRPr="00AB43B5" w:rsidRDefault="009A55A1" w:rsidP="00E16CAB">
            <w:pPr>
              <w:shd w:val="clear" w:color="auto" w:fill="FFFFFF"/>
              <w:tabs>
                <w:tab w:val="left" w:pos="993"/>
              </w:tabs>
              <w:rPr>
                <w:sz w:val="16"/>
                <w:szCs w:val="16"/>
                <w:shd w:val="clear" w:color="auto" w:fill="FFFFFF"/>
              </w:rPr>
            </w:pPr>
            <w:r w:rsidRPr="00AB43B5">
              <w:rPr>
                <w:sz w:val="16"/>
                <w:szCs w:val="16"/>
              </w:rPr>
              <w:t>- </w:t>
            </w:r>
            <w:r w:rsidRPr="00AB43B5">
              <w:rPr>
                <w:sz w:val="16"/>
                <w:szCs w:val="16"/>
                <w:shd w:val="clear" w:color="auto" w:fill="FFFFFF"/>
              </w:rPr>
              <w:t>обоснованные выводы относительно соответствия отчетной документации и деятельности предприятия Заявителя экологическому законодательству;</w:t>
            </w:r>
          </w:p>
          <w:p w14:paraId="302D4E03" w14:textId="77777777" w:rsidR="009A55A1" w:rsidRPr="00AB43B5" w:rsidRDefault="009A55A1" w:rsidP="00E16CAB">
            <w:pPr>
              <w:shd w:val="clear" w:color="auto" w:fill="FFFFFF"/>
              <w:tabs>
                <w:tab w:val="left" w:pos="993"/>
              </w:tabs>
              <w:rPr>
                <w:sz w:val="16"/>
                <w:szCs w:val="16"/>
              </w:rPr>
            </w:pPr>
            <w:r w:rsidRPr="00AB43B5">
              <w:rPr>
                <w:sz w:val="16"/>
                <w:szCs w:val="16"/>
                <w:shd w:val="clear" w:color="auto" w:fill="FFFFFF"/>
              </w:rPr>
              <w:t xml:space="preserve">- рекомендации по устранению выявленных недостатков, </w:t>
            </w:r>
            <w:r w:rsidRPr="00AB43B5">
              <w:rPr>
                <w:sz w:val="16"/>
                <w:szCs w:val="16"/>
              </w:rPr>
              <w:t>совершенствованию природоохранной деятельности и более рациональному использованию ресурсов;</w:t>
            </w:r>
          </w:p>
          <w:p w14:paraId="55169451" w14:textId="77777777" w:rsidR="009A55A1" w:rsidRPr="00AB43B5" w:rsidRDefault="009A55A1" w:rsidP="00E16CAB">
            <w:pPr>
              <w:rPr>
                <w:sz w:val="16"/>
                <w:szCs w:val="16"/>
              </w:rPr>
            </w:pPr>
            <w:r w:rsidRPr="00AB43B5">
              <w:rPr>
                <w:sz w:val="16"/>
                <w:szCs w:val="16"/>
              </w:rPr>
              <w:t>- аудиторское заключение.</w:t>
            </w:r>
          </w:p>
        </w:tc>
        <w:tc>
          <w:tcPr>
            <w:tcW w:w="1417" w:type="dxa"/>
            <w:vMerge/>
          </w:tcPr>
          <w:p w14:paraId="5E44CF5A" w14:textId="77777777" w:rsidR="009A55A1" w:rsidRPr="00AB43B5" w:rsidRDefault="009A55A1" w:rsidP="00E16CAB">
            <w:pPr>
              <w:rPr>
                <w:sz w:val="16"/>
                <w:szCs w:val="16"/>
              </w:rPr>
            </w:pPr>
          </w:p>
        </w:tc>
        <w:tc>
          <w:tcPr>
            <w:tcW w:w="1136" w:type="dxa"/>
            <w:vMerge/>
            <w:shd w:val="clear" w:color="auto" w:fill="auto"/>
          </w:tcPr>
          <w:p w14:paraId="10D38711" w14:textId="77777777" w:rsidR="009A55A1" w:rsidRPr="00AB43B5" w:rsidRDefault="009A55A1" w:rsidP="00E16CAB">
            <w:pPr>
              <w:rPr>
                <w:sz w:val="16"/>
                <w:szCs w:val="16"/>
              </w:rPr>
            </w:pPr>
          </w:p>
        </w:tc>
        <w:tc>
          <w:tcPr>
            <w:tcW w:w="992" w:type="dxa"/>
            <w:vMerge/>
          </w:tcPr>
          <w:p w14:paraId="1DF142B6" w14:textId="77777777" w:rsidR="009A55A1" w:rsidRPr="00AB43B5" w:rsidRDefault="009A55A1" w:rsidP="00E16CAB">
            <w:pPr>
              <w:rPr>
                <w:sz w:val="16"/>
                <w:szCs w:val="16"/>
              </w:rPr>
            </w:pPr>
          </w:p>
        </w:tc>
        <w:tc>
          <w:tcPr>
            <w:tcW w:w="991" w:type="dxa"/>
            <w:vMerge/>
          </w:tcPr>
          <w:p w14:paraId="4B99080C" w14:textId="77777777" w:rsidR="009A55A1" w:rsidRPr="00AB43B5" w:rsidRDefault="009A55A1" w:rsidP="00E16CAB">
            <w:pPr>
              <w:rPr>
                <w:sz w:val="16"/>
                <w:szCs w:val="16"/>
              </w:rPr>
            </w:pPr>
          </w:p>
        </w:tc>
        <w:tc>
          <w:tcPr>
            <w:tcW w:w="1135" w:type="dxa"/>
            <w:vMerge/>
          </w:tcPr>
          <w:p w14:paraId="48D69C96" w14:textId="77777777" w:rsidR="009A55A1" w:rsidRPr="00AB43B5" w:rsidRDefault="009A55A1" w:rsidP="00E16CAB">
            <w:pPr>
              <w:rPr>
                <w:sz w:val="16"/>
                <w:szCs w:val="16"/>
              </w:rPr>
            </w:pPr>
          </w:p>
        </w:tc>
      </w:tr>
      <w:tr w:rsidR="009A55A1" w:rsidRPr="00AB43B5" w14:paraId="7C0508C5" w14:textId="77777777" w:rsidTr="00072CCE">
        <w:trPr>
          <w:trHeight w:val="53"/>
        </w:trPr>
        <w:tc>
          <w:tcPr>
            <w:tcW w:w="1560" w:type="dxa"/>
          </w:tcPr>
          <w:p w14:paraId="392244ED" w14:textId="77777777" w:rsidR="009A55A1" w:rsidRPr="00AB43B5" w:rsidRDefault="009A55A1" w:rsidP="00E16CAB">
            <w:pPr>
              <w:rPr>
                <w:sz w:val="16"/>
                <w:szCs w:val="16"/>
              </w:rPr>
            </w:pPr>
            <w:r w:rsidRPr="00AB43B5">
              <w:rPr>
                <w:sz w:val="16"/>
                <w:szCs w:val="16"/>
              </w:rPr>
              <w:t xml:space="preserve">Проведение технических аудитов (экспертиза на соответствие производимой промышленной </w:t>
            </w:r>
            <w:r w:rsidRPr="00AB43B5">
              <w:rPr>
                <w:sz w:val="16"/>
                <w:szCs w:val="16"/>
              </w:rPr>
              <w:lastRenderedPageBreak/>
              <w:t>продукции требованиям, предъявляемым в целях ее отнесения к продукции, произведенной в Российской Федерации) на предприятиях МСП</w:t>
            </w:r>
          </w:p>
        </w:tc>
        <w:tc>
          <w:tcPr>
            <w:tcW w:w="1700" w:type="dxa"/>
          </w:tcPr>
          <w:p w14:paraId="72BB0199" w14:textId="77777777" w:rsidR="009A55A1" w:rsidRPr="00AB43B5" w:rsidRDefault="009A55A1" w:rsidP="00E16CAB">
            <w:pPr>
              <w:rPr>
                <w:rFonts w:eastAsia="Calibri"/>
                <w:sz w:val="16"/>
                <w:szCs w:val="16"/>
              </w:rPr>
            </w:pPr>
            <w:r w:rsidRPr="00AB43B5">
              <w:rPr>
                <w:rFonts w:eastAsia="Calibri"/>
                <w:sz w:val="16"/>
                <w:szCs w:val="16"/>
              </w:rPr>
              <w:lastRenderedPageBreak/>
              <w:t>- сбор информации о деятельности предприятия Заявителя.</w:t>
            </w:r>
          </w:p>
          <w:p w14:paraId="0B39520E" w14:textId="77777777" w:rsidR="009A55A1" w:rsidRPr="00AB43B5" w:rsidRDefault="009A55A1" w:rsidP="00E16CAB">
            <w:pPr>
              <w:rPr>
                <w:rFonts w:eastAsia="Calibri"/>
                <w:sz w:val="16"/>
                <w:szCs w:val="16"/>
              </w:rPr>
            </w:pPr>
            <w:r w:rsidRPr="00AB43B5">
              <w:rPr>
                <w:rFonts w:eastAsia="Calibri"/>
                <w:sz w:val="16"/>
                <w:szCs w:val="16"/>
              </w:rPr>
              <w:t xml:space="preserve">- обработка исходных данных, проведение </w:t>
            </w:r>
            <w:r w:rsidRPr="00AB43B5">
              <w:rPr>
                <w:rFonts w:eastAsia="Calibri"/>
                <w:sz w:val="16"/>
                <w:szCs w:val="16"/>
              </w:rPr>
              <w:lastRenderedPageBreak/>
              <w:t>визуального и инструментального обследования продукции.</w:t>
            </w:r>
          </w:p>
          <w:p w14:paraId="310DA626" w14:textId="77777777" w:rsidR="009A55A1" w:rsidRPr="00AB43B5" w:rsidRDefault="009A55A1" w:rsidP="00E16CAB">
            <w:pPr>
              <w:rPr>
                <w:rFonts w:eastAsia="Calibri"/>
                <w:sz w:val="16"/>
                <w:szCs w:val="16"/>
              </w:rPr>
            </w:pPr>
            <w:r w:rsidRPr="00AB43B5">
              <w:rPr>
                <w:rFonts w:eastAsia="Calibri"/>
                <w:sz w:val="16"/>
                <w:szCs w:val="16"/>
              </w:rPr>
              <w:t>- экспертиза предприятия на предмет страны происхождения продукта.</w:t>
            </w:r>
          </w:p>
        </w:tc>
        <w:tc>
          <w:tcPr>
            <w:tcW w:w="992" w:type="dxa"/>
          </w:tcPr>
          <w:p w14:paraId="73ABC915" w14:textId="77777777" w:rsidR="009A55A1" w:rsidRPr="00AB43B5" w:rsidRDefault="009A55A1" w:rsidP="00E16CAB">
            <w:pPr>
              <w:rPr>
                <w:rFonts w:eastAsia="Calibri"/>
                <w:sz w:val="16"/>
                <w:szCs w:val="16"/>
              </w:rPr>
            </w:pPr>
            <w:r w:rsidRPr="00AB43B5">
              <w:rPr>
                <w:rFonts w:eastAsia="Calibri"/>
                <w:sz w:val="16"/>
                <w:szCs w:val="16"/>
              </w:rPr>
              <w:lastRenderedPageBreak/>
              <w:t>акт экспертизы.</w:t>
            </w:r>
          </w:p>
          <w:p w14:paraId="204E1D32" w14:textId="77777777" w:rsidR="009A55A1" w:rsidRPr="00AB43B5" w:rsidRDefault="009A55A1" w:rsidP="00E16CAB">
            <w:pPr>
              <w:rPr>
                <w:rFonts w:eastAsia="Calibri"/>
                <w:sz w:val="16"/>
                <w:szCs w:val="16"/>
              </w:rPr>
            </w:pPr>
          </w:p>
        </w:tc>
        <w:tc>
          <w:tcPr>
            <w:tcW w:w="1560" w:type="dxa"/>
            <w:vMerge/>
          </w:tcPr>
          <w:p w14:paraId="6FC2D6A9" w14:textId="77777777" w:rsidR="009A55A1" w:rsidRPr="00AB43B5" w:rsidRDefault="009A55A1" w:rsidP="00E16CAB">
            <w:pPr>
              <w:rPr>
                <w:sz w:val="16"/>
                <w:szCs w:val="16"/>
              </w:rPr>
            </w:pPr>
          </w:p>
        </w:tc>
        <w:tc>
          <w:tcPr>
            <w:tcW w:w="994" w:type="dxa"/>
            <w:vMerge/>
          </w:tcPr>
          <w:p w14:paraId="20B206E2" w14:textId="77777777" w:rsidR="009A55A1" w:rsidRPr="00AB43B5" w:rsidRDefault="009A55A1" w:rsidP="00E16CAB">
            <w:pPr>
              <w:rPr>
                <w:sz w:val="16"/>
                <w:szCs w:val="16"/>
              </w:rPr>
            </w:pPr>
          </w:p>
        </w:tc>
        <w:tc>
          <w:tcPr>
            <w:tcW w:w="991" w:type="dxa"/>
            <w:vMerge/>
          </w:tcPr>
          <w:p w14:paraId="68BEDEBF" w14:textId="77777777" w:rsidR="009A55A1" w:rsidRPr="00AB43B5" w:rsidRDefault="009A55A1" w:rsidP="00E16CAB">
            <w:pPr>
              <w:rPr>
                <w:sz w:val="16"/>
                <w:szCs w:val="16"/>
              </w:rPr>
            </w:pPr>
          </w:p>
        </w:tc>
        <w:tc>
          <w:tcPr>
            <w:tcW w:w="1984" w:type="dxa"/>
          </w:tcPr>
          <w:p w14:paraId="7D742CA2" w14:textId="77777777" w:rsidR="009A55A1" w:rsidRPr="00AB43B5" w:rsidRDefault="009A55A1" w:rsidP="00E16CAB">
            <w:pPr>
              <w:rPr>
                <w:rFonts w:eastAsia="Calibri"/>
                <w:sz w:val="16"/>
                <w:szCs w:val="16"/>
              </w:rPr>
            </w:pPr>
            <w:r w:rsidRPr="00AB43B5">
              <w:rPr>
                <w:rFonts w:eastAsia="Calibri"/>
                <w:sz w:val="16"/>
                <w:szCs w:val="16"/>
              </w:rPr>
              <w:t xml:space="preserve">-составление акта выездной проверки и экспертиза соответствия заявленной продукции требованиям, изложенным в соглашении о правилах </w:t>
            </w:r>
            <w:r w:rsidRPr="00AB43B5">
              <w:rPr>
                <w:rFonts w:eastAsia="Calibri"/>
                <w:sz w:val="16"/>
                <w:szCs w:val="16"/>
              </w:rPr>
              <w:lastRenderedPageBreak/>
              <w:t>определения страны происхождения товара в СНГ от 20 ноября 2009г.</w:t>
            </w:r>
          </w:p>
          <w:p w14:paraId="6CE14E97" w14:textId="77777777" w:rsidR="009A55A1" w:rsidRPr="00AB43B5" w:rsidRDefault="009A55A1" w:rsidP="00E16CAB">
            <w:pPr>
              <w:rPr>
                <w:rFonts w:eastAsia="Calibri"/>
                <w:sz w:val="16"/>
                <w:szCs w:val="16"/>
              </w:rPr>
            </w:pPr>
            <w:r w:rsidRPr="00AB43B5">
              <w:rPr>
                <w:rFonts w:eastAsia="Calibri"/>
                <w:sz w:val="16"/>
                <w:szCs w:val="16"/>
              </w:rPr>
              <w:t>- выдача акта экспертизы.</w:t>
            </w:r>
          </w:p>
          <w:p w14:paraId="1A90EDEB" w14:textId="77777777" w:rsidR="009A55A1" w:rsidRPr="00AB43B5" w:rsidRDefault="009A55A1" w:rsidP="00E16CAB">
            <w:pPr>
              <w:rPr>
                <w:sz w:val="16"/>
                <w:szCs w:val="16"/>
              </w:rPr>
            </w:pPr>
            <w:r w:rsidRPr="00AB43B5">
              <w:rPr>
                <w:rFonts w:eastAsia="Calibri"/>
                <w:sz w:val="16"/>
                <w:szCs w:val="16"/>
              </w:rPr>
              <w:t>- содействие в оформлении сертификата СТ-1.</w:t>
            </w:r>
          </w:p>
        </w:tc>
        <w:tc>
          <w:tcPr>
            <w:tcW w:w="1417" w:type="dxa"/>
            <w:vMerge/>
          </w:tcPr>
          <w:p w14:paraId="45041BF9" w14:textId="77777777" w:rsidR="009A55A1" w:rsidRPr="00AB43B5" w:rsidRDefault="009A55A1" w:rsidP="00E16CAB">
            <w:pPr>
              <w:rPr>
                <w:sz w:val="16"/>
                <w:szCs w:val="16"/>
              </w:rPr>
            </w:pPr>
          </w:p>
        </w:tc>
        <w:tc>
          <w:tcPr>
            <w:tcW w:w="1136" w:type="dxa"/>
            <w:vMerge/>
            <w:shd w:val="clear" w:color="auto" w:fill="auto"/>
          </w:tcPr>
          <w:p w14:paraId="49B203DC" w14:textId="77777777" w:rsidR="009A55A1" w:rsidRPr="00AB43B5" w:rsidRDefault="009A55A1" w:rsidP="00E16CAB">
            <w:pPr>
              <w:rPr>
                <w:sz w:val="16"/>
                <w:szCs w:val="16"/>
              </w:rPr>
            </w:pPr>
          </w:p>
        </w:tc>
        <w:tc>
          <w:tcPr>
            <w:tcW w:w="992" w:type="dxa"/>
            <w:vMerge/>
          </w:tcPr>
          <w:p w14:paraId="4D4AF80C" w14:textId="77777777" w:rsidR="009A55A1" w:rsidRPr="00AB43B5" w:rsidRDefault="009A55A1" w:rsidP="00E16CAB">
            <w:pPr>
              <w:rPr>
                <w:sz w:val="16"/>
                <w:szCs w:val="16"/>
              </w:rPr>
            </w:pPr>
          </w:p>
        </w:tc>
        <w:tc>
          <w:tcPr>
            <w:tcW w:w="991" w:type="dxa"/>
            <w:vMerge/>
          </w:tcPr>
          <w:p w14:paraId="501AB821" w14:textId="77777777" w:rsidR="009A55A1" w:rsidRPr="00AB43B5" w:rsidRDefault="009A55A1" w:rsidP="00E16CAB">
            <w:pPr>
              <w:rPr>
                <w:sz w:val="16"/>
                <w:szCs w:val="16"/>
              </w:rPr>
            </w:pPr>
          </w:p>
        </w:tc>
        <w:tc>
          <w:tcPr>
            <w:tcW w:w="1135" w:type="dxa"/>
            <w:vMerge/>
          </w:tcPr>
          <w:p w14:paraId="2C16A6AD" w14:textId="77777777" w:rsidR="009A55A1" w:rsidRPr="00AB43B5" w:rsidRDefault="009A55A1" w:rsidP="00E16CAB">
            <w:pPr>
              <w:rPr>
                <w:sz w:val="16"/>
                <w:szCs w:val="16"/>
              </w:rPr>
            </w:pPr>
          </w:p>
        </w:tc>
      </w:tr>
      <w:tr w:rsidR="009A55A1" w:rsidRPr="00AB43B5" w14:paraId="7012B78B" w14:textId="77777777" w:rsidTr="00072CCE">
        <w:tc>
          <w:tcPr>
            <w:tcW w:w="1560" w:type="dxa"/>
          </w:tcPr>
          <w:p w14:paraId="682E6A2C" w14:textId="77777777" w:rsidR="009A55A1" w:rsidRPr="00AB43B5" w:rsidRDefault="009A55A1" w:rsidP="00E16CAB">
            <w:pPr>
              <w:rPr>
                <w:sz w:val="16"/>
                <w:szCs w:val="16"/>
              </w:rPr>
            </w:pPr>
            <w:r w:rsidRPr="00AB43B5">
              <w:rPr>
                <w:sz w:val="16"/>
                <w:szCs w:val="16"/>
              </w:rPr>
              <w:t>Проведение специальной оценки условий труда (СОУТ)</w:t>
            </w:r>
          </w:p>
        </w:tc>
        <w:tc>
          <w:tcPr>
            <w:tcW w:w="1700" w:type="dxa"/>
          </w:tcPr>
          <w:p w14:paraId="57ABF685" w14:textId="77777777" w:rsidR="009A55A1" w:rsidRPr="00AB43B5" w:rsidRDefault="009A55A1" w:rsidP="00E16CAB">
            <w:pPr>
              <w:rPr>
                <w:sz w:val="16"/>
                <w:szCs w:val="16"/>
              </w:rPr>
            </w:pPr>
            <w:r w:rsidRPr="00AB43B5">
              <w:rPr>
                <w:sz w:val="16"/>
                <w:szCs w:val="16"/>
              </w:rPr>
              <w:t>- организация и проведение СОУТ;</w:t>
            </w:r>
          </w:p>
          <w:p w14:paraId="7B1D32AA" w14:textId="77777777" w:rsidR="009A55A1" w:rsidRPr="00AB43B5" w:rsidRDefault="009A55A1" w:rsidP="00E16CAB">
            <w:pPr>
              <w:rPr>
                <w:sz w:val="16"/>
                <w:szCs w:val="16"/>
              </w:rPr>
            </w:pPr>
            <w:r w:rsidRPr="00AB43B5">
              <w:rPr>
                <w:sz w:val="16"/>
                <w:szCs w:val="16"/>
              </w:rPr>
              <w:t>- идентификация потенциально вредных и (или) опасных производственных факторов;</w:t>
            </w:r>
          </w:p>
          <w:p w14:paraId="2A2DA89B" w14:textId="77777777" w:rsidR="009A55A1" w:rsidRPr="00AB43B5" w:rsidRDefault="009A55A1" w:rsidP="00E16CAB">
            <w:pPr>
              <w:rPr>
                <w:sz w:val="16"/>
                <w:szCs w:val="16"/>
              </w:rPr>
            </w:pPr>
            <w:r w:rsidRPr="00AB43B5">
              <w:rPr>
                <w:sz w:val="16"/>
                <w:szCs w:val="16"/>
              </w:rPr>
              <w:t>- исследование и измерение вредных и (или) опасных производственных факторов;</w:t>
            </w:r>
          </w:p>
          <w:p w14:paraId="34AA1E19" w14:textId="77777777" w:rsidR="009A55A1" w:rsidRPr="00AB43B5" w:rsidRDefault="009A55A1" w:rsidP="00E16CAB">
            <w:pPr>
              <w:rPr>
                <w:sz w:val="16"/>
                <w:szCs w:val="16"/>
              </w:rPr>
            </w:pPr>
            <w:r w:rsidRPr="00AB43B5">
              <w:rPr>
                <w:sz w:val="16"/>
                <w:szCs w:val="16"/>
              </w:rPr>
              <w:t>- исследование (испытание) и измерение вредных и (или) опасных факторов производственной среды и трудового процесса при проведении СОУТ;</w:t>
            </w:r>
          </w:p>
          <w:p w14:paraId="7D516C1C" w14:textId="77777777" w:rsidR="009A55A1" w:rsidRPr="00AB43B5" w:rsidRDefault="009A55A1" w:rsidP="00E16CAB">
            <w:pPr>
              <w:rPr>
                <w:sz w:val="16"/>
                <w:szCs w:val="16"/>
              </w:rPr>
            </w:pPr>
            <w:r w:rsidRPr="00AB43B5">
              <w:rPr>
                <w:sz w:val="16"/>
                <w:szCs w:val="16"/>
              </w:rPr>
              <w:t>- оформление результатов проведения СОУТ;</w:t>
            </w:r>
          </w:p>
          <w:p w14:paraId="37AD75DE" w14:textId="77777777" w:rsidR="009A55A1" w:rsidRPr="00AB43B5" w:rsidRDefault="009A55A1" w:rsidP="00E16CAB">
            <w:pPr>
              <w:rPr>
                <w:sz w:val="16"/>
                <w:szCs w:val="16"/>
              </w:rPr>
            </w:pPr>
            <w:r w:rsidRPr="00AB43B5">
              <w:rPr>
                <w:sz w:val="16"/>
                <w:szCs w:val="16"/>
              </w:rPr>
              <w:t>- декларирование соответствия условий труда государственным нормативным требованиям охраны труда</w:t>
            </w:r>
          </w:p>
        </w:tc>
        <w:tc>
          <w:tcPr>
            <w:tcW w:w="992" w:type="dxa"/>
          </w:tcPr>
          <w:p w14:paraId="148F9DB1" w14:textId="77777777" w:rsidR="009A55A1" w:rsidRPr="00AB43B5" w:rsidRDefault="009A55A1" w:rsidP="00E16CAB">
            <w:pPr>
              <w:rPr>
                <w:sz w:val="16"/>
                <w:szCs w:val="16"/>
              </w:rPr>
            </w:pPr>
            <w:r w:rsidRPr="00AB43B5">
              <w:rPr>
                <w:rFonts w:eastAsia="Calibri"/>
                <w:sz w:val="16"/>
                <w:szCs w:val="16"/>
              </w:rPr>
              <w:t>отчет</w:t>
            </w:r>
          </w:p>
        </w:tc>
        <w:tc>
          <w:tcPr>
            <w:tcW w:w="1560" w:type="dxa"/>
            <w:vMerge/>
          </w:tcPr>
          <w:p w14:paraId="64A1532F" w14:textId="77777777" w:rsidR="009A55A1" w:rsidRPr="00AB43B5" w:rsidRDefault="009A55A1" w:rsidP="00E16CAB">
            <w:pPr>
              <w:rPr>
                <w:sz w:val="16"/>
                <w:szCs w:val="16"/>
              </w:rPr>
            </w:pPr>
          </w:p>
        </w:tc>
        <w:tc>
          <w:tcPr>
            <w:tcW w:w="994" w:type="dxa"/>
            <w:vMerge/>
          </w:tcPr>
          <w:p w14:paraId="1C0121A5" w14:textId="77777777" w:rsidR="009A55A1" w:rsidRPr="00AB43B5" w:rsidRDefault="009A55A1" w:rsidP="00E16CAB">
            <w:pPr>
              <w:rPr>
                <w:sz w:val="16"/>
                <w:szCs w:val="16"/>
              </w:rPr>
            </w:pPr>
          </w:p>
        </w:tc>
        <w:tc>
          <w:tcPr>
            <w:tcW w:w="991" w:type="dxa"/>
            <w:vMerge/>
          </w:tcPr>
          <w:p w14:paraId="72747C2C" w14:textId="77777777" w:rsidR="009A55A1" w:rsidRPr="00AB43B5" w:rsidRDefault="009A55A1" w:rsidP="00E16CAB">
            <w:pPr>
              <w:rPr>
                <w:sz w:val="16"/>
                <w:szCs w:val="16"/>
              </w:rPr>
            </w:pPr>
          </w:p>
        </w:tc>
        <w:tc>
          <w:tcPr>
            <w:tcW w:w="1984" w:type="dxa"/>
          </w:tcPr>
          <w:p w14:paraId="79CC9DE4" w14:textId="77777777" w:rsidR="009A55A1" w:rsidRPr="00AB43B5" w:rsidRDefault="009A55A1" w:rsidP="00E16CAB">
            <w:pPr>
              <w:rPr>
                <w:sz w:val="16"/>
                <w:szCs w:val="16"/>
              </w:rPr>
            </w:pPr>
            <w:r w:rsidRPr="00AB43B5">
              <w:rPr>
                <w:sz w:val="16"/>
                <w:szCs w:val="16"/>
              </w:rPr>
              <w:t>- сведения об организации, проводящей специальную оценку условий труда, с приложением копий документов, подтверждающих ее соответствие требованиям действующего законодательства;</w:t>
            </w:r>
          </w:p>
          <w:p w14:paraId="39D2220C" w14:textId="77777777" w:rsidR="009A55A1" w:rsidRPr="00AB43B5" w:rsidRDefault="009A55A1" w:rsidP="00E16CAB">
            <w:pPr>
              <w:rPr>
                <w:sz w:val="16"/>
                <w:szCs w:val="16"/>
              </w:rPr>
            </w:pPr>
            <w:r w:rsidRPr="00AB43B5">
              <w:rPr>
                <w:sz w:val="16"/>
                <w:szCs w:val="16"/>
              </w:rPr>
              <w:t>- перечень рабочих мест, на которых проводилась СОУТ, с указанием вредных и (или) опасных производственных факторов, которые идентифицированы на данных рабочих местах;</w:t>
            </w:r>
          </w:p>
          <w:p w14:paraId="4D7107B1" w14:textId="77777777" w:rsidR="009A55A1" w:rsidRPr="00AB43B5" w:rsidRDefault="009A55A1" w:rsidP="00E16CAB">
            <w:pPr>
              <w:rPr>
                <w:sz w:val="16"/>
                <w:szCs w:val="16"/>
              </w:rPr>
            </w:pPr>
            <w:r w:rsidRPr="00AB43B5">
              <w:rPr>
                <w:sz w:val="16"/>
                <w:szCs w:val="16"/>
              </w:rPr>
              <w:t>- карты СОУТ, содержащие сведения об установленном экспертом организации, проводящей СОУТ, классе (подклассе) условий труда на конкретных рабочих местах;</w:t>
            </w:r>
          </w:p>
          <w:p w14:paraId="0440E945" w14:textId="77777777" w:rsidR="009A55A1" w:rsidRPr="00AB43B5" w:rsidRDefault="009A55A1" w:rsidP="00E16CAB">
            <w:pPr>
              <w:rPr>
                <w:sz w:val="16"/>
                <w:szCs w:val="16"/>
              </w:rPr>
            </w:pPr>
            <w:r w:rsidRPr="00AB43B5">
              <w:rPr>
                <w:sz w:val="16"/>
                <w:szCs w:val="16"/>
              </w:rPr>
              <w:t>- протоколы проведения исследований (испытаний) и измерений идентифицированных вредных и (или) опасных производственных факторов;</w:t>
            </w:r>
          </w:p>
          <w:p w14:paraId="4941B8FC" w14:textId="77777777" w:rsidR="009A55A1" w:rsidRPr="00AB43B5" w:rsidRDefault="009A55A1" w:rsidP="00E16CAB">
            <w:pPr>
              <w:rPr>
                <w:sz w:val="16"/>
                <w:szCs w:val="16"/>
              </w:rPr>
            </w:pPr>
            <w:r w:rsidRPr="00AB43B5">
              <w:rPr>
                <w:sz w:val="16"/>
                <w:szCs w:val="16"/>
              </w:rPr>
              <w:t>- протоколы оценки эффективности средств индивидуальной защиты;</w:t>
            </w:r>
          </w:p>
          <w:p w14:paraId="796268DF" w14:textId="77777777" w:rsidR="009A55A1" w:rsidRPr="00AB43B5" w:rsidRDefault="009A55A1" w:rsidP="00E16CAB">
            <w:pPr>
              <w:rPr>
                <w:sz w:val="16"/>
                <w:szCs w:val="16"/>
              </w:rPr>
            </w:pPr>
            <w:r w:rsidRPr="00AB43B5">
              <w:rPr>
                <w:sz w:val="16"/>
                <w:szCs w:val="16"/>
              </w:rPr>
              <w:t xml:space="preserve">- протокол комиссии, содержащий решение о невозможности проведения </w:t>
            </w:r>
            <w:r w:rsidRPr="00AB43B5">
              <w:rPr>
                <w:sz w:val="16"/>
                <w:szCs w:val="16"/>
              </w:rPr>
              <w:lastRenderedPageBreak/>
              <w:t>исследований (испытаний) и измерений (при наличии такого решения);</w:t>
            </w:r>
          </w:p>
          <w:p w14:paraId="4F5E1E3C" w14:textId="77777777" w:rsidR="009A55A1" w:rsidRPr="00AB43B5" w:rsidRDefault="009A55A1" w:rsidP="00E16CAB">
            <w:pPr>
              <w:rPr>
                <w:sz w:val="16"/>
                <w:szCs w:val="16"/>
              </w:rPr>
            </w:pPr>
            <w:r w:rsidRPr="00AB43B5">
              <w:rPr>
                <w:sz w:val="16"/>
                <w:szCs w:val="16"/>
              </w:rPr>
              <w:t>- сводная ведомость результатов проведения СОУТ;</w:t>
            </w:r>
          </w:p>
          <w:p w14:paraId="68BABAF0" w14:textId="77777777" w:rsidR="009A55A1" w:rsidRPr="00AB43B5" w:rsidRDefault="009A55A1" w:rsidP="00E16CAB">
            <w:pPr>
              <w:rPr>
                <w:sz w:val="16"/>
                <w:szCs w:val="16"/>
              </w:rPr>
            </w:pPr>
            <w:r w:rsidRPr="00AB43B5">
              <w:rPr>
                <w:sz w:val="16"/>
                <w:szCs w:val="16"/>
              </w:rPr>
              <w:t>- перечень рекомендуемых мероприятий по улучшению условий труда;</w:t>
            </w:r>
          </w:p>
          <w:p w14:paraId="5EA26C8A" w14:textId="77777777" w:rsidR="009A55A1" w:rsidRPr="00AB43B5" w:rsidRDefault="009A55A1" w:rsidP="00E16CAB">
            <w:pPr>
              <w:contextualSpacing/>
              <w:rPr>
                <w:sz w:val="16"/>
                <w:szCs w:val="16"/>
              </w:rPr>
            </w:pPr>
            <w:r w:rsidRPr="00AB43B5">
              <w:rPr>
                <w:sz w:val="16"/>
                <w:szCs w:val="16"/>
              </w:rPr>
              <w:t>- заключение эксперта организации, проводящей СОУТ.</w:t>
            </w:r>
          </w:p>
        </w:tc>
        <w:tc>
          <w:tcPr>
            <w:tcW w:w="1417" w:type="dxa"/>
            <w:vMerge/>
          </w:tcPr>
          <w:p w14:paraId="182AE4CB" w14:textId="77777777" w:rsidR="009A55A1" w:rsidRPr="00AB43B5" w:rsidRDefault="009A55A1" w:rsidP="00E16CAB">
            <w:pPr>
              <w:rPr>
                <w:sz w:val="16"/>
                <w:szCs w:val="16"/>
              </w:rPr>
            </w:pPr>
          </w:p>
        </w:tc>
        <w:tc>
          <w:tcPr>
            <w:tcW w:w="1136" w:type="dxa"/>
            <w:vMerge/>
            <w:shd w:val="clear" w:color="auto" w:fill="auto"/>
          </w:tcPr>
          <w:p w14:paraId="4098007C" w14:textId="77777777" w:rsidR="009A55A1" w:rsidRPr="00AB43B5" w:rsidRDefault="009A55A1" w:rsidP="00E16CAB">
            <w:pPr>
              <w:rPr>
                <w:sz w:val="16"/>
                <w:szCs w:val="16"/>
              </w:rPr>
            </w:pPr>
          </w:p>
        </w:tc>
        <w:tc>
          <w:tcPr>
            <w:tcW w:w="992" w:type="dxa"/>
            <w:vMerge/>
          </w:tcPr>
          <w:p w14:paraId="22576C7E" w14:textId="77777777" w:rsidR="009A55A1" w:rsidRPr="00AB43B5" w:rsidRDefault="009A55A1" w:rsidP="00E16CAB">
            <w:pPr>
              <w:rPr>
                <w:sz w:val="16"/>
                <w:szCs w:val="16"/>
              </w:rPr>
            </w:pPr>
          </w:p>
        </w:tc>
        <w:tc>
          <w:tcPr>
            <w:tcW w:w="991" w:type="dxa"/>
            <w:vMerge/>
          </w:tcPr>
          <w:p w14:paraId="0EE9D047" w14:textId="77777777" w:rsidR="009A55A1" w:rsidRPr="00AB43B5" w:rsidRDefault="009A55A1" w:rsidP="00E16CAB">
            <w:pPr>
              <w:rPr>
                <w:sz w:val="16"/>
                <w:szCs w:val="16"/>
              </w:rPr>
            </w:pPr>
          </w:p>
        </w:tc>
        <w:tc>
          <w:tcPr>
            <w:tcW w:w="1135" w:type="dxa"/>
            <w:vMerge/>
          </w:tcPr>
          <w:p w14:paraId="3AE7F79B" w14:textId="77777777" w:rsidR="009A55A1" w:rsidRPr="00AB43B5" w:rsidRDefault="009A55A1" w:rsidP="00E16CAB">
            <w:pPr>
              <w:rPr>
                <w:sz w:val="16"/>
                <w:szCs w:val="16"/>
              </w:rPr>
            </w:pPr>
          </w:p>
        </w:tc>
      </w:tr>
      <w:tr w:rsidR="009A55A1" w:rsidRPr="00AB43B5" w14:paraId="1C298C89" w14:textId="77777777" w:rsidTr="00072CCE">
        <w:tc>
          <w:tcPr>
            <w:tcW w:w="1560" w:type="dxa"/>
          </w:tcPr>
          <w:p w14:paraId="19183F38" w14:textId="77777777" w:rsidR="009A55A1" w:rsidRPr="00AB43B5" w:rsidRDefault="009A55A1" w:rsidP="00E16CAB">
            <w:pPr>
              <w:rPr>
                <w:sz w:val="16"/>
                <w:szCs w:val="16"/>
              </w:rPr>
            </w:pPr>
            <w:r w:rsidRPr="00AB43B5">
              <w:rPr>
                <w:rFonts w:eastAsia="Times New Roman"/>
                <w:sz w:val="16"/>
                <w:szCs w:val="16"/>
              </w:rPr>
              <w:t>Проведение оценки профессиональных рисков</w:t>
            </w:r>
          </w:p>
        </w:tc>
        <w:tc>
          <w:tcPr>
            <w:tcW w:w="1700" w:type="dxa"/>
          </w:tcPr>
          <w:p w14:paraId="523DF43A" w14:textId="77777777" w:rsidR="009A55A1" w:rsidRPr="00AB43B5" w:rsidRDefault="009A55A1" w:rsidP="00E16CAB">
            <w:pPr>
              <w:rPr>
                <w:rFonts w:eastAsia="Times New Roman"/>
                <w:sz w:val="16"/>
                <w:szCs w:val="16"/>
              </w:rPr>
            </w:pPr>
            <w:r w:rsidRPr="00AB43B5">
              <w:rPr>
                <w:rFonts w:eastAsia="Times New Roman"/>
                <w:sz w:val="16"/>
                <w:szCs w:val="16"/>
              </w:rPr>
              <w:t>- организация и проведение оценки профессиональных рисков;</w:t>
            </w:r>
          </w:p>
          <w:p w14:paraId="2DCF2758" w14:textId="77777777" w:rsidR="009A55A1" w:rsidRPr="00AB43B5" w:rsidRDefault="009A55A1" w:rsidP="00E16CAB">
            <w:pPr>
              <w:rPr>
                <w:rFonts w:eastAsia="Times New Roman"/>
                <w:sz w:val="16"/>
                <w:szCs w:val="16"/>
              </w:rPr>
            </w:pPr>
            <w:r w:rsidRPr="00AB43B5">
              <w:rPr>
                <w:rFonts w:eastAsia="Times New Roman"/>
                <w:sz w:val="16"/>
                <w:szCs w:val="16"/>
              </w:rPr>
              <w:t>- идентификация опасностей на рабочем месте и составление их перечня;</w:t>
            </w:r>
          </w:p>
          <w:p w14:paraId="7F251F60" w14:textId="77777777" w:rsidR="009A55A1" w:rsidRPr="00AB43B5" w:rsidRDefault="009A55A1" w:rsidP="00E16CAB">
            <w:pPr>
              <w:rPr>
                <w:rFonts w:eastAsia="Times New Roman"/>
                <w:sz w:val="16"/>
                <w:szCs w:val="16"/>
              </w:rPr>
            </w:pPr>
            <w:r w:rsidRPr="00AB43B5">
              <w:rPr>
                <w:rFonts w:eastAsia="Times New Roman"/>
                <w:sz w:val="16"/>
                <w:szCs w:val="16"/>
              </w:rPr>
              <w:t>- проведение анализа, оценки и упорядочивания всех выявленных опасностей, исходя из необходимости исключения или снижения профессионального риска на рабочем месте;</w:t>
            </w:r>
          </w:p>
          <w:p w14:paraId="4E319FDC" w14:textId="77777777" w:rsidR="009A55A1" w:rsidRPr="00AB43B5" w:rsidRDefault="009A55A1" w:rsidP="00E16CAB">
            <w:pPr>
              <w:rPr>
                <w:rFonts w:eastAsia="Times New Roman"/>
                <w:sz w:val="16"/>
                <w:szCs w:val="16"/>
              </w:rPr>
            </w:pPr>
            <w:r w:rsidRPr="00AB43B5">
              <w:rPr>
                <w:rFonts w:eastAsia="Times New Roman"/>
                <w:sz w:val="16"/>
                <w:szCs w:val="16"/>
              </w:rPr>
              <w:t>- оформление результатов проведения оценки профессиональных рисков;</w:t>
            </w:r>
          </w:p>
          <w:p w14:paraId="60CE89AB" w14:textId="77777777" w:rsidR="009A55A1" w:rsidRPr="00AB43B5" w:rsidRDefault="009A55A1" w:rsidP="00E16CAB">
            <w:pPr>
              <w:rPr>
                <w:sz w:val="16"/>
                <w:szCs w:val="16"/>
              </w:rPr>
            </w:pPr>
            <w:r w:rsidRPr="00AB43B5">
              <w:rPr>
                <w:rFonts w:eastAsia="Times New Roman"/>
                <w:sz w:val="16"/>
                <w:szCs w:val="16"/>
              </w:rPr>
              <w:t>- описание процедуры управления профессиональными рисками на рабочем месте.</w:t>
            </w:r>
          </w:p>
        </w:tc>
        <w:tc>
          <w:tcPr>
            <w:tcW w:w="992" w:type="dxa"/>
          </w:tcPr>
          <w:p w14:paraId="6E8461A6" w14:textId="77777777" w:rsidR="009A55A1" w:rsidRPr="00AB43B5" w:rsidRDefault="009A55A1" w:rsidP="00E16CAB">
            <w:pPr>
              <w:rPr>
                <w:rFonts w:eastAsia="Calibri"/>
                <w:sz w:val="16"/>
                <w:szCs w:val="16"/>
              </w:rPr>
            </w:pPr>
            <w:r w:rsidRPr="00AB43B5">
              <w:rPr>
                <w:rFonts w:eastAsia="Calibri"/>
                <w:sz w:val="16"/>
                <w:szCs w:val="16"/>
              </w:rPr>
              <w:t>-отчет</w:t>
            </w:r>
          </w:p>
        </w:tc>
        <w:tc>
          <w:tcPr>
            <w:tcW w:w="1560" w:type="dxa"/>
            <w:vMerge/>
          </w:tcPr>
          <w:p w14:paraId="67A31929" w14:textId="77777777" w:rsidR="009A55A1" w:rsidRPr="00AB43B5" w:rsidRDefault="009A55A1" w:rsidP="00E16CAB">
            <w:pPr>
              <w:rPr>
                <w:sz w:val="16"/>
                <w:szCs w:val="16"/>
              </w:rPr>
            </w:pPr>
          </w:p>
        </w:tc>
        <w:tc>
          <w:tcPr>
            <w:tcW w:w="994" w:type="dxa"/>
            <w:vMerge/>
          </w:tcPr>
          <w:p w14:paraId="77091D79" w14:textId="77777777" w:rsidR="009A55A1" w:rsidRPr="00AB43B5" w:rsidRDefault="009A55A1" w:rsidP="00E16CAB">
            <w:pPr>
              <w:rPr>
                <w:sz w:val="16"/>
                <w:szCs w:val="16"/>
              </w:rPr>
            </w:pPr>
          </w:p>
        </w:tc>
        <w:tc>
          <w:tcPr>
            <w:tcW w:w="991" w:type="dxa"/>
            <w:vMerge/>
          </w:tcPr>
          <w:p w14:paraId="33BC9428" w14:textId="77777777" w:rsidR="009A55A1" w:rsidRPr="00AB43B5" w:rsidRDefault="009A55A1" w:rsidP="00E16CAB">
            <w:pPr>
              <w:rPr>
                <w:sz w:val="16"/>
                <w:szCs w:val="16"/>
              </w:rPr>
            </w:pPr>
          </w:p>
        </w:tc>
        <w:tc>
          <w:tcPr>
            <w:tcW w:w="1984" w:type="dxa"/>
          </w:tcPr>
          <w:p w14:paraId="648C9D44" w14:textId="77777777" w:rsidR="009A55A1" w:rsidRPr="00AB43B5" w:rsidRDefault="009A55A1" w:rsidP="00E16CAB">
            <w:pPr>
              <w:rPr>
                <w:sz w:val="16"/>
                <w:szCs w:val="16"/>
              </w:rPr>
            </w:pPr>
            <w:r w:rsidRPr="00AB43B5">
              <w:rPr>
                <w:sz w:val="16"/>
                <w:szCs w:val="16"/>
              </w:rPr>
              <w:t>- сведения об организации, проводящей оценку профессиональных рисков, с приложением копий документов, подтверждающих ее соответствие требованиям действующего законодательства;</w:t>
            </w:r>
          </w:p>
          <w:p w14:paraId="017A38A3" w14:textId="77777777" w:rsidR="009A55A1" w:rsidRPr="00AB43B5" w:rsidRDefault="009A55A1" w:rsidP="00E16CAB">
            <w:pPr>
              <w:rPr>
                <w:sz w:val="16"/>
                <w:szCs w:val="16"/>
              </w:rPr>
            </w:pPr>
            <w:r w:rsidRPr="00AB43B5">
              <w:rPr>
                <w:sz w:val="16"/>
                <w:szCs w:val="16"/>
              </w:rPr>
              <w:t>- перечень рабочих мест, на которых проводилась оценка профессиональных рисков, с указанием вредных и (или) опасных производственных факторов, которые идентифицированы на данных рабочих местах;</w:t>
            </w:r>
          </w:p>
          <w:p w14:paraId="48DB6D27" w14:textId="77777777" w:rsidR="009A55A1" w:rsidRPr="00AB43B5" w:rsidRDefault="009A55A1" w:rsidP="00E16CAB">
            <w:pPr>
              <w:rPr>
                <w:sz w:val="16"/>
                <w:szCs w:val="16"/>
              </w:rPr>
            </w:pPr>
            <w:r w:rsidRPr="00AB43B5">
              <w:rPr>
                <w:sz w:val="16"/>
                <w:szCs w:val="16"/>
              </w:rPr>
              <w:t>- карты оценки профессиональных рисков, содержащие сведения об установленном экспертом организации, проводящей оценку профессиональных рисков, классе (подклассе) условий труда на конкретных рабочих местах;</w:t>
            </w:r>
          </w:p>
          <w:p w14:paraId="24F743E4" w14:textId="77777777" w:rsidR="009A55A1" w:rsidRPr="00AB43B5" w:rsidRDefault="009A55A1" w:rsidP="00E16CAB">
            <w:pPr>
              <w:rPr>
                <w:sz w:val="16"/>
                <w:szCs w:val="16"/>
              </w:rPr>
            </w:pPr>
            <w:r w:rsidRPr="00AB43B5">
              <w:rPr>
                <w:sz w:val="16"/>
                <w:szCs w:val="16"/>
              </w:rPr>
              <w:t xml:space="preserve">- протоколы проведения исследований (испытаний) и измерений идентифицированных вредных и (или) опасных </w:t>
            </w:r>
            <w:r w:rsidRPr="00AB43B5">
              <w:rPr>
                <w:sz w:val="16"/>
                <w:szCs w:val="16"/>
              </w:rPr>
              <w:lastRenderedPageBreak/>
              <w:t>производственных факторов;</w:t>
            </w:r>
          </w:p>
          <w:p w14:paraId="3CF45526" w14:textId="77777777" w:rsidR="009A55A1" w:rsidRPr="00AB43B5" w:rsidRDefault="009A55A1" w:rsidP="00E16CAB">
            <w:pPr>
              <w:rPr>
                <w:sz w:val="16"/>
                <w:szCs w:val="16"/>
              </w:rPr>
            </w:pPr>
            <w:r w:rsidRPr="00AB43B5">
              <w:rPr>
                <w:sz w:val="16"/>
                <w:szCs w:val="16"/>
              </w:rPr>
              <w:t>- карта оценки риска</w:t>
            </w:r>
          </w:p>
          <w:p w14:paraId="04736C0C" w14:textId="77777777" w:rsidR="009A55A1" w:rsidRPr="00AB43B5" w:rsidRDefault="009A55A1" w:rsidP="00E16CAB">
            <w:pPr>
              <w:rPr>
                <w:sz w:val="16"/>
                <w:szCs w:val="16"/>
              </w:rPr>
            </w:pPr>
            <w:r w:rsidRPr="00AB43B5">
              <w:rPr>
                <w:sz w:val="16"/>
                <w:szCs w:val="16"/>
              </w:rPr>
              <w:t>- проверочная карта</w:t>
            </w:r>
          </w:p>
          <w:p w14:paraId="5B04C8A6" w14:textId="77777777" w:rsidR="009A55A1" w:rsidRPr="00AB43B5" w:rsidRDefault="009A55A1" w:rsidP="00E16CAB">
            <w:pPr>
              <w:rPr>
                <w:sz w:val="16"/>
                <w:szCs w:val="16"/>
              </w:rPr>
            </w:pPr>
            <w:r w:rsidRPr="00AB43B5">
              <w:rPr>
                <w:sz w:val="16"/>
                <w:szCs w:val="16"/>
              </w:rPr>
              <w:t>- матрица рисков</w:t>
            </w:r>
          </w:p>
          <w:p w14:paraId="61925C4C" w14:textId="77777777" w:rsidR="009A55A1" w:rsidRPr="00AB43B5" w:rsidRDefault="009A55A1" w:rsidP="00E16CAB">
            <w:pPr>
              <w:rPr>
                <w:sz w:val="16"/>
                <w:szCs w:val="16"/>
              </w:rPr>
            </w:pPr>
            <w:r w:rsidRPr="00AB43B5">
              <w:rPr>
                <w:sz w:val="16"/>
                <w:szCs w:val="16"/>
              </w:rPr>
              <w:t xml:space="preserve">- реестр рисков </w:t>
            </w:r>
          </w:p>
          <w:p w14:paraId="46EBC133" w14:textId="77777777" w:rsidR="009A55A1" w:rsidRPr="00AB43B5" w:rsidRDefault="009A55A1" w:rsidP="00E16CAB">
            <w:pPr>
              <w:rPr>
                <w:sz w:val="16"/>
                <w:szCs w:val="16"/>
              </w:rPr>
            </w:pPr>
            <w:r w:rsidRPr="00AB43B5">
              <w:rPr>
                <w:sz w:val="16"/>
                <w:szCs w:val="16"/>
              </w:rPr>
              <w:t>- состояние по оценке риска;</w:t>
            </w:r>
          </w:p>
          <w:p w14:paraId="5D5FA974" w14:textId="77777777" w:rsidR="009A55A1" w:rsidRPr="00AB43B5" w:rsidRDefault="009A55A1" w:rsidP="00E16CAB">
            <w:pPr>
              <w:rPr>
                <w:sz w:val="16"/>
                <w:szCs w:val="16"/>
              </w:rPr>
            </w:pPr>
            <w:r w:rsidRPr="00AB43B5">
              <w:rPr>
                <w:sz w:val="16"/>
                <w:szCs w:val="16"/>
              </w:rPr>
              <w:t>- сводная ведомость результатов проведения оценки; профессиональных рисков;</w:t>
            </w:r>
          </w:p>
          <w:p w14:paraId="39F49E82" w14:textId="77777777" w:rsidR="009A55A1" w:rsidRPr="00AB43B5" w:rsidRDefault="009A55A1" w:rsidP="00E16CAB">
            <w:pPr>
              <w:rPr>
                <w:sz w:val="16"/>
                <w:szCs w:val="16"/>
              </w:rPr>
            </w:pPr>
            <w:r w:rsidRPr="00AB43B5">
              <w:rPr>
                <w:sz w:val="16"/>
                <w:szCs w:val="16"/>
              </w:rPr>
              <w:t>- план мероприятий по снижению рисков;</w:t>
            </w:r>
          </w:p>
          <w:p w14:paraId="7871B31F" w14:textId="77777777" w:rsidR="009A55A1" w:rsidRPr="00AB43B5" w:rsidRDefault="009A55A1" w:rsidP="00E16CAB">
            <w:pPr>
              <w:rPr>
                <w:sz w:val="16"/>
                <w:szCs w:val="16"/>
              </w:rPr>
            </w:pPr>
            <w:r w:rsidRPr="00AB43B5">
              <w:rPr>
                <w:sz w:val="16"/>
                <w:szCs w:val="16"/>
              </w:rPr>
              <w:t>- положение по управлению профессиональными рисками.</w:t>
            </w:r>
          </w:p>
        </w:tc>
        <w:tc>
          <w:tcPr>
            <w:tcW w:w="1417" w:type="dxa"/>
            <w:vMerge/>
          </w:tcPr>
          <w:p w14:paraId="3CF19A8F" w14:textId="77777777" w:rsidR="009A55A1" w:rsidRPr="00AB43B5" w:rsidRDefault="009A55A1" w:rsidP="00E16CAB">
            <w:pPr>
              <w:rPr>
                <w:sz w:val="16"/>
                <w:szCs w:val="16"/>
              </w:rPr>
            </w:pPr>
          </w:p>
        </w:tc>
        <w:tc>
          <w:tcPr>
            <w:tcW w:w="1136" w:type="dxa"/>
            <w:vMerge/>
            <w:shd w:val="clear" w:color="auto" w:fill="auto"/>
          </w:tcPr>
          <w:p w14:paraId="1BC321D0" w14:textId="77777777" w:rsidR="009A55A1" w:rsidRPr="00AB43B5" w:rsidRDefault="009A55A1" w:rsidP="00E16CAB">
            <w:pPr>
              <w:rPr>
                <w:sz w:val="16"/>
                <w:szCs w:val="16"/>
              </w:rPr>
            </w:pPr>
          </w:p>
        </w:tc>
        <w:tc>
          <w:tcPr>
            <w:tcW w:w="992" w:type="dxa"/>
            <w:vMerge/>
          </w:tcPr>
          <w:p w14:paraId="27F4F571" w14:textId="77777777" w:rsidR="009A55A1" w:rsidRPr="00AB43B5" w:rsidRDefault="009A55A1" w:rsidP="00E16CAB">
            <w:pPr>
              <w:rPr>
                <w:sz w:val="16"/>
                <w:szCs w:val="16"/>
              </w:rPr>
            </w:pPr>
          </w:p>
        </w:tc>
        <w:tc>
          <w:tcPr>
            <w:tcW w:w="991" w:type="dxa"/>
            <w:vMerge/>
          </w:tcPr>
          <w:p w14:paraId="7B78B176" w14:textId="77777777" w:rsidR="009A55A1" w:rsidRPr="00AB43B5" w:rsidRDefault="009A55A1" w:rsidP="00E16CAB">
            <w:pPr>
              <w:rPr>
                <w:sz w:val="16"/>
                <w:szCs w:val="16"/>
              </w:rPr>
            </w:pPr>
          </w:p>
        </w:tc>
        <w:tc>
          <w:tcPr>
            <w:tcW w:w="1135" w:type="dxa"/>
            <w:vMerge/>
          </w:tcPr>
          <w:p w14:paraId="603CEBA9" w14:textId="77777777" w:rsidR="009A55A1" w:rsidRPr="00AB43B5" w:rsidRDefault="009A55A1" w:rsidP="00E16CAB">
            <w:pPr>
              <w:rPr>
                <w:sz w:val="16"/>
                <w:szCs w:val="16"/>
              </w:rPr>
            </w:pPr>
          </w:p>
        </w:tc>
      </w:tr>
      <w:tr w:rsidR="009A55A1" w:rsidRPr="00AB43B5" w14:paraId="205B764D" w14:textId="77777777" w:rsidTr="00072CCE">
        <w:tc>
          <w:tcPr>
            <w:tcW w:w="1560" w:type="dxa"/>
          </w:tcPr>
          <w:p w14:paraId="01012AF5" w14:textId="77777777" w:rsidR="009A55A1" w:rsidRPr="00AB43B5" w:rsidRDefault="009A55A1" w:rsidP="00E16CAB">
            <w:pPr>
              <w:rPr>
                <w:rFonts w:eastAsia="Times New Roman"/>
                <w:b/>
                <w:bCs/>
                <w:sz w:val="16"/>
                <w:szCs w:val="16"/>
              </w:rPr>
            </w:pPr>
            <w:r w:rsidRPr="00AB43B5">
              <w:rPr>
                <w:rFonts w:eastAsia="Times New Roman"/>
                <w:b/>
                <w:bCs/>
                <w:sz w:val="16"/>
                <w:szCs w:val="16"/>
              </w:rPr>
              <w:t>Проведение финансового или управленческого аудита:</w:t>
            </w:r>
          </w:p>
        </w:tc>
        <w:tc>
          <w:tcPr>
            <w:tcW w:w="1700" w:type="dxa"/>
          </w:tcPr>
          <w:p w14:paraId="24D99B8C" w14:textId="77777777" w:rsidR="009A55A1" w:rsidRPr="00AB43B5" w:rsidRDefault="009A55A1" w:rsidP="00E16CAB">
            <w:pPr>
              <w:rPr>
                <w:rFonts w:eastAsia="Times New Roman"/>
                <w:sz w:val="16"/>
                <w:szCs w:val="16"/>
              </w:rPr>
            </w:pPr>
            <w:r w:rsidRPr="00AB43B5">
              <w:rPr>
                <w:rFonts w:eastAsia="Times New Roman"/>
                <w:sz w:val="16"/>
                <w:szCs w:val="16"/>
              </w:rPr>
              <w:t>-</w:t>
            </w:r>
          </w:p>
        </w:tc>
        <w:tc>
          <w:tcPr>
            <w:tcW w:w="992" w:type="dxa"/>
          </w:tcPr>
          <w:p w14:paraId="4B311995" w14:textId="77777777" w:rsidR="009A55A1" w:rsidRPr="00AB43B5" w:rsidRDefault="009A55A1" w:rsidP="00E16CAB">
            <w:pPr>
              <w:rPr>
                <w:rFonts w:eastAsia="Calibri"/>
                <w:sz w:val="16"/>
                <w:szCs w:val="16"/>
              </w:rPr>
            </w:pPr>
            <w:r w:rsidRPr="00AB43B5">
              <w:rPr>
                <w:rFonts w:eastAsia="Calibri"/>
                <w:sz w:val="16"/>
                <w:szCs w:val="16"/>
              </w:rPr>
              <w:t>-</w:t>
            </w:r>
          </w:p>
        </w:tc>
        <w:tc>
          <w:tcPr>
            <w:tcW w:w="1560" w:type="dxa"/>
            <w:vMerge/>
          </w:tcPr>
          <w:p w14:paraId="35AF58A9" w14:textId="77777777" w:rsidR="009A55A1" w:rsidRPr="00AB43B5" w:rsidRDefault="009A55A1" w:rsidP="00E16CAB">
            <w:pPr>
              <w:rPr>
                <w:sz w:val="16"/>
                <w:szCs w:val="16"/>
              </w:rPr>
            </w:pPr>
          </w:p>
        </w:tc>
        <w:tc>
          <w:tcPr>
            <w:tcW w:w="994" w:type="dxa"/>
            <w:vMerge/>
          </w:tcPr>
          <w:p w14:paraId="22E9205E" w14:textId="77777777" w:rsidR="009A55A1" w:rsidRPr="00AB43B5" w:rsidRDefault="009A55A1" w:rsidP="00E16CAB">
            <w:pPr>
              <w:rPr>
                <w:sz w:val="16"/>
                <w:szCs w:val="16"/>
              </w:rPr>
            </w:pPr>
          </w:p>
        </w:tc>
        <w:tc>
          <w:tcPr>
            <w:tcW w:w="991" w:type="dxa"/>
            <w:vMerge/>
          </w:tcPr>
          <w:p w14:paraId="648B68DF" w14:textId="77777777" w:rsidR="009A55A1" w:rsidRPr="00AB43B5" w:rsidRDefault="009A55A1" w:rsidP="00E16CAB">
            <w:pPr>
              <w:rPr>
                <w:sz w:val="16"/>
                <w:szCs w:val="16"/>
              </w:rPr>
            </w:pPr>
          </w:p>
        </w:tc>
        <w:tc>
          <w:tcPr>
            <w:tcW w:w="1984" w:type="dxa"/>
          </w:tcPr>
          <w:p w14:paraId="53433217" w14:textId="77777777" w:rsidR="009A55A1" w:rsidRPr="00AB43B5" w:rsidRDefault="009A55A1" w:rsidP="00E16CAB">
            <w:pPr>
              <w:rPr>
                <w:sz w:val="16"/>
                <w:szCs w:val="16"/>
              </w:rPr>
            </w:pPr>
            <w:r w:rsidRPr="00AB43B5">
              <w:rPr>
                <w:sz w:val="16"/>
                <w:szCs w:val="16"/>
              </w:rPr>
              <w:t>-</w:t>
            </w:r>
          </w:p>
        </w:tc>
        <w:tc>
          <w:tcPr>
            <w:tcW w:w="1417" w:type="dxa"/>
            <w:vMerge/>
          </w:tcPr>
          <w:p w14:paraId="53E57897" w14:textId="77777777" w:rsidR="009A55A1" w:rsidRPr="00AB43B5" w:rsidRDefault="009A55A1" w:rsidP="00E16CAB">
            <w:pPr>
              <w:rPr>
                <w:sz w:val="16"/>
                <w:szCs w:val="16"/>
              </w:rPr>
            </w:pPr>
          </w:p>
        </w:tc>
        <w:tc>
          <w:tcPr>
            <w:tcW w:w="1136" w:type="dxa"/>
            <w:vMerge/>
            <w:shd w:val="clear" w:color="auto" w:fill="auto"/>
          </w:tcPr>
          <w:p w14:paraId="255029B3" w14:textId="77777777" w:rsidR="009A55A1" w:rsidRPr="00AB43B5" w:rsidRDefault="009A55A1" w:rsidP="00E16CAB">
            <w:pPr>
              <w:rPr>
                <w:sz w:val="16"/>
                <w:szCs w:val="16"/>
              </w:rPr>
            </w:pPr>
          </w:p>
        </w:tc>
        <w:tc>
          <w:tcPr>
            <w:tcW w:w="992" w:type="dxa"/>
            <w:vMerge/>
          </w:tcPr>
          <w:p w14:paraId="0F5C80A3" w14:textId="77777777" w:rsidR="009A55A1" w:rsidRPr="00AB43B5" w:rsidRDefault="009A55A1" w:rsidP="00E16CAB">
            <w:pPr>
              <w:rPr>
                <w:sz w:val="16"/>
                <w:szCs w:val="16"/>
              </w:rPr>
            </w:pPr>
          </w:p>
        </w:tc>
        <w:tc>
          <w:tcPr>
            <w:tcW w:w="991" w:type="dxa"/>
            <w:vMerge/>
          </w:tcPr>
          <w:p w14:paraId="6ABFA110" w14:textId="77777777" w:rsidR="009A55A1" w:rsidRPr="00AB43B5" w:rsidRDefault="009A55A1" w:rsidP="00E16CAB">
            <w:pPr>
              <w:rPr>
                <w:sz w:val="16"/>
                <w:szCs w:val="16"/>
              </w:rPr>
            </w:pPr>
          </w:p>
        </w:tc>
        <w:tc>
          <w:tcPr>
            <w:tcW w:w="1135" w:type="dxa"/>
            <w:vMerge/>
          </w:tcPr>
          <w:p w14:paraId="5492D753" w14:textId="77777777" w:rsidR="009A55A1" w:rsidRPr="00AB43B5" w:rsidRDefault="009A55A1" w:rsidP="00E16CAB">
            <w:pPr>
              <w:rPr>
                <w:sz w:val="16"/>
                <w:szCs w:val="16"/>
              </w:rPr>
            </w:pPr>
          </w:p>
        </w:tc>
      </w:tr>
      <w:tr w:rsidR="009A55A1" w:rsidRPr="00AB43B5" w14:paraId="63F01B4E" w14:textId="77777777" w:rsidTr="00072CCE">
        <w:tc>
          <w:tcPr>
            <w:tcW w:w="1560" w:type="dxa"/>
          </w:tcPr>
          <w:p w14:paraId="6FD63812" w14:textId="77777777" w:rsidR="009A55A1" w:rsidRPr="00AB43B5" w:rsidRDefault="009A55A1" w:rsidP="00E16CAB">
            <w:pPr>
              <w:rPr>
                <w:sz w:val="16"/>
                <w:szCs w:val="16"/>
              </w:rPr>
            </w:pPr>
            <w:r w:rsidRPr="00AB43B5">
              <w:rPr>
                <w:rFonts w:eastAsia="Calibri"/>
                <w:sz w:val="16"/>
                <w:szCs w:val="16"/>
              </w:rPr>
              <w:t>Проведение финансового аудита</w:t>
            </w:r>
          </w:p>
        </w:tc>
        <w:tc>
          <w:tcPr>
            <w:tcW w:w="1700" w:type="dxa"/>
          </w:tcPr>
          <w:p w14:paraId="0831EB0D" w14:textId="77777777" w:rsidR="009A55A1" w:rsidRPr="00AB43B5" w:rsidRDefault="009A55A1" w:rsidP="00E16CAB">
            <w:pPr>
              <w:contextualSpacing/>
              <w:rPr>
                <w:rFonts w:eastAsia="Calibri"/>
                <w:sz w:val="16"/>
                <w:szCs w:val="16"/>
              </w:rPr>
            </w:pPr>
            <w:r w:rsidRPr="00AB43B5">
              <w:rPr>
                <w:rFonts w:eastAsia="Calibri"/>
                <w:sz w:val="16"/>
                <w:szCs w:val="16"/>
              </w:rPr>
              <w:t xml:space="preserve">- сбор и анализ информации о деятельности предприятия Заявителя; </w:t>
            </w:r>
          </w:p>
          <w:p w14:paraId="7E130366" w14:textId="77777777" w:rsidR="009A55A1" w:rsidRPr="00AB43B5" w:rsidRDefault="009A55A1" w:rsidP="00E16CAB">
            <w:pPr>
              <w:contextualSpacing/>
              <w:rPr>
                <w:rFonts w:eastAsia="Calibri"/>
                <w:sz w:val="16"/>
                <w:szCs w:val="16"/>
              </w:rPr>
            </w:pPr>
            <w:r w:rsidRPr="00AB43B5">
              <w:rPr>
                <w:rFonts w:eastAsia="Calibri"/>
                <w:sz w:val="16"/>
                <w:szCs w:val="16"/>
              </w:rPr>
              <w:t>- рекомендации и содействие в разработке финансовой модели компании в случае отсутствия;</w:t>
            </w:r>
          </w:p>
          <w:p w14:paraId="3A764A4E" w14:textId="77777777" w:rsidR="009A55A1" w:rsidRPr="00AB43B5" w:rsidRDefault="009A55A1" w:rsidP="00E16CAB">
            <w:pPr>
              <w:contextualSpacing/>
              <w:rPr>
                <w:rFonts w:eastAsia="Calibri"/>
                <w:sz w:val="16"/>
                <w:szCs w:val="16"/>
              </w:rPr>
            </w:pPr>
            <w:r w:rsidRPr="00AB43B5">
              <w:rPr>
                <w:rFonts w:eastAsia="Calibri"/>
                <w:sz w:val="16"/>
                <w:szCs w:val="16"/>
              </w:rPr>
              <w:t xml:space="preserve">- анализ существующей финансовой модели предприятия и формирование рекомендаций по ее изменению; </w:t>
            </w:r>
          </w:p>
          <w:p w14:paraId="670D5BB0" w14:textId="77777777" w:rsidR="009A55A1" w:rsidRPr="00AB43B5" w:rsidRDefault="009A55A1" w:rsidP="00E16CAB">
            <w:pPr>
              <w:rPr>
                <w:sz w:val="16"/>
                <w:szCs w:val="16"/>
              </w:rPr>
            </w:pPr>
            <w:r w:rsidRPr="00AB43B5">
              <w:rPr>
                <w:rFonts w:eastAsia="Calibri"/>
                <w:sz w:val="16"/>
                <w:szCs w:val="16"/>
              </w:rPr>
              <w:t>- формирование рекомендаций по совершенствованию финансового менеджмента предприятия</w:t>
            </w:r>
          </w:p>
        </w:tc>
        <w:tc>
          <w:tcPr>
            <w:tcW w:w="992" w:type="dxa"/>
          </w:tcPr>
          <w:p w14:paraId="0683687A" w14:textId="77777777" w:rsidR="009A55A1" w:rsidRPr="00AB43B5" w:rsidRDefault="009A55A1" w:rsidP="00E16CAB">
            <w:pPr>
              <w:rPr>
                <w:sz w:val="16"/>
                <w:szCs w:val="16"/>
              </w:rPr>
            </w:pPr>
            <w:r w:rsidRPr="00AB43B5">
              <w:rPr>
                <w:rFonts w:eastAsia="Calibri"/>
                <w:sz w:val="16"/>
                <w:szCs w:val="16"/>
              </w:rPr>
              <w:t>отчет</w:t>
            </w:r>
          </w:p>
        </w:tc>
        <w:tc>
          <w:tcPr>
            <w:tcW w:w="1560" w:type="dxa"/>
            <w:vMerge/>
          </w:tcPr>
          <w:p w14:paraId="7A4BB542" w14:textId="77777777" w:rsidR="009A55A1" w:rsidRPr="00AB43B5" w:rsidRDefault="009A55A1" w:rsidP="00E16CAB">
            <w:pPr>
              <w:rPr>
                <w:sz w:val="16"/>
                <w:szCs w:val="16"/>
              </w:rPr>
            </w:pPr>
          </w:p>
        </w:tc>
        <w:tc>
          <w:tcPr>
            <w:tcW w:w="994" w:type="dxa"/>
            <w:vMerge/>
          </w:tcPr>
          <w:p w14:paraId="457593DF" w14:textId="77777777" w:rsidR="009A55A1" w:rsidRPr="00AB43B5" w:rsidRDefault="009A55A1" w:rsidP="00E16CAB">
            <w:pPr>
              <w:rPr>
                <w:sz w:val="16"/>
                <w:szCs w:val="16"/>
              </w:rPr>
            </w:pPr>
          </w:p>
        </w:tc>
        <w:tc>
          <w:tcPr>
            <w:tcW w:w="991" w:type="dxa"/>
            <w:vMerge/>
          </w:tcPr>
          <w:p w14:paraId="4AB6A542" w14:textId="77777777" w:rsidR="009A55A1" w:rsidRPr="00AB43B5" w:rsidRDefault="009A55A1" w:rsidP="00E16CAB">
            <w:pPr>
              <w:rPr>
                <w:sz w:val="16"/>
                <w:szCs w:val="16"/>
              </w:rPr>
            </w:pPr>
          </w:p>
        </w:tc>
        <w:tc>
          <w:tcPr>
            <w:tcW w:w="1984" w:type="dxa"/>
          </w:tcPr>
          <w:p w14:paraId="5BEEA73F" w14:textId="77777777" w:rsidR="009A55A1" w:rsidRPr="00AB43B5" w:rsidRDefault="009A55A1" w:rsidP="00E16CAB">
            <w:pPr>
              <w:rPr>
                <w:sz w:val="16"/>
                <w:szCs w:val="16"/>
                <w:shd w:val="clear" w:color="auto" w:fill="FFFFFF"/>
              </w:rPr>
            </w:pPr>
            <w:r w:rsidRPr="00AB43B5">
              <w:rPr>
                <w:sz w:val="16"/>
                <w:szCs w:val="16"/>
              </w:rPr>
              <w:t>- </w:t>
            </w:r>
            <w:r w:rsidRPr="00AB43B5">
              <w:rPr>
                <w:sz w:val="16"/>
                <w:szCs w:val="16"/>
                <w:shd w:val="clear" w:color="auto" w:fill="FFFFFF"/>
              </w:rPr>
              <w:t>комплексная оценка финансового состояния предприятия;</w:t>
            </w:r>
          </w:p>
          <w:p w14:paraId="6D9306A8" w14:textId="77777777" w:rsidR="009A55A1" w:rsidRPr="00AB43B5" w:rsidRDefault="009A55A1" w:rsidP="00E16CAB">
            <w:pPr>
              <w:rPr>
                <w:sz w:val="16"/>
                <w:szCs w:val="16"/>
                <w:shd w:val="clear" w:color="auto" w:fill="FFFFFF"/>
              </w:rPr>
            </w:pPr>
            <w:r w:rsidRPr="00AB43B5">
              <w:rPr>
                <w:sz w:val="16"/>
                <w:szCs w:val="16"/>
                <w:shd w:val="clear" w:color="auto" w:fill="FFFFFF"/>
              </w:rPr>
              <w:t>- анализ существующей системы финансового менеджмента на предприятии; </w:t>
            </w:r>
          </w:p>
          <w:p w14:paraId="3C735504" w14:textId="77777777" w:rsidR="009A55A1" w:rsidRPr="00AB43B5" w:rsidRDefault="009A55A1" w:rsidP="00E16CAB">
            <w:pPr>
              <w:rPr>
                <w:sz w:val="16"/>
                <w:szCs w:val="16"/>
                <w:shd w:val="clear" w:color="auto" w:fill="FFFFFF"/>
              </w:rPr>
            </w:pPr>
            <w:r w:rsidRPr="00AB43B5">
              <w:rPr>
                <w:sz w:val="16"/>
                <w:szCs w:val="16"/>
                <w:shd w:val="clear" w:color="auto" w:fill="FFFFFF"/>
              </w:rPr>
              <w:t>- финансовая модель; </w:t>
            </w:r>
          </w:p>
          <w:p w14:paraId="2F914934" w14:textId="77777777" w:rsidR="009A55A1" w:rsidRPr="00AB43B5" w:rsidRDefault="009A55A1" w:rsidP="00E16CAB">
            <w:pPr>
              <w:rPr>
                <w:sz w:val="16"/>
                <w:szCs w:val="16"/>
                <w:shd w:val="clear" w:color="auto" w:fill="FFFFFF"/>
              </w:rPr>
            </w:pPr>
            <w:r w:rsidRPr="00AB43B5">
              <w:rPr>
                <w:sz w:val="16"/>
                <w:szCs w:val="16"/>
                <w:shd w:val="clear" w:color="auto" w:fill="FFFFFF"/>
              </w:rPr>
              <w:t>- рекомендации по оптимизации финансовой стратегии предприятия, в том числе системе финансового менеджмента, управлению активами, структурой капитала,</w:t>
            </w:r>
          </w:p>
          <w:p w14:paraId="73B2260E" w14:textId="77777777" w:rsidR="009A55A1" w:rsidRPr="00AB43B5" w:rsidRDefault="009A55A1" w:rsidP="00E16CAB">
            <w:pPr>
              <w:rPr>
                <w:sz w:val="16"/>
                <w:szCs w:val="16"/>
              </w:rPr>
            </w:pPr>
            <w:r w:rsidRPr="00AB43B5">
              <w:rPr>
                <w:sz w:val="16"/>
                <w:szCs w:val="16"/>
                <w:shd w:val="clear" w:color="auto" w:fill="FFFFFF"/>
              </w:rPr>
              <w:t>повышению эффективности финансово -хозяйственной деятельности предприятия.</w:t>
            </w:r>
          </w:p>
        </w:tc>
        <w:tc>
          <w:tcPr>
            <w:tcW w:w="1417" w:type="dxa"/>
            <w:vMerge/>
          </w:tcPr>
          <w:p w14:paraId="146AE2F2" w14:textId="77777777" w:rsidR="009A55A1" w:rsidRPr="00AB43B5" w:rsidRDefault="009A55A1" w:rsidP="00E16CAB">
            <w:pPr>
              <w:rPr>
                <w:sz w:val="16"/>
                <w:szCs w:val="16"/>
              </w:rPr>
            </w:pPr>
          </w:p>
        </w:tc>
        <w:tc>
          <w:tcPr>
            <w:tcW w:w="1136" w:type="dxa"/>
            <w:vMerge/>
            <w:shd w:val="clear" w:color="auto" w:fill="auto"/>
          </w:tcPr>
          <w:p w14:paraId="63911B21" w14:textId="77777777" w:rsidR="009A55A1" w:rsidRPr="00AB43B5" w:rsidRDefault="009A55A1" w:rsidP="00E16CAB">
            <w:pPr>
              <w:rPr>
                <w:sz w:val="16"/>
                <w:szCs w:val="16"/>
              </w:rPr>
            </w:pPr>
          </w:p>
        </w:tc>
        <w:tc>
          <w:tcPr>
            <w:tcW w:w="992" w:type="dxa"/>
            <w:vMerge/>
          </w:tcPr>
          <w:p w14:paraId="50CAAA30" w14:textId="77777777" w:rsidR="009A55A1" w:rsidRPr="00AB43B5" w:rsidRDefault="009A55A1" w:rsidP="00E16CAB">
            <w:pPr>
              <w:rPr>
                <w:sz w:val="16"/>
                <w:szCs w:val="16"/>
              </w:rPr>
            </w:pPr>
          </w:p>
        </w:tc>
        <w:tc>
          <w:tcPr>
            <w:tcW w:w="991" w:type="dxa"/>
            <w:vMerge/>
          </w:tcPr>
          <w:p w14:paraId="09EFCE2E" w14:textId="77777777" w:rsidR="009A55A1" w:rsidRPr="00AB43B5" w:rsidRDefault="009A55A1" w:rsidP="00E16CAB">
            <w:pPr>
              <w:rPr>
                <w:sz w:val="16"/>
                <w:szCs w:val="16"/>
              </w:rPr>
            </w:pPr>
          </w:p>
        </w:tc>
        <w:tc>
          <w:tcPr>
            <w:tcW w:w="1135" w:type="dxa"/>
            <w:vMerge/>
          </w:tcPr>
          <w:p w14:paraId="4FC56CEA" w14:textId="77777777" w:rsidR="009A55A1" w:rsidRPr="00AB43B5" w:rsidRDefault="009A55A1" w:rsidP="00E16CAB">
            <w:pPr>
              <w:rPr>
                <w:sz w:val="16"/>
                <w:szCs w:val="16"/>
              </w:rPr>
            </w:pPr>
          </w:p>
        </w:tc>
      </w:tr>
      <w:tr w:rsidR="009A55A1" w:rsidRPr="00AB43B5" w14:paraId="724E9FD8" w14:textId="77777777" w:rsidTr="00072CCE">
        <w:tc>
          <w:tcPr>
            <w:tcW w:w="1560" w:type="dxa"/>
          </w:tcPr>
          <w:p w14:paraId="0D54786C" w14:textId="77777777" w:rsidR="009A55A1" w:rsidRPr="00AB43B5" w:rsidRDefault="009A55A1" w:rsidP="00E16CAB">
            <w:pPr>
              <w:rPr>
                <w:sz w:val="16"/>
                <w:szCs w:val="16"/>
              </w:rPr>
            </w:pPr>
            <w:r w:rsidRPr="00AB43B5">
              <w:rPr>
                <w:rFonts w:eastAsia="Calibri"/>
                <w:sz w:val="16"/>
                <w:szCs w:val="16"/>
              </w:rPr>
              <w:t>Проведение управленческого аудита</w:t>
            </w:r>
          </w:p>
        </w:tc>
        <w:tc>
          <w:tcPr>
            <w:tcW w:w="1700" w:type="dxa"/>
          </w:tcPr>
          <w:p w14:paraId="7C9C8F16" w14:textId="77777777" w:rsidR="009A55A1" w:rsidRPr="00AB43B5" w:rsidRDefault="009A55A1" w:rsidP="00E16CAB">
            <w:pPr>
              <w:contextualSpacing/>
              <w:rPr>
                <w:rFonts w:eastAsia="Calibri"/>
                <w:sz w:val="16"/>
                <w:szCs w:val="16"/>
              </w:rPr>
            </w:pPr>
            <w:r w:rsidRPr="00AB43B5">
              <w:rPr>
                <w:rFonts w:eastAsia="Calibri"/>
                <w:sz w:val="16"/>
                <w:szCs w:val="16"/>
              </w:rPr>
              <w:t xml:space="preserve">- сбор и анализ информации о деятельности предприятия Заявителя; </w:t>
            </w:r>
          </w:p>
          <w:p w14:paraId="1D2A469D" w14:textId="77777777" w:rsidR="009A55A1" w:rsidRPr="00AB43B5" w:rsidRDefault="009A55A1" w:rsidP="00E16CAB">
            <w:pPr>
              <w:contextualSpacing/>
              <w:rPr>
                <w:rFonts w:eastAsia="Calibri"/>
                <w:sz w:val="16"/>
                <w:szCs w:val="16"/>
              </w:rPr>
            </w:pPr>
            <w:r w:rsidRPr="00AB43B5">
              <w:rPr>
                <w:rFonts w:eastAsia="Calibri"/>
                <w:sz w:val="16"/>
                <w:szCs w:val="16"/>
              </w:rPr>
              <w:lastRenderedPageBreak/>
              <w:t>- описание ключевых бизнес-процессов и механизмов управления;</w:t>
            </w:r>
          </w:p>
          <w:p w14:paraId="79E3C62E" w14:textId="77777777" w:rsidR="009A55A1" w:rsidRPr="00AB43B5" w:rsidRDefault="009A55A1" w:rsidP="00E16CAB">
            <w:pPr>
              <w:rPr>
                <w:sz w:val="16"/>
                <w:szCs w:val="16"/>
              </w:rPr>
            </w:pPr>
            <w:r w:rsidRPr="00AB43B5">
              <w:rPr>
                <w:rFonts w:eastAsia="Calibri"/>
                <w:sz w:val="16"/>
                <w:szCs w:val="16"/>
              </w:rPr>
              <w:t xml:space="preserve">- формирование рекомендаций по совершенствованию политики управления предприятием, подбор и рекомендации по внедрению решений в области совершенствования системы менеджмента </w:t>
            </w:r>
          </w:p>
        </w:tc>
        <w:tc>
          <w:tcPr>
            <w:tcW w:w="992" w:type="dxa"/>
          </w:tcPr>
          <w:p w14:paraId="3236C80D" w14:textId="77777777" w:rsidR="009A55A1" w:rsidRPr="00AB43B5" w:rsidRDefault="009A55A1" w:rsidP="00E16CAB">
            <w:pPr>
              <w:rPr>
                <w:sz w:val="16"/>
                <w:szCs w:val="16"/>
              </w:rPr>
            </w:pPr>
            <w:r w:rsidRPr="00AB43B5">
              <w:rPr>
                <w:rFonts w:eastAsia="Calibri"/>
                <w:sz w:val="16"/>
                <w:szCs w:val="16"/>
              </w:rPr>
              <w:lastRenderedPageBreak/>
              <w:t>отчет</w:t>
            </w:r>
          </w:p>
        </w:tc>
        <w:tc>
          <w:tcPr>
            <w:tcW w:w="1560" w:type="dxa"/>
            <w:vMerge/>
          </w:tcPr>
          <w:p w14:paraId="7AA55F94" w14:textId="77777777" w:rsidR="009A55A1" w:rsidRPr="00AB43B5" w:rsidRDefault="009A55A1" w:rsidP="00E16CAB">
            <w:pPr>
              <w:rPr>
                <w:sz w:val="16"/>
                <w:szCs w:val="16"/>
              </w:rPr>
            </w:pPr>
          </w:p>
        </w:tc>
        <w:tc>
          <w:tcPr>
            <w:tcW w:w="994" w:type="dxa"/>
            <w:vMerge/>
          </w:tcPr>
          <w:p w14:paraId="3550AE32" w14:textId="77777777" w:rsidR="009A55A1" w:rsidRPr="00AB43B5" w:rsidRDefault="009A55A1" w:rsidP="00E16CAB">
            <w:pPr>
              <w:rPr>
                <w:sz w:val="16"/>
                <w:szCs w:val="16"/>
              </w:rPr>
            </w:pPr>
          </w:p>
        </w:tc>
        <w:tc>
          <w:tcPr>
            <w:tcW w:w="991" w:type="dxa"/>
            <w:vMerge/>
          </w:tcPr>
          <w:p w14:paraId="733790B3" w14:textId="77777777" w:rsidR="009A55A1" w:rsidRPr="00AB43B5" w:rsidRDefault="009A55A1" w:rsidP="00E16CAB">
            <w:pPr>
              <w:rPr>
                <w:sz w:val="16"/>
                <w:szCs w:val="16"/>
              </w:rPr>
            </w:pPr>
          </w:p>
        </w:tc>
        <w:tc>
          <w:tcPr>
            <w:tcW w:w="1984" w:type="dxa"/>
          </w:tcPr>
          <w:p w14:paraId="35B70961" w14:textId="77777777" w:rsidR="009A55A1" w:rsidRPr="00AB43B5" w:rsidRDefault="009A55A1" w:rsidP="00E16CAB">
            <w:pPr>
              <w:rPr>
                <w:sz w:val="16"/>
                <w:szCs w:val="16"/>
                <w:shd w:val="clear" w:color="auto" w:fill="FFFFFF"/>
              </w:rPr>
            </w:pPr>
            <w:r w:rsidRPr="00AB43B5">
              <w:rPr>
                <w:rFonts w:eastAsia="Calibri"/>
                <w:sz w:val="16"/>
                <w:szCs w:val="16"/>
              </w:rPr>
              <w:t>- </w:t>
            </w:r>
            <w:r w:rsidRPr="00AB43B5">
              <w:rPr>
                <w:sz w:val="16"/>
                <w:szCs w:val="16"/>
                <w:shd w:val="clear" w:color="auto" w:fill="FFFFFF"/>
              </w:rPr>
              <w:t>информация </w:t>
            </w:r>
            <w:r w:rsidRPr="00AB43B5">
              <w:rPr>
                <w:rStyle w:val="nowrap"/>
                <w:sz w:val="16"/>
                <w:szCs w:val="16"/>
                <w:shd w:val="clear" w:color="auto" w:fill="FFFFFF"/>
              </w:rPr>
              <w:t>о состоянии</w:t>
            </w:r>
            <w:r w:rsidRPr="00AB43B5">
              <w:rPr>
                <w:sz w:val="16"/>
                <w:szCs w:val="16"/>
                <w:shd w:val="clear" w:color="auto" w:fill="FFFFFF"/>
              </w:rPr>
              <w:t> системы управления организацией;</w:t>
            </w:r>
          </w:p>
          <w:p w14:paraId="49EFACDF" w14:textId="77777777" w:rsidR="009A55A1" w:rsidRPr="00AB43B5" w:rsidRDefault="009A55A1" w:rsidP="00E16CAB">
            <w:pPr>
              <w:rPr>
                <w:sz w:val="16"/>
                <w:szCs w:val="16"/>
                <w:shd w:val="clear" w:color="auto" w:fill="FFFFFF"/>
              </w:rPr>
            </w:pPr>
            <w:r w:rsidRPr="00AB43B5">
              <w:rPr>
                <w:sz w:val="16"/>
                <w:szCs w:val="16"/>
                <w:shd w:val="clear" w:color="auto" w:fill="FFFFFF"/>
              </w:rPr>
              <w:t xml:space="preserve">- перечень ключевых бизнес-процессов </w:t>
            </w:r>
            <w:r w:rsidRPr="00AB43B5">
              <w:rPr>
                <w:sz w:val="16"/>
                <w:szCs w:val="16"/>
                <w:shd w:val="clear" w:color="auto" w:fill="FFFFFF"/>
              </w:rPr>
              <w:lastRenderedPageBreak/>
              <w:t>организации с описанием (классификатор);</w:t>
            </w:r>
          </w:p>
          <w:p w14:paraId="0AC7D0AA" w14:textId="77777777" w:rsidR="009A55A1" w:rsidRPr="00AB43B5" w:rsidRDefault="009A55A1" w:rsidP="00E16CAB">
            <w:pPr>
              <w:rPr>
                <w:sz w:val="16"/>
                <w:szCs w:val="16"/>
                <w:shd w:val="clear" w:color="auto" w:fill="FFFFFF"/>
              </w:rPr>
            </w:pPr>
            <w:r w:rsidRPr="00AB43B5">
              <w:rPr>
                <w:sz w:val="16"/>
                <w:szCs w:val="16"/>
                <w:shd w:val="clear" w:color="auto" w:fill="FFFFFF"/>
              </w:rPr>
              <w:t>- программа работ по совершенствованию действующей системы управления;</w:t>
            </w:r>
          </w:p>
          <w:p w14:paraId="2E9CC195" w14:textId="77777777" w:rsidR="009A55A1" w:rsidRPr="00AB43B5" w:rsidRDefault="009A55A1" w:rsidP="00E16CAB">
            <w:pPr>
              <w:contextualSpacing/>
              <w:rPr>
                <w:sz w:val="16"/>
                <w:szCs w:val="16"/>
                <w:shd w:val="clear" w:color="auto" w:fill="FFFFFF"/>
              </w:rPr>
            </w:pPr>
            <w:r w:rsidRPr="00AB43B5">
              <w:rPr>
                <w:sz w:val="16"/>
                <w:szCs w:val="16"/>
                <w:shd w:val="clear" w:color="auto" w:fill="FFFFFF"/>
              </w:rPr>
              <w:t>- прогнозная оценка результатов внедрения рекомендаций по совершенствованию системы управления, а также описание измененных бизнес-процессов</w:t>
            </w:r>
          </w:p>
        </w:tc>
        <w:tc>
          <w:tcPr>
            <w:tcW w:w="1417" w:type="dxa"/>
            <w:vMerge/>
          </w:tcPr>
          <w:p w14:paraId="4EBB30F8" w14:textId="77777777" w:rsidR="009A55A1" w:rsidRPr="00AB43B5" w:rsidRDefault="009A55A1" w:rsidP="00E16CAB">
            <w:pPr>
              <w:rPr>
                <w:sz w:val="16"/>
                <w:szCs w:val="16"/>
              </w:rPr>
            </w:pPr>
          </w:p>
        </w:tc>
        <w:tc>
          <w:tcPr>
            <w:tcW w:w="1136" w:type="dxa"/>
            <w:vMerge/>
            <w:shd w:val="clear" w:color="auto" w:fill="auto"/>
          </w:tcPr>
          <w:p w14:paraId="7E526AA3" w14:textId="77777777" w:rsidR="009A55A1" w:rsidRPr="00AB43B5" w:rsidRDefault="009A55A1" w:rsidP="00E16CAB">
            <w:pPr>
              <w:rPr>
                <w:sz w:val="16"/>
                <w:szCs w:val="16"/>
              </w:rPr>
            </w:pPr>
          </w:p>
        </w:tc>
        <w:tc>
          <w:tcPr>
            <w:tcW w:w="992" w:type="dxa"/>
            <w:vMerge/>
          </w:tcPr>
          <w:p w14:paraId="3AD1F988" w14:textId="77777777" w:rsidR="009A55A1" w:rsidRPr="00AB43B5" w:rsidRDefault="009A55A1" w:rsidP="00E16CAB">
            <w:pPr>
              <w:rPr>
                <w:sz w:val="16"/>
                <w:szCs w:val="16"/>
              </w:rPr>
            </w:pPr>
          </w:p>
        </w:tc>
        <w:tc>
          <w:tcPr>
            <w:tcW w:w="991" w:type="dxa"/>
            <w:vMerge/>
          </w:tcPr>
          <w:p w14:paraId="245EBC3C" w14:textId="77777777" w:rsidR="009A55A1" w:rsidRPr="00AB43B5" w:rsidRDefault="009A55A1" w:rsidP="00E16CAB">
            <w:pPr>
              <w:rPr>
                <w:sz w:val="16"/>
                <w:szCs w:val="16"/>
              </w:rPr>
            </w:pPr>
          </w:p>
        </w:tc>
        <w:tc>
          <w:tcPr>
            <w:tcW w:w="1135" w:type="dxa"/>
            <w:vMerge/>
          </w:tcPr>
          <w:p w14:paraId="61681DDD" w14:textId="77777777" w:rsidR="009A55A1" w:rsidRPr="00AB43B5" w:rsidRDefault="009A55A1" w:rsidP="00E16CAB">
            <w:pPr>
              <w:rPr>
                <w:sz w:val="16"/>
                <w:szCs w:val="16"/>
              </w:rPr>
            </w:pPr>
          </w:p>
        </w:tc>
      </w:tr>
      <w:tr w:rsidR="009A55A1" w:rsidRPr="00AB43B5" w14:paraId="4A1D5DA2" w14:textId="77777777" w:rsidTr="00072CCE">
        <w:tc>
          <w:tcPr>
            <w:tcW w:w="1560" w:type="dxa"/>
          </w:tcPr>
          <w:p w14:paraId="4D570546" w14:textId="77777777" w:rsidR="009A55A1" w:rsidRPr="00AB43B5" w:rsidRDefault="009A55A1" w:rsidP="00E16CAB">
            <w:pPr>
              <w:contextualSpacing/>
              <w:rPr>
                <w:rFonts w:eastAsia="Calibri"/>
                <w:sz w:val="16"/>
                <w:szCs w:val="16"/>
              </w:rPr>
            </w:pPr>
            <w:r w:rsidRPr="00AB43B5">
              <w:rPr>
                <w:rFonts w:eastAsia="Calibri"/>
                <w:sz w:val="16"/>
                <w:szCs w:val="16"/>
              </w:rPr>
              <w:t>Консультирование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w:t>
            </w:r>
          </w:p>
        </w:tc>
        <w:tc>
          <w:tcPr>
            <w:tcW w:w="1700" w:type="dxa"/>
          </w:tcPr>
          <w:p w14:paraId="1E72262C" w14:textId="77777777" w:rsidR="009A55A1" w:rsidRPr="00AB43B5" w:rsidRDefault="009A55A1" w:rsidP="00E16CAB">
            <w:pPr>
              <w:rPr>
                <w:rFonts w:eastAsia="Calibri"/>
                <w:sz w:val="16"/>
                <w:szCs w:val="16"/>
              </w:rPr>
            </w:pPr>
            <w:r w:rsidRPr="00AB43B5">
              <w:rPr>
                <w:rFonts w:eastAsia="Calibri"/>
                <w:sz w:val="16"/>
                <w:szCs w:val="16"/>
              </w:rPr>
              <w:t>- сбор и анализ информации о текущем состоянии предприятия;</w:t>
            </w:r>
          </w:p>
          <w:p w14:paraId="1C2F345D" w14:textId="77777777" w:rsidR="009A55A1" w:rsidRPr="00AB43B5" w:rsidRDefault="009A55A1" w:rsidP="00E16CAB">
            <w:pPr>
              <w:rPr>
                <w:sz w:val="16"/>
                <w:szCs w:val="16"/>
              </w:rPr>
            </w:pPr>
            <w:r w:rsidRPr="00AB43B5">
              <w:rPr>
                <w:rFonts w:eastAsia="Calibri"/>
                <w:sz w:val="16"/>
                <w:szCs w:val="16"/>
              </w:rPr>
              <w:t>- формирование рекомендаций по направлению консультирования</w:t>
            </w:r>
          </w:p>
        </w:tc>
        <w:tc>
          <w:tcPr>
            <w:tcW w:w="992" w:type="dxa"/>
          </w:tcPr>
          <w:p w14:paraId="59F8871C" w14:textId="77777777" w:rsidR="009A55A1" w:rsidRPr="00AB43B5" w:rsidRDefault="009A55A1" w:rsidP="00E16CAB">
            <w:pPr>
              <w:rPr>
                <w:sz w:val="16"/>
                <w:szCs w:val="16"/>
              </w:rPr>
            </w:pPr>
            <w:r w:rsidRPr="00AB43B5">
              <w:rPr>
                <w:rFonts w:eastAsia="Calibri"/>
                <w:sz w:val="16"/>
                <w:szCs w:val="16"/>
              </w:rPr>
              <w:t>отчет</w:t>
            </w:r>
          </w:p>
        </w:tc>
        <w:tc>
          <w:tcPr>
            <w:tcW w:w="1560" w:type="dxa"/>
            <w:vMerge/>
          </w:tcPr>
          <w:p w14:paraId="2E642746" w14:textId="77777777" w:rsidR="009A55A1" w:rsidRPr="00AB43B5" w:rsidRDefault="009A55A1" w:rsidP="00E16CAB">
            <w:pPr>
              <w:rPr>
                <w:sz w:val="16"/>
                <w:szCs w:val="16"/>
              </w:rPr>
            </w:pPr>
          </w:p>
        </w:tc>
        <w:tc>
          <w:tcPr>
            <w:tcW w:w="994" w:type="dxa"/>
            <w:vMerge/>
          </w:tcPr>
          <w:p w14:paraId="534363B2" w14:textId="77777777" w:rsidR="009A55A1" w:rsidRPr="00AB43B5" w:rsidRDefault="009A55A1" w:rsidP="00E16CAB">
            <w:pPr>
              <w:rPr>
                <w:sz w:val="16"/>
                <w:szCs w:val="16"/>
              </w:rPr>
            </w:pPr>
          </w:p>
        </w:tc>
        <w:tc>
          <w:tcPr>
            <w:tcW w:w="991" w:type="dxa"/>
            <w:vMerge/>
          </w:tcPr>
          <w:p w14:paraId="5B549780" w14:textId="77777777" w:rsidR="009A55A1" w:rsidRPr="00AB43B5" w:rsidRDefault="009A55A1" w:rsidP="00E16CAB">
            <w:pPr>
              <w:rPr>
                <w:sz w:val="16"/>
                <w:szCs w:val="16"/>
              </w:rPr>
            </w:pPr>
          </w:p>
        </w:tc>
        <w:tc>
          <w:tcPr>
            <w:tcW w:w="1984" w:type="dxa"/>
          </w:tcPr>
          <w:p w14:paraId="574502A8" w14:textId="77777777" w:rsidR="009A55A1" w:rsidRPr="00AB43B5" w:rsidRDefault="009A55A1" w:rsidP="00E16CAB">
            <w:pPr>
              <w:rPr>
                <w:sz w:val="16"/>
                <w:szCs w:val="16"/>
              </w:rPr>
            </w:pPr>
            <w:r w:rsidRPr="00AB43B5">
              <w:rPr>
                <w:sz w:val="16"/>
                <w:szCs w:val="16"/>
              </w:rPr>
              <w:t>- комплексная оценка текущего состояния;</w:t>
            </w:r>
          </w:p>
          <w:p w14:paraId="0D83DC39" w14:textId="77777777" w:rsidR="009A55A1" w:rsidRPr="00AB43B5" w:rsidRDefault="009A55A1" w:rsidP="00E16CAB">
            <w:pPr>
              <w:rPr>
                <w:sz w:val="16"/>
                <w:szCs w:val="16"/>
              </w:rPr>
            </w:pPr>
            <w:r w:rsidRPr="00AB43B5">
              <w:rPr>
                <w:sz w:val="16"/>
                <w:szCs w:val="16"/>
              </w:rPr>
              <w:t>- детальный анализ бизнес/технологических процессов;</w:t>
            </w:r>
          </w:p>
          <w:p w14:paraId="16A42D7C" w14:textId="77777777" w:rsidR="009A55A1" w:rsidRPr="00AB43B5" w:rsidRDefault="009A55A1" w:rsidP="00E16CAB">
            <w:pPr>
              <w:rPr>
                <w:sz w:val="16"/>
                <w:szCs w:val="16"/>
              </w:rPr>
            </w:pPr>
            <w:r w:rsidRPr="00AB43B5">
              <w:rPr>
                <w:sz w:val="16"/>
                <w:szCs w:val="16"/>
              </w:rPr>
              <w:t>- рекомендации по направлениям консультирования.</w:t>
            </w:r>
          </w:p>
        </w:tc>
        <w:tc>
          <w:tcPr>
            <w:tcW w:w="1417" w:type="dxa"/>
            <w:vMerge/>
          </w:tcPr>
          <w:p w14:paraId="3371990F" w14:textId="77777777" w:rsidR="009A55A1" w:rsidRPr="00AB43B5" w:rsidRDefault="009A55A1" w:rsidP="00E16CAB">
            <w:pPr>
              <w:rPr>
                <w:sz w:val="16"/>
                <w:szCs w:val="16"/>
              </w:rPr>
            </w:pPr>
          </w:p>
        </w:tc>
        <w:tc>
          <w:tcPr>
            <w:tcW w:w="1136" w:type="dxa"/>
            <w:vMerge/>
            <w:shd w:val="clear" w:color="auto" w:fill="auto"/>
          </w:tcPr>
          <w:p w14:paraId="280991F8" w14:textId="77777777" w:rsidR="009A55A1" w:rsidRPr="00AB43B5" w:rsidRDefault="009A55A1" w:rsidP="00E16CAB">
            <w:pPr>
              <w:rPr>
                <w:sz w:val="16"/>
                <w:szCs w:val="16"/>
              </w:rPr>
            </w:pPr>
          </w:p>
        </w:tc>
        <w:tc>
          <w:tcPr>
            <w:tcW w:w="992" w:type="dxa"/>
            <w:vMerge/>
          </w:tcPr>
          <w:p w14:paraId="12318F71" w14:textId="77777777" w:rsidR="009A55A1" w:rsidRPr="00AB43B5" w:rsidRDefault="009A55A1" w:rsidP="00E16CAB">
            <w:pPr>
              <w:rPr>
                <w:sz w:val="16"/>
                <w:szCs w:val="16"/>
              </w:rPr>
            </w:pPr>
          </w:p>
        </w:tc>
        <w:tc>
          <w:tcPr>
            <w:tcW w:w="991" w:type="dxa"/>
            <w:vMerge/>
          </w:tcPr>
          <w:p w14:paraId="1258AC4F" w14:textId="77777777" w:rsidR="009A55A1" w:rsidRPr="00AB43B5" w:rsidRDefault="009A55A1" w:rsidP="00E16CAB">
            <w:pPr>
              <w:rPr>
                <w:sz w:val="16"/>
                <w:szCs w:val="16"/>
              </w:rPr>
            </w:pPr>
          </w:p>
        </w:tc>
        <w:tc>
          <w:tcPr>
            <w:tcW w:w="1135" w:type="dxa"/>
            <w:vMerge/>
          </w:tcPr>
          <w:p w14:paraId="6ED70666" w14:textId="77777777" w:rsidR="009A55A1" w:rsidRPr="00AB43B5" w:rsidRDefault="009A55A1" w:rsidP="00E16CAB">
            <w:pPr>
              <w:rPr>
                <w:sz w:val="16"/>
                <w:szCs w:val="16"/>
              </w:rPr>
            </w:pPr>
          </w:p>
        </w:tc>
      </w:tr>
      <w:tr w:rsidR="009A55A1" w:rsidRPr="00AB43B5" w14:paraId="1D906CE5" w14:textId="77777777" w:rsidTr="00072CCE">
        <w:tc>
          <w:tcPr>
            <w:tcW w:w="1560" w:type="dxa"/>
          </w:tcPr>
          <w:p w14:paraId="639DDCF3" w14:textId="77777777" w:rsidR="009A55A1" w:rsidRPr="00AB43B5" w:rsidRDefault="009A55A1" w:rsidP="00E16CAB">
            <w:pPr>
              <w:contextualSpacing/>
              <w:rPr>
                <w:rFonts w:eastAsia="Calibri"/>
                <w:sz w:val="16"/>
                <w:szCs w:val="16"/>
              </w:rPr>
            </w:pPr>
            <w:r w:rsidRPr="00AB43B5">
              <w:rPr>
                <w:rFonts w:eastAsia="Calibri"/>
                <w:sz w:val="16"/>
                <w:szCs w:val="16"/>
              </w:rPr>
              <w:t xml:space="preserve">Разработка технических решений (проектов, планов) по вопросам технического управления производством, </w:t>
            </w:r>
            <w:r w:rsidRPr="00AB43B5">
              <w:rPr>
                <w:rFonts w:eastAsia="Calibri"/>
                <w:sz w:val="16"/>
                <w:szCs w:val="16"/>
              </w:rPr>
              <w:lastRenderedPageBreak/>
              <w:t>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w:t>
            </w:r>
          </w:p>
        </w:tc>
        <w:tc>
          <w:tcPr>
            <w:tcW w:w="1700" w:type="dxa"/>
          </w:tcPr>
          <w:p w14:paraId="3A3252F5" w14:textId="77777777" w:rsidR="009A55A1" w:rsidRPr="00AB43B5" w:rsidRDefault="009A55A1" w:rsidP="00E16CAB">
            <w:pPr>
              <w:rPr>
                <w:rFonts w:eastAsia="Calibri"/>
                <w:sz w:val="16"/>
                <w:szCs w:val="16"/>
              </w:rPr>
            </w:pPr>
            <w:r w:rsidRPr="00AB43B5">
              <w:rPr>
                <w:rFonts w:eastAsia="Calibri"/>
                <w:sz w:val="16"/>
                <w:szCs w:val="16"/>
              </w:rPr>
              <w:lastRenderedPageBreak/>
              <w:t>- сбор и анализ информации о текущем состоянии предприятия;</w:t>
            </w:r>
          </w:p>
          <w:p w14:paraId="37A5646F" w14:textId="77777777" w:rsidR="009A55A1" w:rsidRPr="00AB43B5" w:rsidRDefault="009A55A1" w:rsidP="00E16CAB">
            <w:pPr>
              <w:rPr>
                <w:rFonts w:eastAsia="Calibri"/>
                <w:sz w:val="16"/>
                <w:szCs w:val="16"/>
              </w:rPr>
            </w:pPr>
            <w:r w:rsidRPr="00AB43B5">
              <w:rPr>
                <w:rFonts w:eastAsia="Calibri"/>
                <w:sz w:val="16"/>
                <w:szCs w:val="16"/>
              </w:rPr>
              <w:t>- формирование рекомендаций по направлению разработки</w:t>
            </w:r>
          </w:p>
          <w:p w14:paraId="5F0AD196" w14:textId="77777777" w:rsidR="009A55A1" w:rsidRPr="00AB43B5" w:rsidRDefault="009A55A1" w:rsidP="00E16CAB">
            <w:pPr>
              <w:rPr>
                <w:sz w:val="16"/>
                <w:szCs w:val="16"/>
              </w:rPr>
            </w:pPr>
          </w:p>
        </w:tc>
        <w:tc>
          <w:tcPr>
            <w:tcW w:w="992" w:type="dxa"/>
          </w:tcPr>
          <w:p w14:paraId="3D174A79" w14:textId="77777777" w:rsidR="009A55A1" w:rsidRPr="00AB43B5" w:rsidRDefault="009A55A1" w:rsidP="00E16CAB">
            <w:pPr>
              <w:rPr>
                <w:sz w:val="16"/>
                <w:szCs w:val="16"/>
              </w:rPr>
            </w:pPr>
            <w:r w:rsidRPr="00AB43B5">
              <w:rPr>
                <w:rFonts w:eastAsia="Calibri"/>
                <w:sz w:val="16"/>
                <w:szCs w:val="16"/>
              </w:rPr>
              <w:lastRenderedPageBreak/>
              <w:t>отчет</w:t>
            </w:r>
          </w:p>
        </w:tc>
        <w:tc>
          <w:tcPr>
            <w:tcW w:w="1560" w:type="dxa"/>
            <w:vMerge/>
          </w:tcPr>
          <w:p w14:paraId="4190DBC6" w14:textId="77777777" w:rsidR="009A55A1" w:rsidRPr="00AB43B5" w:rsidRDefault="009A55A1" w:rsidP="00E16CAB">
            <w:pPr>
              <w:rPr>
                <w:sz w:val="16"/>
                <w:szCs w:val="16"/>
              </w:rPr>
            </w:pPr>
          </w:p>
        </w:tc>
        <w:tc>
          <w:tcPr>
            <w:tcW w:w="994" w:type="dxa"/>
            <w:vMerge/>
          </w:tcPr>
          <w:p w14:paraId="6D4C1045" w14:textId="77777777" w:rsidR="009A55A1" w:rsidRPr="00AB43B5" w:rsidRDefault="009A55A1" w:rsidP="00E16CAB">
            <w:pPr>
              <w:rPr>
                <w:sz w:val="16"/>
                <w:szCs w:val="16"/>
              </w:rPr>
            </w:pPr>
          </w:p>
        </w:tc>
        <w:tc>
          <w:tcPr>
            <w:tcW w:w="991" w:type="dxa"/>
            <w:vMerge/>
          </w:tcPr>
          <w:p w14:paraId="1A192300" w14:textId="77777777" w:rsidR="009A55A1" w:rsidRPr="00AB43B5" w:rsidRDefault="009A55A1" w:rsidP="00E16CAB">
            <w:pPr>
              <w:rPr>
                <w:sz w:val="16"/>
                <w:szCs w:val="16"/>
              </w:rPr>
            </w:pPr>
          </w:p>
        </w:tc>
        <w:tc>
          <w:tcPr>
            <w:tcW w:w="1984" w:type="dxa"/>
          </w:tcPr>
          <w:p w14:paraId="51607B42" w14:textId="77777777" w:rsidR="009A55A1" w:rsidRPr="00AB43B5" w:rsidRDefault="009A55A1" w:rsidP="00E16CAB">
            <w:pPr>
              <w:rPr>
                <w:sz w:val="16"/>
                <w:szCs w:val="16"/>
              </w:rPr>
            </w:pPr>
            <w:r w:rsidRPr="00AB43B5">
              <w:rPr>
                <w:sz w:val="16"/>
                <w:szCs w:val="16"/>
              </w:rPr>
              <w:t>- комплексная оценка текущего состояния;</w:t>
            </w:r>
          </w:p>
          <w:p w14:paraId="7D657F05" w14:textId="77777777" w:rsidR="009A55A1" w:rsidRPr="00AB43B5" w:rsidRDefault="009A55A1" w:rsidP="00E16CAB">
            <w:pPr>
              <w:rPr>
                <w:sz w:val="16"/>
                <w:szCs w:val="16"/>
              </w:rPr>
            </w:pPr>
            <w:r w:rsidRPr="00AB43B5">
              <w:rPr>
                <w:sz w:val="16"/>
                <w:szCs w:val="16"/>
              </w:rPr>
              <w:t>- детальный анализ бизнес/технологических процессов;</w:t>
            </w:r>
          </w:p>
          <w:p w14:paraId="39C6E02C" w14:textId="77777777" w:rsidR="009A55A1" w:rsidRPr="00AB43B5" w:rsidRDefault="009A55A1" w:rsidP="00E16CAB">
            <w:pPr>
              <w:shd w:val="clear" w:color="auto" w:fill="FFFFFF"/>
              <w:tabs>
                <w:tab w:val="left" w:pos="567"/>
              </w:tabs>
              <w:rPr>
                <w:sz w:val="16"/>
                <w:szCs w:val="16"/>
              </w:rPr>
            </w:pPr>
            <w:r w:rsidRPr="00AB43B5">
              <w:rPr>
                <w:sz w:val="16"/>
                <w:szCs w:val="16"/>
              </w:rPr>
              <w:t xml:space="preserve">- программа (проект, план) работ по совершенствованию </w:t>
            </w:r>
            <w:r w:rsidRPr="00AB43B5">
              <w:rPr>
                <w:sz w:val="16"/>
                <w:szCs w:val="16"/>
              </w:rPr>
              <w:lastRenderedPageBreak/>
              <w:t>бизнес/технологических процессов;</w:t>
            </w:r>
          </w:p>
          <w:p w14:paraId="1D92CD7B" w14:textId="77777777" w:rsidR="009A55A1" w:rsidRPr="00AB43B5" w:rsidRDefault="009A55A1" w:rsidP="00E16CAB">
            <w:pPr>
              <w:rPr>
                <w:sz w:val="16"/>
                <w:szCs w:val="16"/>
              </w:rPr>
            </w:pPr>
            <w:r w:rsidRPr="00AB43B5">
              <w:rPr>
                <w:sz w:val="16"/>
                <w:szCs w:val="16"/>
              </w:rPr>
              <w:t>- предложения по выбору методик/технологий для развития предприятия с экономически оправданными затратами</w:t>
            </w:r>
          </w:p>
        </w:tc>
        <w:tc>
          <w:tcPr>
            <w:tcW w:w="1417" w:type="dxa"/>
            <w:vMerge/>
          </w:tcPr>
          <w:p w14:paraId="23E1A4D4" w14:textId="77777777" w:rsidR="009A55A1" w:rsidRPr="00AB43B5" w:rsidRDefault="009A55A1" w:rsidP="00E16CAB">
            <w:pPr>
              <w:rPr>
                <w:sz w:val="16"/>
                <w:szCs w:val="16"/>
              </w:rPr>
            </w:pPr>
          </w:p>
        </w:tc>
        <w:tc>
          <w:tcPr>
            <w:tcW w:w="1136" w:type="dxa"/>
            <w:vMerge/>
            <w:shd w:val="clear" w:color="auto" w:fill="auto"/>
          </w:tcPr>
          <w:p w14:paraId="227D14E3" w14:textId="77777777" w:rsidR="009A55A1" w:rsidRPr="00AB43B5" w:rsidRDefault="009A55A1" w:rsidP="00E16CAB">
            <w:pPr>
              <w:rPr>
                <w:sz w:val="16"/>
                <w:szCs w:val="16"/>
              </w:rPr>
            </w:pPr>
          </w:p>
        </w:tc>
        <w:tc>
          <w:tcPr>
            <w:tcW w:w="992" w:type="dxa"/>
            <w:vMerge/>
          </w:tcPr>
          <w:p w14:paraId="339700F6" w14:textId="77777777" w:rsidR="009A55A1" w:rsidRPr="00AB43B5" w:rsidRDefault="009A55A1" w:rsidP="00E16CAB">
            <w:pPr>
              <w:rPr>
                <w:sz w:val="16"/>
                <w:szCs w:val="16"/>
              </w:rPr>
            </w:pPr>
          </w:p>
        </w:tc>
        <w:tc>
          <w:tcPr>
            <w:tcW w:w="991" w:type="dxa"/>
            <w:vMerge/>
          </w:tcPr>
          <w:p w14:paraId="430CB58F" w14:textId="77777777" w:rsidR="009A55A1" w:rsidRPr="00AB43B5" w:rsidRDefault="009A55A1" w:rsidP="00E16CAB">
            <w:pPr>
              <w:rPr>
                <w:sz w:val="16"/>
                <w:szCs w:val="16"/>
              </w:rPr>
            </w:pPr>
          </w:p>
        </w:tc>
        <w:tc>
          <w:tcPr>
            <w:tcW w:w="1135" w:type="dxa"/>
            <w:vMerge/>
          </w:tcPr>
          <w:p w14:paraId="599E00C5" w14:textId="77777777" w:rsidR="009A55A1" w:rsidRPr="00AB43B5" w:rsidRDefault="009A55A1" w:rsidP="00E16CAB">
            <w:pPr>
              <w:rPr>
                <w:sz w:val="16"/>
                <w:szCs w:val="16"/>
              </w:rPr>
            </w:pPr>
          </w:p>
        </w:tc>
      </w:tr>
      <w:tr w:rsidR="009A55A1" w:rsidRPr="00AB43B5" w14:paraId="75CD8D12" w14:textId="77777777" w:rsidTr="00072CCE">
        <w:tc>
          <w:tcPr>
            <w:tcW w:w="1560" w:type="dxa"/>
          </w:tcPr>
          <w:p w14:paraId="48AE532D" w14:textId="77777777" w:rsidR="009A55A1" w:rsidRPr="00AB43B5" w:rsidRDefault="009A55A1" w:rsidP="00E16CAB">
            <w:pPr>
              <w:rPr>
                <w:sz w:val="16"/>
                <w:szCs w:val="16"/>
              </w:rPr>
            </w:pPr>
            <w:r w:rsidRPr="00AB43B5">
              <w:rPr>
                <w:rFonts w:eastAsia="Calibri"/>
                <w:sz w:val="16"/>
                <w:szCs w:val="16"/>
              </w:rPr>
              <w:t>Консультирование по внедрению цифровизации производственных процессов на предприятиях</w:t>
            </w:r>
          </w:p>
        </w:tc>
        <w:tc>
          <w:tcPr>
            <w:tcW w:w="1700" w:type="dxa"/>
          </w:tcPr>
          <w:p w14:paraId="62B9B1D9" w14:textId="77777777" w:rsidR="009A55A1" w:rsidRPr="00AB43B5" w:rsidRDefault="009A55A1" w:rsidP="00E16CAB">
            <w:pPr>
              <w:rPr>
                <w:rFonts w:eastAsia="Calibri"/>
                <w:sz w:val="16"/>
                <w:szCs w:val="16"/>
              </w:rPr>
            </w:pPr>
            <w:r w:rsidRPr="00AB43B5">
              <w:rPr>
                <w:rFonts w:eastAsia="Calibri"/>
                <w:sz w:val="16"/>
                <w:szCs w:val="16"/>
              </w:rPr>
              <w:t>- сбор и анализ информации о текущем состоянии предприятия;</w:t>
            </w:r>
          </w:p>
          <w:p w14:paraId="08E8BD22" w14:textId="77777777" w:rsidR="009A55A1" w:rsidRPr="00AB43B5" w:rsidRDefault="009A55A1" w:rsidP="00E16CAB">
            <w:pPr>
              <w:rPr>
                <w:sz w:val="16"/>
                <w:szCs w:val="16"/>
              </w:rPr>
            </w:pPr>
            <w:r w:rsidRPr="00AB43B5">
              <w:rPr>
                <w:rFonts w:eastAsia="Calibri"/>
                <w:sz w:val="16"/>
                <w:szCs w:val="16"/>
              </w:rPr>
              <w:t>- формирование рекомендаций по цифровизации производственных процессов</w:t>
            </w:r>
          </w:p>
        </w:tc>
        <w:tc>
          <w:tcPr>
            <w:tcW w:w="992" w:type="dxa"/>
          </w:tcPr>
          <w:p w14:paraId="63AC7905" w14:textId="77777777" w:rsidR="009A55A1" w:rsidRPr="00AB43B5" w:rsidRDefault="009A55A1" w:rsidP="00E16CAB">
            <w:pPr>
              <w:rPr>
                <w:sz w:val="16"/>
                <w:szCs w:val="16"/>
              </w:rPr>
            </w:pPr>
            <w:r w:rsidRPr="00AB43B5">
              <w:rPr>
                <w:rFonts w:eastAsia="Calibri"/>
                <w:sz w:val="16"/>
                <w:szCs w:val="16"/>
              </w:rPr>
              <w:t>отчет</w:t>
            </w:r>
          </w:p>
        </w:tc>
        <w:tc>
          <w:tcPr>
            <w:tcW w:w="1560" w:type="dxa"/>
            <w:vMerge/>
          </w:tcPr>
          <w:p w14:paraId="6AABB371" w14:textId="77777777" w:rsidR="009A55A1" w:rsidRPr="00AB43B5" w:rsidRDefault="009A55A1" w:rsidP="00E16CAB">
            <w:pPr>
              <w:rPr>
                <w:sz w:val="16"/>
                <w:szCs w:val="16"/>
              </w:rPr>
            </w:pPr>
          </w:p>
        </w:tc>
        <w:tc>
          <w:tcPr>
            <w:tcW w:w="994" w:type="dxa"/>
            <w:vMerge/>
          </w:tcPr>
          <w:p w14:paraId="580FF534" w14:textId="77777777" w:rsidR="009A55A1" w:rsidRPr="00AB43B5" w:rsidRDefault="009A55A1" w:rsidP="00E16CAB">
            <w:pPr>
              <w:rPr>
                <w:sz w:val="16"/>
                <w:szCs w:val="16"/>
              </w:rPr>
            </w:pPr>
          </w:p>
        </w:tc>
        <w:tc>
          <w:tcPr>
            <w:tcW w:w="991" w:type="dxa"/>
            <w:vMerge/>
          </w:tcPr>
          <w:p w14:paraId="773EAF18" w14:textId="77777777" w:rsidR="009A55A1" w:rsidRPr="00AB43B5" w:rsidRDefault="009A55A1" w:rsidP="00E16CAB">
            <w:pPr>
              <w:rPr>
                <w:sz w:val="16"/>
                <w:szCs w:val="16"/>
              </w:rPr>
            </w:pPr>
          </w:p>
        </w:tc>
        <w:tc>
          <w:tcPr>
            <w:tcW w:w="1984" w:type="dxa"/>
          </w:tcPr>
          <w:p w14:paraId="3AD01871" w14:textId="77777777" w:rsidR="009A55A1" w:rsidRPr="00AB43B5" w:rsidRDefault="009A55A1" w:rsidP="00E16CAB">
            <w:pPr>
              <w:rPr>
                <w:sz w:val="16"/>
                <w:szCs w:val="16"/>
              </w:rPr>
            </w:pPr>
            <w:r w:rsidRPr="00AB43B5">
              <w:rPr>
                <w:sz w:val="16"/>
                <w:szCs w:val="16"/>
              </w:rPr>
              <w:t>- комплексная оценка текущего состояния;</w:t>
            </w:r>
          </w:p>
          <w:p w14:paraId="5C46701B" w14:textId="77777777" w:rsidR="009A55A1" w:rsidRPr="00AB43B5" w:rsidRDefault="009A55A1" w:rsidP="00E16CAB">
            <w:pPr>
              <w:rPr>
                <w:sz w:val="16"/>
                <w:szCs w:val="16"/>
              </w:rPr>
            </w:pPr>
            <w:r w:rsidRPr="00AB43B5">
              <w:rPr>
                <w:sz w:val="16"/>
                <w:szCs w:val="16"/>
              </w:rPr>
              <w:t>- анализ технологических процессов;</w:t>
            </w:r>
          </w:p>
          <w:p w14:paraId="15479979" w14:textId="77777777" w:rsidR="009A55A1" w:rsidRPr="00AB43B5" w:rsidRDefault="009A55A1" w:rsidP="00E16CAB">
            <w:pPr>
              <w:rPr>
                <w:sz w:val="16"/>
                <w:szCs w:val="16"/>
              </w:rPr>
            </w:pPr>
            <w:r w:rsidRPr="00AB43B5">
              <w:rPr>
                <w:sz w:val="16"/>
                <w:szCs w:val="16"/>
              </w:rPr>
              <w:t>- рекомендации по цифровизации производственных процессов</w:t>
            </w:r>
          </w:p>
        </w:tc>
        <w:tc>
          <w:tcPr>
            <w:tcW w:w="1417" w:type="dxa"/>
            <w:vMerge/>
          </w:tcPr>
          <w:p w14:paraId="76D76C61" w14:textId="77777777" w:rsidR="009A55A1" w:rsidRPr="00AB43B5" w:rsidRDefault="009A55A1" w:rsidP="00E16CAB">
            <w:pPr>
              <w:rPr>
                <w:sz w:val="16"/>
                <w:szCs w:val="16"/>
              </w:rPr>
            </w:pPr>
          </w:p>
        </w:tc>
        <w:tc>
          <w:tcPr>
            <w:tcW w:w="1136" w:type="dxa"/>
            <w:vMerge/>
            <w:shd w:val="clear" w:color="auto" w:fill="auto"/>
          </w:tcPr>
          <w:p w14:paraId="4165B2A2" w14:textId="77777777" w:rsidR="009A55A1" w:rsidRPr="00AB43B5" w:rsidRDefault="009A55A1" w:rsidP="00E16CAB">
            <w:pPr>
              <w:rPr>
                <w:sz w:val="16"/>
                <w:szCs w:val="16"/>
              </w:rPr>
            </w:pPr>
          </w:p>
        </w:tc>
        <w:tc>
          <w:tcPr>
            <w:tcW w:w="992" w:type="dxa"/>
            <w:vMerge/>
          </w:tcPr>
          <w:p w14:paraId="7582D22E" w14:textId="77777777" w:rsidR="009A55A1" w:rsidRPr="00AB43B5" w:rsidRDefault="009A55A1" w:rsidP="00E16CAB">
            <w:pPr>
              <w:rPr>
                <w:sz w:val="16"/>
                <w:szCs w:val="16"/>
              </w:rPr>
            </w:pPr>
          </w:p>
        </w:tc>
        <w:tc>
          <w:tcPr>
            <w:tcW w:w="991" w:type="dxa"/>
            <w:vMerge/>
          </w:tcPr>
          <w:p w14:paraId="36C62D0A" w14:textId="77777777" w:rsidR="009A55A1" w:rsidRPr="00AB43B5" w:rsidRDefault="009A55A1" w:rsidP="00E16CAB">
            <w:pPr>
              <w:rPr>
                <w:sz w:val="16"/>
                <w:szCs w:val="16"/>
              </w:rPr>
            </w:pPr>
          </w:p>
        </w:tc>
        <w:tc>
          <w:tcPr>
            <w:tcW w:w="1135" w:type="dxa"/>
            <w:vMerge/>
          </w:tcPr>
          <w:p w14:paraId="6BBABC0F" w14:textId="77777777" w:rsidR="009A55A1" w:rsidRPr="00AB43B5" w:rsidRDefault="009A55A1" w:rsidP="00E16CAB">
            <w:pPr>
              <w:rPr>
                <w:sz w:val="16"/>
                <w:szCs w:val="16"/>
              </w:rPr>
            </w:pPr>
          </w:p>
        </w:tc>
      </w:tr>
      <w:tr w:rsidR="009A55A1" w:rsidRPr="00AB43B5" w14:paraId="6741A9A6" w14:textId="77777777" w:rsidTr="00072CCE">
        <w:tc>
          <w:tcPr>
            <w:tcW w:w="1560" w:type="dxa"/>
          </w:tcPr>
          <w:p w14:paraId="69A9F508" w14:textId="77777777" w:rsidR="009A55A1" w:rsidRPr="00AB43B5" w:rsidRDefault="009A55A1" w:rsidP="00E16CAB">
            <w:pPr>
              <w:rPr>
                <w:sz w:val="16"/>
                <w:szCs w:val="16"/>
              </w:rPr>
            </w:pPr>
            <w:r w:rsidRPr="00AB43B5">
              <w:rPr>
                <w:rFonts w:eastAsia="Calibri"/>
                <w:sz w:val="16"/>
                <w:szCs w:val="16"/>
              </w:rPr>
              <w:t>Разработка технических решений (проектов, планов) по внедрению цифровизации производственных процессов на предприятиях</w:t>
            </w:r>
          </w:p>
        </w:tc>
        <w:tc>
          <w:tcPr>
            <w:tcW w:w="1700" w:type="dxa"/>
          </w:tcPr>
          <w:p w14:paraId="382A19BC" w14:textId="77777777" w:rsidR="009A55A1" w:rsidRPr="00AB43B5" w:rsidRDefault="009A55A1" w:rsidP="00E16CAB">
            <w:pPr>
              <w:rPr>
                <w:rFonts w:eastAsia="Calibri"/>
                <w:sz w:val="16"/>
                <w:szCs w:val="16"/>
              </w:rPr>
            </w:pPr>
            <w:r w:rsidRPr="00AB43B5">
              <w:rPr>
                <w:rFonts w:eastAsia="Calibri"/>
                <w:sz w:val="16"/>
                <w:szCs w:val="16"/>
              </w:rPr>
              <w:t>- сбор и анализ информации о текущем состоянии предприятия;</w:t>
            </w:r>
          </w:p>
          <w:p w14:paraId="422A155E" w14:textId="77777777" w:rsidR="009A55A1" w:rsidRPr="00AB43B5" w:rsidRDefault="009A55A1" w:rsidP="00E16CAB">
            <w:pPr>
              <w:contextualSpacing/>
              <w:rPr>
                <w:rFonts w:eastAsia="Calibri"/>
                <w:sz w:val="16"/>
                <w:szCs w:val="16"/>
              </w:rPr>
            </w:pPr>
            <w:r w:rsidRPr="00AB43B5">
              <w:rPr>
                <w:rFonts w:eastAsia="Calibri"/>
                <w:sz w:val="16"/>
                <w:szCs w:val="16"/>
              </w:rPr>
              <w:t>- выявление направлений, блоков и функций в производстве, где возможно применение технологий цифровизации;</w:t>
            </w:r>
          </w:p>
          <w:p w14:paraId="63828958" w14:textId="77777777" w:rsidR="009A55A1" w:rsidRPr="00AB43B5" w:rsidRDefault="009A55A1" w:rsidP="00E16CAB">
            <w:pPr>
              <w:contextualSpacing/>
              <w:rPr>
                <w:rFonts w:eastAsia="Calibri"/>
                <w:sz w:val="16"/>
                <w:szCs w:val="16"/>
              </w:rPr>
            </w:pPr>
            <w:r w:rsidRPr="00AB43B5">
              <w:rPr>
                <w:rFonts w:eastAsia="Calibri"/>
                <w:sz w:val="16"/>
                <w:szCs w:val="16"/>
              </w:rPr>
              <w:t>- формирование рекомендаций по цифровизации производственных процессов</w:t>
            </w:r>
          </w:p>
          <w:p w14:paraId="21DBD8C7" w14:textId="77777777" w:rsidR="009A55A1" w:rsidRPr="00AB43B5" w:rsidRDefault="009A55A1" w:rsidP="00E16CAB">
            <w:pPr>
              <w:rPr>
                <w:sz w:val="16"/>
                <w:szCs w:val="16"/>
              </w:rPr>
            </w:pPr>
            <w:r w:rsidRPr="00AB43B5">
              <w:rPr>
                <w:rFonts w:eastAsia="Calibri"/>
                <w:sz w:val="16"/>
                <w:szCs w:val="16"/>
              </w:rPr>
              <w:t xml:space="preserve">- разработка проекта (и/или технического задания) по </w:t>
            </w:r>
            <w:r w:rsidRPr="00AB43B5">
              <w:rPr>
                <w:rFonts w:eastAsia="Calibri"/>
                <w:sz w:val="16"/>
                <w:szCs w:val="16"/>
              </w:rPr>
              <w:lastRenderedPageBreak/>
              <w:t>цифровизации производственных процессов</w:t>
            </w:r>
          </w:p>
        </w:tc>
        <w:tc>
          <w:tcPr>
            <w:tcW w:w="992" w:type="dxa"/>
          </w:tcPr>
          <w:p w14:paraId="0A17FBAD" w14:textId="77777777" w:rsidR="009A55A1" w:rsidRPr="00AB43B5" w:rsidRDefault="009A55A1" w:rsidP="00E16CAB">
            <w:pPr>
              <w:rPr>
                <w:sz w:val="16"/>
                <w:szCs w:val="16"/>
              </w:rPr>
            </w:pPr>
            <w:r w:rsidRPr="00AB43B5">
              <w:rPr>
                <w:rFonts w:eastAsia="Calibri"/>
                <w:sz w:val="16"/>
                <w:szCs w:val="16"/>
              </w:rPr>
              <w:lastRenderedPageBreak/>
              <w:t>отчет</w:t>
            </w:r>
          </w:p>
        </w:tc>
        <w:tc>
          <w:tcPr>
            <w:tcW w:w="1560" w:type="dxa"/>
            <w:vMerge/>
          </w:tcPr>
          <w:p w14:paraId="551EC3DC" w14:textId="77777777" w:rsidR="009A55A1" w:rsidRPr="00AB43B5" w:rsidRDefault="009A55A1" w:rsidP="00E16CAB">
            <w:pPr>
              <w:rPr>
                <w:sz w:val="16"/>
                <w:szCs w:val="16"/>
              </w:rPr>
            </w:pPr>
          </w:p>
        </w:tc>
        <w:tc>
          <w:tcPr>
            <w:tcW w:w="994" w:type="dxa"/>
            <w:vMerge/>
          </w:tcPr>
          <w:p w14:paraId="184CA89D" w14:textId="77777777" w:rsidR="009A55A1" w:rsidRPr="00AB43B5" w:rsidRDefault="009A55A1" w:rsidP="00E16CAB">
            <w:pPr>
              <w:rPr>
                <w:sz w:val="16"/>
                <w:szCs w:val="16"/>
              </w:rPr>
            </w:pPr>
          </w:p>
        </w:tc>
        <w:tc>
          <w:tcPr>
            <w:tcW w:w="991" w:type="dxa"/>
            <w:vMerge/>
          </w:tcPr>
          <w:p w14:paraId="4FED52C5" w14:textId="77777777" w:rsidR="009A55A1" w:rsidRPr="00AB43B5" w:rsidRDefault="009A55A1" w:rsidP="00E16CAB">
            <w:pPr>
              <w:rPr>
                <w:sz w:val="16"/>
                <w:szCs w:val="16"/>
              </w:rPr>
            </w:pPr>
          </w:p>
        </w:tc>
        <w:tc>
          <w:tcPr>
            <w:tcW w:w="1984" w:type="dxa"/>
          </w:tcPr>
          <w:p w14:paraId="5E8D3132" w14:textId="77777777" w:rsidR="009A55A1" w:rsidRPr="00AB43B5" w:rsidRDefault="009A55A1" w:rsidP="00E16CAB">
            <w:pPr>
              <w:shd w:val="clear" w:color="auto" w:fill="FFFFFF"/>
              <w:tabs>
                <w:tab w:val="left" w:pos="567"/>
              </w:tabs>
              <w:rPr>
                <w:sz w:val="16"/>
                <w:szCs w:val="16"/>
              </w:rPr>
            </w:pPr>
            <w:r w:rsidRPr="00AB43B5">
              <w:rPr>
                <w:sz w:val="16"/>
                <w:szCs w:val="16"/>
              </w:rPr>
              <w:t>- анализ текущего состояния предприятия;</w:t>
            </w:r>
          </w:p>
          <w:p w14:paraId="69A53F00" w14:textId="77777777" w:rsidR="009A55A1" w:rsidRPr="00AB43B5" w:rsidRDefault="009A55A1" w:rsidP="00E16CAB">
            <w:pPr>
              <w:shd w:val="clear" w:color="auto" w:fill="FFFFFF"/>
              <w:tabs>
                <w:tab w:val="left" w:pos="567"/>
              </w:tabs>
              <w:rPr>
                <w:sz w:val="16"/>
                <w:szCs w:val="16"/>
              </w:rPr>
            </w:pPr>
            <w:r w:rsidRPr="00AB43B5">
              <w:rPr>
                <w:sz w:val="16"/>
                <w:szCs w:val="16"/>
              </w:rPr>
              <w:t xml:space="preserve">- описание производственных процессов с оценкой возможности цифровизации; </w:t>
            </w:r>
          </w:p>
          <w:p w14:paraId="036EDC2A" w14:textId="77777777" w:rsidR="009A55A1" w:rsidRPr="00AB43B5" w:rsidRDefault="009A55A1" w:rsidP="00E16CAB">
            <w:pPr>
              <w:shd w:val="clear" w:color="auto" w:fill="FFFFFF"/>
              <w:tabs>
                <w:tab w:val="left" w:pos="567"/>
              </w:tabs>
              <w:rPr>
                <w:sz w:val="16"/>
                <w:szCs w:val="16"/>
              </w:rPr>
            </w:pPr>
            <w:r w:rsidRPr="00AB43B5">
              <w:rPr>
                <w:sz w:val="16"/>
                <w:szCs w:val="16"/>
              </w:rPr>
              <w:t>- предложения и рекомендации по цифровизации производственных процессов предприятия;</w:t>
            </w:r>
          </w:p>
          <w:p w14:paraId="4F00DFB8" w14:textId="77777777" w:rsidR="009A55A1" w:rsidRPr="00AB43B5" w:rsidRDefault="009A55A1" w:rsidP="00E16CAB">
            <w:pPr>
              <w:rPr>
                <w:sz w:val="16"/>
                <w:szCs w:val="16"/>
              </w:rPr>
            </w:pPr>
            <w:r w:rsidRPr="00AB43B5">
              <w:rPr>
                <w:sz w:val="16"/>
                <w:szCs w:val="16"/>
              </w:rPr>
              <w:t xml:space="preserve">- проект (план, дорожная карат и/или техническое задание) по внедрению цифровизации производственных процессов предприятия; </w:t>
            </w:r>
          </w:p>
          <w:p w14:paraId="6F9372FA" w14:textId="77777777" w:rsidR="009A55A1" w:rsidRPr="00AB43B5" w:rsidRDefault="009A55A1" w:rsidP="00E16CAB">
            <w:pPr>
              <w:rPr>
                <w:sz w:val="16"/>
                <w:szCs w:val="16"/>
              </w:rPr>
            </w:pPr>
            <w:r w:rsidRPr="00AB43B5">
              <w:rPr>
                <w:sz w:val="16"/>
                <w:szCs w:val="16"/>
              </w:rPr>
              <w:t xml:space="preserve">- прогнозная оценка эффективности </w:t>
            </w:r>
            <w:r w:rsidRPr="00AB43B5">
              <w:rPr>
                <w:sz w:val="16"/>
                <w:szCs w:val="16"/>
              </w:rPr>
              <w:lastRenderedPageBreak/>
              <w:t>цифровизации производственных процессов.</w:t>
            </w:r>
          </w:p>
        </w:tc>
        <w:tc>
          <w:tcPr>
            <w:tcW w:w="1417" w:type="dxa"/>
            <w:vMerge/>
          </w:tcPr>
          <w:p w14:paraId="06AED88F" w14:textId="77777777" w:rsidR="009A55A1" w:rsidRPr="00AB43B5" w:rsidRDefault="009A55A1" w:rsidP="00E16CAB">
            <w:pPr>
              <w:rPr>
                <w:sz w:val="16"/>
                <w:szCs w:val="16"/>
              </w:rPr>
            </w:pPr>
          </w:p>
        </w:tc>
        <w:tc>
          <w:tcPr>
            <w:tcW w:w="1136" w:type="dxa"/>
            <w:vMerge/>
            <w:shd w:val="clear" w:color="auto" w:fill="auto"/>
          </w:tcPr>
          <w:p w14:paraId="7CB6A39D" w14:textId="77777777" w:rsidR="009A55A1" w:rsidRPr="00AB43B5" w:rsidRDefault="009A55A1" w:rsidP="00E16CAB">
            <w:pPr>
              <w:rPr>
                <w:sz w:val="16"/>
                <w:szCs w:val="16"/>
              </w:rPr>
            </w:pPr>
          </w:p>
        </w:tc>
        <w:tc>
          <w:tcPr>
            <w:tcW w:w="992" w:type="dxa"/>
            <w:vMerge/>
          </w:tcPr>
          <w:p w14:paraId="05AFAAAF" w14:textId="77777777" w:rsidR="009A55A1" w:rsidRPr="00AB43B5" w:rsidRDefault="009A55A1" w:rsidP="00E16CAB">
            <w:pPr>
              <w:rPr>
                <w:sz w:val="16"/>
                <w:szCs w:val="16"/>
              </w:rPr>
            </w:pPr>
          </w:p>
        </w:tc>
        <w:tc>
          <w:tcPr>
            <w:tcW w:w="991" w:type="dxa"/>
            <w:vMerge/>
          </w:tcPr>
          <w:p w14:paraId="3F33BDBC" w14:textId="77777777" w:rsidR="009A55A1" w:rsidRPr="00AB43B5" w:rsidRDefault="009A55A1" w:rsidP="00E16CAB">
            <w:pPr>
              <w:rPr>
                <w:sz w:val="16"/>
                <w:szCs w:val="16"/>
              </w:rPr>
            </w:pPr>
          </w:p>
        </w:tc>
        <w:tc>
          <w:tcPr>
            <w:tcW w:w="1135" w:type="dxa"/>
            <w:vMerge/>
          </w:tcPr>
          <w:p w14:paraId="3F02BE0C" w14:textId="77777777" w:rsidR="009A55A1" w:rsidRPr="00AB43B5" w:rsidRDefault="009A55A1" w:rsidP="00E16CAB">
            <w:pPr>
              <w:rPr>
                <w:sz w:val="16"/>
                <w:szCs w:val="16"/>
              </w:rPr>
            </w:pPr>
          </w:p>
        </w:tc>
      </w:tr>
      <w:tr w:rsidR="009A55A1" w:rsidRPr="00AB43B5" w14:paraId="19CE4D96" w14:textId="77777777" w:rsidTr="00072CCE">
        <w:tc>
          <w:tcPr>
            <w:tcW w:w="1560" w:type="dxa"/>
          </w:tcPr>
          <w:p w14:paraId="5D163698" w14:textId="77777777" w:rsidR="009A55A1" w:rsidRPr="00AB43B5" w:rsidRDefault="009A55A1" w:rsidP="00E16CAB">
            <w:pPr>
              <w:rPr>
                <w:rFonts w:eastAsia="Calibri"/>
                <w:b/>
                <w:bCs/>
                <w:sz w:val="16"/>
                <w:szCs w:val="16"/>
              </w:rPr>
            </w:pPr>
            <w:r w:rsidRPr="00AB43B5">
              <w:rPr>
                <w:rFonts w:eastAsia="Calibri"/>
                <w:b/>
                <w:bCs/>
                <w:sz w:val="16"/>
                <w:szCs w:val="16"/>
              </w:rPr>
              <w:t>Содействие в получении маркетинговых услуг, услуг по позиционированию и продвижению новых видов продукции (товаров, услуг) на российском и международных рынках:</w:t>
            </w:r>
          </w:p>
        </w:tc>
        <w:tc>
          <w:tcPr>
            <w:tcW w:w="1700" w:type="dxa"/>
          </w:tcPr>
          <w:p w14:paraId="383957A3" w14:textId="77777777" w:rsidR="009A55A1" w:rsidRPr="00AB43B5" w:rsidRDefault="009A55A1" w:rsidP="00E16CAB">
            <w:pPr>
              <w:rPr>
                <w:rFonts w:eastAsia="Calibri"/>
                <w:sz w:val="16"/>
                <w:szCs w:val="16"/>
              </w:rPr>
            </w:pPr>
            <w:r w:rsidRPr="00AB43B5">
              <w:rPr>
                <w:rFonts w:eastAsia="Calibri"/>
                <w:sz w:val="16"/>
                <w:szCs w:val="16"/>
              </w:rPr>
              <w:t>-</w:t>
            </w:r>
          </w:p>
        </w:tc>
        <w:tc>
          <w:tcPr>
            <w:tcW w:w="992" w:type="dxa"/>
          </w:tcPr>
          <w:p w14:paraId="0AE3C9B5" w14:textId="77777777" w:rsidR="009A55A1" w:rsidRPr="00AB43B5" w:rsidRDefault="009A55A1" w:rsidP="00E16CAB">
            <w:pPr>
              <w:rPr>
                <w:rFonts w:eastAsia="Calibri"/>
                <w:sz w:val="16"/>
                <w:szCs w:val="16"/>
              </w:rPr>
            </w:pPr>
            <w:r w:rsidRPr="00AB43B5">
              <w:rPr>
                <w:rFonts w:eastAsia="Calibri"/>
                <w:sz w:val="16"/>
                <w:szCs w:val="16"/>
              </w:rPr>
              <w:t>-</w:t>
            </w:r>
          </w:p>
        </w:tc>
        <w:tc>
          <w:tcPr>
            <w:tcW w:w="1560" w:type="dxa"/>
            <w:vMerge/>
          </w:tcPr>
          <w:p w14:paraId="5FBDCEC9" w14:textId="77777777" w:rsidR="009A55A1" w:rsidRPr="00AB43B5" w:rsidRDefault="009A55A1" w:rsidP="00E16CAB">
            <w:pPr>
              <w:rPr>
                <w:sz w:val="16"/>
                <w:szCs w:val="16"/>
              </w:rPr>
            </w:pPr>
          </w:p>
        </w:tc>
        <w:tc>
          <w:tcPr>
            <w:tcW w:w="994" w:type="dxa"/>
            <w:vMerge/>
          </w:tcPr>
          <w:p w14:paraId="0FB2F167" w14:textId="77777777" w:rsidR="009A55A1" w:rsidRPr="00AB43B5" w:rsidRDefault="009A55A1" w:rsidP="00E16CAB">
            <w:pPr>
              <w:rPr>
                <w:sz w:val="16"/>
                <w:szCs w:val="16"/>
              </w:rPr>
            </w:pPr>
          </w:p>
        </w:tc>
        <w:tc>
          <w:tcPr>
            <w:tcW w:w="991" w:type="dxa"/>
            <w:vMerge/>
          </w:tcPr>
          <w:p w14:paraId="5EE3C3F9" w14:textId="77777777" w:rsidR="009A55A1" w:rsidRPr="00AB43B5" w:rsidRDefault="009A55A1" w:rsidP="00E16CAB">
            <w:pPr>
              <w:rPr>
                <w:sz w:val="16"/>
                <w:szCs w:val="16"/>
              </w:rPr>
            </w:pPr>
          </w:p>
        </w:tc>
        <w:tc>
          <w:tcPr>
            <w:tcW w:w="1984" w:type="dxa"/>
          </w:tcPr>
          <w:p w14:paraId="62E21334" w14:textId="77777777" w:rsidR="009A55A1" w:rsidRPr="00AB43B5" w:rsidRDefault="009A55A1" w:rsidP="00E16CAB">
            <w:pPr>
              <w:shd w:val="clear" w:color="auto" w:fill="FFFFFF"/>
              <w:tabs>
                <w:tab w:val="left" w:pos="567"/>
              </w:tabs>
              <w:rPr>
                <w:sz w:val="16"/>
                <w:szCs w:val="16"/>
              </w:rPr>
            </w:pPr>
            <w:r w:rsidRPr="00AB43B5">
              <w:rPr>
                <w:sz w:val="16"/>
                <w:szCs w:val="16"/>
              </w:rPr>
              <w:t>-</w:t>
            </w:r>
          </w:p>
        </w:tc>
        <w:tc>
          <w:tcPr>
            <w:tcW w:w="1417" w:type="dxa"/>
            <w:vMerge/>
          </w:tcPr>
          <w:p w14:paraId="16079360" w14:textId="77777777" w:rsidR="009A55A1" w:rsidRPr="00AB43B5" w:rsidRDefault="009A55A1" w:rsidP="00E16CAB">
            <w:pPr>
              <w:rPr>
                <w:sz w:val="16"/>
                <w:szCs w:val="16"/>
              </w:rPr>
            </w:pPr>
          </w:p>
        </w:tc>
        <w:tc>
          <w:tcPr>
            <w:tcW w:w="1136" w:type="dxa"/>
            <w:vMerge/>
            <w:shd w:val="clear" w:color="auto" w:fill="auto"/>
          </w:tcPr>
          <w:p w14:paraId="3BAD896A" w14:textId="77777777" w:rsidR="009A55A1" w:rsidRPr="00AB43B5" w:rsidRDefault="009A55A1" w:rsidP="00E16CAB">
            <w:pPr>
              <w:rPr>
                <w:sz w:val="16"/>
                <w:szCs w:val="16"/>
              </w:rPr>
            </w:pPr>
          </w:p>
        </w:tc>
        <w:tc>
          <w:tcPr>
            <w:tcW w:w="992" w:type="dxa"/>
            <w:vMerge/>
          </w:tcPr>
          <w:p w14:paraId="0B7D828D" w14:textId="77777777" w:rsidR="009A55A1" w:rsidRPr="00AB43B5" w:rsidRDefault="009A55A1" w:rsidP="00E16CAB">
            <w:pPr>
              <w:rPr>
                <w:sz w:val="16"/>
                <w:szCs w:val="16"/>
              </w:rPr>
            </w:pPr>
          </w:p>
        </w:tc>
        <w:tc>
          <w:tcPr>
            <w:tcW w:w="991" w:type="dxa"/>
            <w:vMerge/>
          </w:tcPr>
          <w:p w14:paraId="690602EF" w14:textId="77777777" w:rsidR="009A55A1" w:rsidRPr="00AB43B5" w:rsidRDefault="009A55A1" w:rsidP="00E16CAB">
            <w:pPr>
              <w:rPr>
                <w:sz w:val="16"/>
                <w:szCs w:val="16"/>
              </w:rPr>
            </w:pPr>
          </w:p>
        </w:tc>
        <w:tc>
          <w:tcPr>
            <w:tcW w:w="1135" w:type="dxa"/>
            <w:vMerge/>
          </w:tcPr>
          <w:p w14:paraId="26AB6F01" w14:textId="77777777" w:rsidR="009A55A1" w:rsidRPr="00AB43B5" w:rsidRDefault="009A55A1" w:rsidP="00E16CAB">
            <w:pPr>
              <w:rPr>
                <w:sz w:val="16"/>
                <w:szCs w:val="16"/>
              </w:rPr>
            </w:pPr>
          </w:p>
        </w:tc>
      </w:tr>
      <w:tr w:rsidR="009A55A1" w:rsidRPr="00AB43B5" w14:paraId="4E55CFCF" w14:textId="77777777" w:rsidTr="00072CCE">
        <w:tc>
          <w:tcPr>
            <w:tcW w:w="1560" w:type="dxa"/>
          </w:tcPr>
          <w:p w14:paraId="1A832D44" w14:textId="77777777" w:rsidR="009A55A1" w:rsidRPr="00AB43B5" w:rsidRDefault="009A55A1" w:rsidP="00E16CAB">
            <w:pPr>
              <w:autoSpaceDE w:val="0"/>
              <w:autoSpaceDN w:val="0"/>
              <w:adjustRightInd w:val="0"/>
              <w:rPr>
                <w:sz w:val="16"/>
                <w:szCs w:val="16"/>
              </w:rPr>
            </w:pPr>
            <w:r w:rsidRPr="00AB43B5">
              <w:rPr>
                <w:sz w:val="16"/>
                <w:szCs w:val="16"/>
              </w:rPr>
              <w:t xml:space="preserve">Разработка и </w:t>
            </w:r>
          </w:p>
          <w:p w14:paraId="356C3EE7" w14:textId="77777777" w:rsidR="009A55A1" w:rsidRPr="00AB43B5" w:rsidRDefault="009A55A1" w:rsidP="00E16CAB">
            <w:pPr>
              <w:autoSpaceDE w:val="0"/>
              <w:autoSpaceDN w:val="0"/>
              <w:adjustRightInd w:val="0"/>
              <w:rPr>
                <w:sz w:val="16"/>
                <w:szCs w:val="16"/>
              </w:rPr>
            </w:pPr>
            <w:r w:rsidRPr="00AB43B5">
              <w:rPr>
                <w:sz w:val="16"/>
                <w:szCs w:val="16"/>
              </w:rPr>
              <w:t xml:space="preserve">изготовление упаковки </w:t>
            </w:r>
          </w:p>
          <w:p w14:paraId="14B5FC69" w14:textId="77777777" w:rsidR="009A55A1" w:rsidRPr="00AB43B5" w:rsidRDefault="009A55A1" w:rsidP="00E16CAB">
            <w:pPr>
              <w:autoSpaceDE w:val="0"/>
              <w:autoSpaceDN w:val="0"/>
              <w:adjustRightInd w:val="0"/>
              <w:rPr>
                <w:sz w:val="16"/>
                <w:szCs w:val="16"/>
              </w:rPr>
            </w:pPr>
            <w:r w:rsidRPr="00AB43B5">
              <w:rPr>
                <w:sz w:val="16"/>
                <w:szCs w:val="16"/>
              </w:rPr>
              <w:t xml:space="preserve">продукции и (или) </w:t>
            </w:r>
          </w:p>
          <w:p w14:paraId="24A10F7A" w14:textId="77777777" w:rsidR="009A55A1" w:rsidRPr="00AB43B5" w:rsidRDefault="009A55A1" w:rsidP="00E16CAB">
            <w:pPr>
              <w:autoSpaceDE w:val="0"/>
              <w:autoSpaceDN w:val="0"/>
              <w:adjustRightInd w:val="0"/>
              <w:rPr>
                <w:sz w:val="16"/>
                <w:szCs w:val="16"/>
              </w:rPr>
            </w:pPr>
            <w:r w:rsidRPr="00AB43B5">
              <w:rPr>
                <w:sz w:val="16"/>
                <w:szCs w:val="16"/>
              </w:rPr>
              <w:t xml:space="preserve">информативных </w:t>
            </w:r>
          </w:p>
          <w:p w14:paraId="51DB9229" w14:textId="77777777" w:rsidR="009A55A1" w:rsidRPr="00AB43B5" w:rsidRDefault="009A55A1" w:rsidP="00E16CAB">
            <w:pPr>
              <w:autoSpaceDE w:val="0"/>
              <w:autoSpaceDN w:val="0"/>
              <w:adjustRightInd w:val="0"/>
              <w:rPr>
                <w:sz w:val="16"/>
                <w:szCs w:val="16"/>
              </w:rPr>
            </w:pPr>
            <w:r w:rsidRPr="00AB43B5">
              <w:rPr>
                <w:sz w:val="16"/>
                <w:szCs w:val="16"/>
              </w:rPr>
              <w:t>материалов продукции, каталогов продукции</w:t>
            </w:r>
          </w:p>
          <w:p w14:paraId="6F831CBD" w14:textId="77777777" w:rsidR="009A55A1" w:rsidRPr="00AB43B5" w:rsidRDefault="009A55A1" w:rsidP="00E16CAB">
            <w:pPr>
              <w:autoSpaceDE w:val="0"/>
              <w:autoSpaceDN w:val="0"/>
              <w:adjustRightInd w:val="0"/>
              <w:rPr>
                <w:sz w:val="16"/>
                <w:szCs w:val="16"/>
              </w:rPr>
            </w:pPr>
          </w:p>
          <w:p w14:paraId="13F26371" w14:textId="77777777" w:rsidR="009A55A1" w:rsidRPr="00AB43B5" w:rsidRDefault="009A55A1" w:rsidP="00E16CAB">
            <w:pPr>
              <w:rPr>
                <w:rFonts w:eastAsia="Calibri"/>
                <w:sz w:val="16"/>
                <w:szCs w:val="16"/>
              </w:rPr>
            </w:pPr>
          </w:p>
        </w:tc>
        <w:tc>
          <w:tcPr>
            <w:tcW w:w="1700" w:type="dxa"/>
          </w:tcPr>
          <w:p w14:paraId="54DDA55D" w14:textId="77777777" w:rsidR="009A55A1" w:rsidRPr="00AB43B5" w:rsidRDefault="009A55A1" w:rsidP="00E16CAB">
            <w:pPr>
              <w:suppressAutoHyphens/>
              <w:jc w:val="both"/>
              <w:rPr>
                <w:sz w:val="16"/>
                <w:szCs w:val="16"/>
              </w:rPr>
            </w:pPr>
            <w:r w:rsidRPr="00AB43B5">
              <w:rPr>
                <w:sz w:val="16"/>
                <w:szCs w:val="16"/>
              </w:rPr>
              <w:t>- сбор информации о деятельности предприятия и продукции Потребителя;</w:t>
            </w:r>
          </w:p>
          <w:p w14:paraId="561DCD48" w14:textId="77777777" w:rsidR="009A55A1" w:rsidRPr="00AB43B5" w:rsidRDefault="009A55A1" w:rsidP="00E16CAB">
            <w:pPr>
              <w:suppressAutoHyphens/>
              <w:jc w:val="both"/>
              <w:rPr>
                <w:sz w:val="16"/>
                <w:szCs w:val="16"/>
              </w:rPr>
            </w:pPr>
            <w:r w:rsidRPr="00AB43B5">
              <w:rPr>
                <w:sz w:val="16"/>
                <w:szCs w:val="16"/>
              </w:rPr>
              <w:t>- определение вида (формы), типа (материала и конструкции) упаковки продукции;</w:t>
            </w:r>
          </w:p>
          <w:p w14:paraId="50591D98" w14:textId="77777777" w:rsidR="009A55A1" w:rsidRPr="00AB43B5" w:rsidRDefault="009A55A1" w:rsidP="00E16CAB">
            <w:pPr>
              <w:suppressAutoHyphens/>
              <w:jc w:val="both"/>
              <w:rPr>
                <w:sz w:val="16"/>
                <w:szCs w:val="16"/>
              </w:rPr>
            </w:pPr>
            <w:r w:rsidRPr="00AB43B5">
              <w:rPr>
                <w:sz w:val="16"/>
                <w:szCs w:val="16"/>
              </w:rPr>
              <w:t>- разработка дизайна упаковки продукции и (или) информативных материалов продукции (этикеток, наклеек, вкладышей и т.д.), каталогов продукции с указанием всех типоразмеров, необходимых для печати;</w:t>
            </w:r>
          </w:p>
          <w:p w14:paraId="05D13347" w14:textId="77777777" w:rsidR="009A55A1" w:rsidRPr="00AB43B5" w:rsidRDefault="009A55A1" w:rsidP="00E16CAB">
            <w:pPr>
              <w:rPr>
                <w:rFonts w:eastAsia="Calibri"/>
                <w:sz w:val="16"/>
                <w:szCs w:val="16"/>
              </w:rPr>
            </w:pPr>
            <w:r w:rsidRPr="00AB43B5">
              <w:rPr>
                <w:sz w:val="16"/>
                <w:szCs w:val="16"/>
              </w:rPr>
              <w:t>- печать первой партии упаковки продукции и (или) информативных материалов продукции, каталогов продукции</w:t>
            </w:r>
          </w:p>
        </w:tc>
        <w:tc>
          <w:tcPr>
            <w:tcW w:w="992" w:type="dxa"/>
          </w:tcPr>
          <w:p w14:paraId="45A8E337" w14:textId="77777777" w:rsidR="009A55A1" w:rsidRPr="00AB43B5" w:rsidRDefault="009A55A1" w:rsidP="00E16CAB">
            <w:pPr>
              <w:suppressAutoHyphens/>
              <w:autoSpaceDN w:val="0"/>
              <w:jc w:val="center"/>
              <w:rPr>
                <w:rFonts w:eastAsia="Times New Roman"/>
                <w:kern w:val="3"/>
                <w:sz w:val="16"/>
                <w:szCs w:val="16"/>
                <w:lang w:eastAsia="ru-RU" w:bidi="ru-RU"/>
              </w:rPr>
            </w:pPr>
            <w:r w:rsidRPr="00AB43B5">
              <w:rPr>
                <w:rFonts w:eastAsia="Times New Roman"/>
                <w:kern w:val="3"/>
                <w:sz w:val="16"/>
                <w:szCs w:val="16"/>
                <w:lang w:eastAsia="ru-RU" w:bidi="ru-RU"/>
              </w:rPr>
              <w:t>разработанный</w:t>
            </w:r>
          </w:p>
          <w:p w14:paraId="7B218633" w14:textId="77777777" w:rsidR="009A55A1" w:rsidRPr="00AB43B5" w:rsidRDefault="009A55A1" w:rsidP="00E16CAB">
            <w:pPr>
              <w:suppressAutoHyphens/>
              <w:autoSpaceDN w:val="0"/>
              <w:jc w:val="center"/>
              <w:rPr>
                <w:rFonts w:eastAsia="Times New Roman"/>
                <w:kern w:val="3"/>
                <w:sz w:val="16"/>
                <w:szCs w:val="16"/>
                <w:lang w:eastAsia="ru-RU" w:bidi="ru-RU"/>
              </w:rPr>
            </w:pPr>
            <w:r w:rsidRPr="00AB43B5">
              <w:rPr>
                <w:rFonts w:eastAsia="Times New Roman"/>
                <w:kern w:val="3"/>
                <w:sz w:val="16"/>
                <w:szCs w:val="16"/>
                <w:lang w:eastAsia="ru-RU" w:bidi="ru-RU"/>
              </w:rPr>
              <w:t>дизайн</w:t>
            </w:r>
          </w:p>
          <w:p w14:paraId="50264ED5" w14:textId="77777777" w:rsidR="009A55A1" w:rsidRPr="00AB43B5" w:rsidRDefault="009A55A1" w:rsidP="00E16CAB">
            <w:pPr>
              <w:suppressAutoHyphens/>
              <w:autoSpaceDN w:val="0"/>
              <w:jc w:val="center"/>
              <w:rPr>
                <w:rFonts w:eastAsia="Times New Roman"/>
                <w:kern w:val="3"/>
                <w:sz w:val="16"/>
                <w:szCs w:val="16"/>
                <w:lang w:eastAsia="ru-RU" w:bidi="ru-RU"/>
              </w:rPr>
            </w:pPr>
            <w:r w:rsidRPr="00AB43B5">
              <w:rPr>
                <w:sz w:val="16"/>
                <w:szCs w:val="16"/>
              </w:rPr>
              <w:t>упаковки продукции и (или) информативных материалов продукции, каталогов продукции</w:t>
            </w:r>
            <w:r w:rsidRPr="00AB43B5">
              <w:rPr>
                <w:rFonts w:eastAsia="Times New Roman"/>
                <w:kern w:val="3"/>
                <w:sz w:val="16"/>
                <w:szCs w:val="16"/>
                <w:lang w:eastAsia="ru-RU" w:bidi="ru-RU"/>
              </w:rPr>
              <w:t xml:space="preserve"> с типоразмерами в электронном виде и на электронном носителе (</w:t>
            </w:r>
            <w:r w:rsidRPr="00AB43B5">
              <w:rPr>
                <w:rFonts w:eastAsia="Times New Roman"/>
                <w:kern w:val="3"/>
                <w:sz w:val="16"/>
                <w:szCs w:val="16"/>
                <w:lang w:val="en-US" w:eastAsia="ru-RU" w:bidi="ru-RU"/>
              </w:rPr>
              <w:t>USB</w:t>
            </w:r>
            <w:r w:rsidRPr="00AB43B5">
              <w:rPr>
                <w:rFonts w:eastAsia="Times New Roman"/>
                <w:kern w:val="3"/>
                <w:sz w:val="16"/>
                <w:szCs w:val="16"/>
                <w:lang w:eastAsia="ru-RU" w:bidi="ru-RU"/>
              </w:rPr>
              <w:t xml:space="preserve">- флешка/ </w:t>
            </w:r>
            <w:r w:rsidRPr="00AB43B5">
              <w:rPr>
                <w:rFonts w:eastAsia="Times New Roman"/>
                <w:kern w:val="3"/>
                <w:sz w:val="16"/>
                <w:szCs w:val="16"/>
                <w:lang w:val="en-US" w:eastAsia="ru-RU" w:bidi="ru-RU"/>
              </w:rPr>
              <w:t>CD</w:t>
            </w:r>
            <w:r w:rsidRPr="00AB43B5">
              <w:rPr>
                <w:rFonts w:eastAsia="Times New Roman"/>
                <w:kern w:val="3"/>
                <w:sz w:val="16"/>
                <w:szCs w:val="16"/>
                <w:lang w:eastAsia="ru-RU" w:bidi="ru-RU"/>
              </w:rPr>
              <w:t>-диск);</w:t>
            </w:r>
          </w:p>
          <w:p w14:paraId="68AB2867" w14:textId="77777777" w:rsidR="009A55A1" w:rsidRPr="00AB43B5" w:rsidRDefault="009A55A1" w:rsidP="00E16CAB">
            <w:pPr>
              <w:suppressAutoHyphens/>
              <w:autoSpaceDN w:val="0"/>
              <w:jc w:val="center"/>
              <w:rPr>
                <w:rFonts w:eastAsia="Times New Roman"/>
                <w:kern w:val="3"/>
                <w:sz w:val="16"/>
                <w:szCs w:val="16"/>
                <w:lang w:eastAsia="ru-RU" w:bidi="ru-RU"/>
              </w:rPr>
            </w:pPr>
          </w:p>
          <w:p w14:paraId="0939EE42" w14:textId="77777777" w:rsidR="009A55A1" w:rsidRPr="00AB43B5" w:rsidRDefault="009A55A1" w:rsidP="00E16CAB">
            <w:pPr>
              <w:rPr>
                <w:rFonts w:eastAsia="Calibri"/>
                <w:sz w:val="16"/>
                <w:szCs w:val="16"/>
              </w:rPr>
            </w:pPr>
            <w:r w:rsidRPr="00AB43B5">
              <w:rPr>
                <w:rFonts w:eastAsia="Times New Roman"/>
                <w:sz w:val="16"/>
                <w:szCs w:val="16"/>
              </w:rPr>
              <w:t xml:space="preserve">-напечатанная </w:t>
            </w:r>
            <w:r w:rsidRPr="00AB43B5">
              <w:rPr>
                <w:sz w:val="16"/>
                <w:szCs w:val="16"/>
              </w:rPr>
              <w:t>первая партия упаковки продукции и (или) информативных материалов продукции</w:t>
            </w:r>
            <w:r w:rsidRPr="00AB43B5">
              <w:rPr>
                <w:sz w:val="16"/>
                <w:szCs w:val="16"/>
              </w:rPr>
              <w:lastRenderedPageBreak/>
              <w:t>, каталогов продукции</w:t>
            </w:r>
          </w:p>
        </w:tc>
        <w:tc>
          <w:tcPr>
            <w:tcW w:w="1560" w:type="dxa"/>
            <w:vMerge/>
          </w:tcPr>
          <w:p w14:paraId="0E76109A" w14:textId="77777777" w:rsidR="009A55A1" w:rsidRPr="00AB43B5" w:rsidRDefault="009A55A1" w:rsidP="00E16CAB">
            <w:pPr>
              <w:rPr>
                <w:sz w:val="16"/>
                <w:szCs w:val="16"/>
              </w:rPr>
            </w:pPr>
          </w:p>
        </w:tc>
        <w:tc>
          <w:tcPr>
            <w:tcW w:w="994" w:type="dxa"/>
            <w:vMerge/>
          </w:tcPr>
          <w:p w14:paraId="6267A761" w14:textId="77777777" w:rsidR="009A55A1" w:rsidRPr="00AB43B5" w:rsidRDefault="009A55A1" w:rsidP="00E16CAB">
            <w:pPr>
              <w:rPr>
                <w:sz w:val="16"/>
                <w:szCs w:val="16"/>
              </w:rPr>
            </w:pPr>
          </w:p>
        </w:tc>
        <w:tc>
          <w:tcPr>
            <w:tcW w:w="991" w:type="dxa"/>
            <w:vMerge/>
          </w:tcPr>
          <w:p w14:paraId="3D8D205C" w14:textId="77777777" w:rsidR="009A55A1" w:rsidRPr="00AB43B5" w:rsidRDefault="009A55A1" w:rsidP="00E16CAB">
            <w:pPr>
              <w:rPr>
                <w:sz w:val="16"/>
                <w:szCs w:val="16"/>
              </w:rPr>
            </w:pPr>
          </w:p>
        </w:tc>
        <w:tc>
          <w:tcPr>
            <w:tcW w:w="1984" w:type="dxa"/>
          </w:tcPr>
          <w:p w14:paraId="6A1F4761" w14:textId="77777777" w:rsidR="009A55A1" w:rsidRPr="00AB43B5" w:rsidRDefault="009A55A1" w:rsidP="00E16CAB">
            <w:pPr>
              <w:suppressAutoHyphens/>
              <w:jc w:val="both"/>
              <w:rPr>
                <w:rFonts w:eastAsia="Times New Roman"/>
                <w:sz w:val="16"/>
                <w:szCs w:val="16"/>
              </w:rPr>
            </w:pPr>
            <w:r w:rsidRPr="00AB43B5">
              <w:rPr>
                <w:rFonts w:eastAsia="Times New Roman"/>
                <w:sz w:val="16"/>
                <w:szCs w:val="16"/>
              </w:rPr>
              <w:t>-</w:t>
            </w:r>
            <w:bookmarkStart w:id="8" w:name="_Hlk153894243"/>
            <w:r w:rsidRPr="00AB43B5">
              <w:rPr>
                <w:rFonts w:eastAsia="Times New Roman"/>
                <w:sz w:val="16"/>
                <w:szCs w:val="16"/>
              </w:rPr>
              <w:t xml:space="preserve">дизайн упаковки продукции и (или) информативных материалов продукции, </w:t>
            </w:r>
            <w:r w:rsidRPr="00AB43B5">
              <w:rPr>
                <w:sz w:val="16"/>
                <w:szCs w:val="16"/>
              </w:rPr>
              <w:t>каталогов продукции</w:t>
            </w:r>
            <w:r w:rsidRPr="00AB43B5">
              <w:rPr>
                <w:rFonts w:eastAsia="Times New Roman"/>
                <w:sz w:val="16"/>
                <w:szCs w:val="16"/>
              </w:rPr>
              <w:t xml:space="preserve"> должен соответствовать единому стилю;</w:t>
            </w:r>
          </w:p>
          <w:p w14:paraId="4D024BE6" w14:textId="77777777" w:rsidR="009A55A1" w:rsidRPr="00AB43B5" w:rsidRDefault="009A55A1" w:rsidP="00E16CAB">
            <w:pPr>
              <w:suppressAutoHyphens/>
              <w:jc w:val="both"/>
              <w:rPr>
                <w:rFonts w:eastAsia="Times New Roman"/>
                <w:sz w:val="16"/>
                <w:szCs w:val="16"/>
              </w:rPr>
            </w:pPr>
            <w:r w:rsidRPr="00AB43B5">
              <w:rPr>
                <w:rFonts w:eastAsia="Times New Roman"/>
                <w:sz w:val="16"/>
                <w:szCs w:val="16"/>
              </w:rPr>
              <w:t xml:space="preserve">- напечатанная упаковка продукции и (или) информативные материалы продукции, </w:t>
            </w:r>
            <w:r w:rsidRPr="00AB43B5">
              <w:rPr>
                <w:sz w:val="16"/>
                <w:szCs w:val="16"/>
              </w:rPr>
              <w:t>каталоги продукции</w:t>
            </w:r>
            <w:r w:rsidRPr="00AB43B5">
              <w:rPr>
                <w:rFonts w:eastAsia="Times New Roman"/>
                <w:sz w:val="16"/>
                <w:szCs w:val="16"/>
              </w:rPr>
              <w:t xml:space="preserve"> соответствуют разработанному дизайну;</w:t>
            </w:r>
          </w:p>
          <w:p w14:paraId="6C269377" w14:textId="77777777" w:rsidR="009A55A1" w:rsidRPr="00AB43B5" w:rsidRDefault="009A55A1" w:rsidP="00E16CAB">
            <w:pPr>
              <w:shd w:val="clear" w:color="auto" w:fill="FFFFFF"/>
              <w:tabs>
                <w:tab w:val="left" w:pos="567"/>
              </w:tabs>
              <w:rPr>
                <w:sz w:val="16"/>
                <w:szCs w:val="16"/>
              </w:rPr>
            </w:pPr>
            <w:r w:rsidRPr="00AB43B5">
              <w:rPr>
                <w:rFonts w:eastAsia="Times New Roman"/>
                <w:sz w:val="16"/>
                <w:szCs w:val="16"/>
              </w:rPr>
              <w:t>- прочие условия, указанные в техническом задании.</w:t>
            </w:r>
            <w:bookmarkEnd w:id="8"/>
          </w:p>
        </w:tc>
        <w:tc>
          <w:tcPr>
            <w:tcW w:w="1417" w:type="dxa"/>
            <w:vMerge/>
          </w:tcPr>
          <w:p w14:paraId="1EF41F10" w14:textId="77777777" w:rsidR="009A55A1" w:rsidRPr="00AB43B5" w:rsidRDefault="009A55A1" w:rsidP="00E16CAB">
            <w:pPr>
              <w:rPr>
                <w:sz w:val="16"/>
                <w:szCs w:val="16"/>
              </w:rPr>
            </w:pPr>
          </w:p>
        </w:tc>
        <w:tc>
          <w:tcPr>
            <w:tcW w:w="1136" w:type="dxa"/>
            <w:vMerge/>
            <w:shd w:val="clear" w:color="auto" w:fill="auto"/>
          </w:tcPr>
          <w:p w14:paraId="165872C5" w14:textId="77777777" w:rsidR="009A55A1" w:rsidRPr="00AB43B5" w:rsidRDefault="009A55A1" w:rsidP="00E16CAB">
            <w:pPr>
              <w:rPr>
                <w:sz w:val="16"/>
                <w:szCs w:val="16"/>
              </w:rPr>
            </w:pPr>
          </w:p>
        </w:tc>
        <w:tc>
          <w:tcPr>
            <w:tcW w:w="992" w:type="dxa"/>
            <w:vMerge/>
          </w:tcPr>
          <w:p w14:paraId="5A37ADC1" w14:textId="77777777" w:rsidR="009A55A1" w:rsidRPr="00AB43B5" w:rsidRDefault="009A55A1" w:rsidP="00E16CAB">
            <w:pPr>
              <w:rPr>
                <w:sz w:val="16"/>
                <w:szCs w:val="16"/>
              </w:rPr>
            </w:pPr>
          </w:p>
        </w:tc>
        <w:tc>
          <w:tcPr>
            <w:tcW w:w="991" w:type="dxa"/>
            <w:vMerge/>
          </w:tcPr>
          <w:p w14:paraId="2511BC2D" w14:textId="77777777" w:rsidR="009A55A1" w:rsidRPr="00AB43B5" w:rsidRDefault="009A55A1" w:rsidP="00E16CAB">
            <w:pPr>
              <w:rPr>
                <w:sz w:val="16"/>
                <w:szCs w:val="16"/>
              </w:rPr>
            </w:pPr>
          </w:p>
        </w:tc>
        <w:tc>
          <w:tcPr>
            <w:tcW w:w="1135" w:type="dxa"/>
            <w:vMerge/>
          </w:tcPr>
          <w:p w14:paraId="346CD5E0" w14:textId="77777777" w:rsidR="009A55A1" w:rsidRPr="00AB43B5" w:rsidRDefault="009A55A1" w:rsidP="00E16CAB">
            <w:pPr>
              <w:rPr>
                <w:sz w:val="16"/>
                <w:szCs w:val="16"/>
              </w:rPr>
            </w:pPr>
          </w:p>
        </w:tc>
      </w:tr>
      <w:tr w:rsidR="009A55A1" w:rsidRPr="00AB43B5" w14:paraId="4521A65B" w14:textId="77777777" w:rsidTr="00072CCE">
        <w:tc>
          <w:tcPr>
            <w:tcW w:w="1560" w:type="dxa"/>
          </w:tcPr>
          <w:p w14:paraId="4D122572" w14:textId="77777777" w:rsidR="009A55A1" w:rsidRPr="00AB43B5" w:rsidRDefault="009A55A1" w:rsidP="00E16CAB">
            <w:pPr>
              <w:contextualSpacing/>
              <w:rPr>
                <w:rFonts w:eastAsia="Calibri"/>
                <w:sz w:val="16"/>
                <w:szCs w:val="16"/>
              </w:rPr>
            </w:pPr>
            <w:r w:rsidRPr="00AB43B5">
              <w:rPr>
                <w:rFonts w:eastAsia="Calibri"/>
                <w:sz w:val="16"/>
                <w:szCs w:val="16"/>
              </w:rPr>
              <w:t>Консультирование по вопросам проведения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tc>
        <w:tc>
          <w:tcPr>
            <w:tcW w:w="1700" w:type="dxa"/>
          </w:tcPr>
          <w:p w14:paraId="4C3359CF" w14:textId="77777777" w:rsidR="009A55A1" w:rsidRPr="00AB43B5" w:rsidRDefault="009A55A1" w:rsidP="00E16CAB">
            <w:pPr>
              <w:contextualSpacing/>
              <w:rPr>
                <w:sz w:val="16"/>
                <w:szCs w:val="16"/>
              </w:rPr>
            </w:pPr>
            <w:r w:rsidRPr="00AB43B5">
              <w:rPr>
                <w:sz w:val="16"/>
                <w:szCs w:val="16"/>
              </w:rPr>
              <w:t>- </w:t>
            </w:r>
            <w:r w:rsidRPr="00AB43B5">
              <w:rPr>
                <w:sz w:val="16"/>
                <w:szCs w:val="16"/>
                <w:shd w:val="clear" w:color="auto" w:fill="FFFFFF"/>
              </w:rPr>
              <w:t xml:space="preserve">сбор информации о </w:t>
            </w:r>
            <w:r w:rsidRPr="00AB43B5">
              <w:rPr>
                <w:sz w:val="16"/>
                <w:szCs w:val="16"/>
              </w:rPr>
              <w:t>результатах интеллектуальной деятельности и приравненных к ним средствах индивидуализации юридических лиц, товаров, работ, услуг и предприятий, которым предоставляется правовая охрана (далее – РИД) относительно Заявителя;</w:t>
            </w:r>
          </w:p>
          <w:p w14:paraId="69093A68" w14:textId="77777777" w:rsidR="009A55A1" w:rsidRPr="00AB43B5" w:rsidRDefault="009A55A1" w:rsidP="00E16CAB">
            <w:pPr>
              <w:contextualSpacing/>
              <w:rPr>
                <w:sz w:val="16"/>
                <w:szCs w:val="16"/>
              </w:rPr>
            </w:pPr>
            <w:r w:rsidRPr="00AB43B5">
              <w:rPr>
                <w:sz w:val="16"/>
                <w:szCs w:val="16"/>
              </w:rPr>
              <w:t xml:space="preserve">- проведение анализа РИД Заявителя на предмет возможности </w:t>
            </w:r>
            <w:r w:rsidRPr="00AB43B5">
              <w:rPr>
                <w:sz w:val="16"/>
                <w:szCs w:val="16"/>
                <w:shd w:val="clear" w:color="auto" w:fill="FFFFFF"/>
              </w:rPr>
              <w:t>дальнейшего получения охранных свидетельств</w:t>
            </w:r>
            <w:r w:rsidRPr="00AB43B5">
              <w:rPr>
                <w:sz w:val="16"/>
                <w:szCs w:val="16"/>
              </w:rPr>
              <w:t>;</w:t>
            </w:r>
          </w:p>
          <w:p w14:paraId="22128A50" w14:textId="77777777" w:rsidR="009A55A1" w:rsidRPr="00AB43B5" w:rsidRDefault="009A55A1" w:rsidP="00E16CAB">
            <w:pPr>
              <w:contextualSpacing/>
              <w:rPr>
                <w:sz w:val="16"/>
                <w:szCs w:val="16"/>
              </w:rPr>
            </w:pPr>
            <w:r w:rsidRPr="00AB43B5">
              <w:rPr>
                <w:sz w:val="16"/>
                <w:szCs w:val="16"/>
              </w:rPr>
              <w:t>- </w:t>
            </w:r>
            <w:r w:rsidRPr="00AB43B5">
              <w:rPr>
                <w:sz w:val="16"/>
                <w:szCs w:val="16"/>
                <w:shd w:val="clear" w:color="auto" w:fill="FFFFFF"/>
              </w:rPr>
              <w:t>разработка рекомендаций о порядке действий для получения охранных свидетельств по различным видам РИД</w:t>
            </w:r>
          </w:p>
          <w:p w14:paraId="3C50F36F" w14:textId="77777777" w:rsidR="009A55A1" w:rsidRPr="00AB43B5" w:rsidRDefault="009A55A1" w:rsidP="00E16CAB">
            <w:pPr>
              <w:rPr>
                <w:sz w:val="16"/>
                <w:szCs w:val="16"/>
              </w:rPr>
            </w:pPr>
          </w:p>
        </w:tc>
        <w:tc>
          <w:tcPr>
            <w:tcW w:w="992" w:type="dxa"/>
          </w:tcPr>
          <w:p w14:paraId="0897B109" w14:textId="77777777" w:rsidR="009A55A1" w:rsidRPr="00AB43B5" w:rsidRDefault="009A55A1" w:rsidP="00E16CAB">
            <w:pPr>
              <w:rPr>
                <w:sz w:val="16"/>
                <w:szCs w:val="16"/>
              </w:rPr>
            </w:pPr>
            <w:r w:rsidRPr="00AB43B5">
              <w:rPr>
                <w:rFonts w:eastAsia="Calibri"/>
                <w:sz w:val="16"/>
                <w:szCs w:val="16"/>
              </w:rPr>
              <w:t>отчет</w:t>
            </w:r>
          </w:p>
        </w:tc>
        <w:tc>
          <w:tcPr>
            <w:tcW w:w="1560" w:type="dxa"/>
            <w:vMerge/>
          </w:tcPr>
          <w:p w14:paraId="3E6F533A" w14:textId="77777777" w:rsidR="009A55A1" w:rsidRPr="00AB43B5" w:rsidRDefault="009A55A1" w:rsidP="00E16CAB">
            <w:pPr>
              <w:rPr>
                <w:sz w:val="16"/>
                <w:szCs w:val="16"/>
              </w:rPr>
            </w:pPr>
          </w:p>
        </w:tc>
        <w:tc>
          <w:tcPr>
            <w:tcW w:w="994" w:type="dxa"/>
            <w:vMerge/>
          </w:tcPr>
          <w:p w14:paraId="4FD8B14F" w14:textId="77777777" w:rsidR="009A55A1" w:rsidRPr="00AB43B5" w:rsidRDefault="009A55A1" w:rsidP="00E16CAB">
            <w:pPr>
              <w:rPr>
                <w:sz w:val="16"/>
                <w:szCs w:val="16"/>
              </w:rPr>
            </w:pPr>
          </w:p>
        </w:tc>
        <w:tc>
          <w:tcPr>
            <w:tcW w:w="991" w:type="dxa"/>
            <w:vMerge/>
          </w:tcPr>
          <w:p w14:paraId="47170A5A" w14:textId="77777777" w:rsidR="009A55A1" w:rsidRPr="00AB43B5" w:rsidRDefault="009A55A1" w:rsidP="00E16CAB">
            <w:pPr>
              <w:rPr>
                <w:sz w:val="16"/>
                <w:szCs w:val="16"/>
              </w:rPr>
            </w:pPr>
          </w:p>
        </w:tc>
        <w:tc>
          <w:tcPr>
            <w:tcW w:w="1984" w:type="dxa"/>
          </w:tcPr>
          <w:p w14:paraId="59F4F2B0" w14:textId="77777777" w:rsidR="009A55A1" w:rsidRPr="00AB43B5" w:rsidRDefault="009A55A1" w:rsidP="00E16CAB">
            <w:pPr>
              <w:contextualSpacing/>
              <w:rPr>
                <w:sz w:val="16"/>
                <w:szCs w:val="16"/>
                <w:shd w:val="clear" w:color="auto" w:fill="FFFFFF"/>
              </w:rPr>
            </w:pPr>
            <w:r w:rsidRPr="00AB43B5">
              <w:rPr>
                <w:sz w:val="16"/>
                <w:szCs w:val="16"/>
                <w:shd w:val="clear" w:color="auto" w:fill="FFFFFF"/>
              </w:rPr>
              <w:t>- перечень РИД Заявителя, по которым в дальнейшем возможно получение охранных свидетельств;</w:t>
            </w:r>
          </w:p>
          <w:p w14:paraId="250F3B88" w14:textId="77777777" w:rsidR="009A55A1" w:rsidRPr="00AB43B5" w:rsidRDefault="009A55A1" w:rsidP="00E16CAB">
            <w:pPr>
              <w:contextualSpacing/>
              <w:rPr>
                <w:sz w:val="16"/>
                <w:szCs w:val="16"/>
              </w:rPr>
            </w:pPr>
            <w:r w:rsidRPr="00AB43B5">
              <w:rPr>
                <w:sz w:val="16"/>
                <w:szCs w:val="16"/>
                <w:shd w:val="clear" w:color="auto" w:fill="FFFFFF"/>
              </w:rPr>
              <w:t>- рекомендации о порядке действий Заявителя для получения охранных свидетельств по различным видам РИД</w:t>
            </w:r>
          </w:p>
          <w:p w14:paraId="546B91F8" w14:textId="77777777" w:rsidR="009A55A1" w:rsidRPr="00AB43B5" w:rsidRDefault="009A55A1" w:rsidP="00E16CAB">
            <w:pPr>
              <w:rPr>
                <w:sz w:val="16"/>
                <w:szCs w:val="16"/>
              </w:rPr>
            </w:pPr>
          </w:p>
        </w:tc>
        <w:tc>
          <w:tcPr>
            <w:tcW w:w="1417" w:type="dxa"/>
            <w:vMerge/>
          </w:tcPr>
          <w:p w14:paraId="3DCBAE76" w14:textId="77777777" w:rsidR="009A55A1" w:rsidRPr="00AB43B5" w:rsidRDefault="009A55A1" w:rsidP="00E16CAB">
            <w:pPr>
              <w:rPr>
                <w:sz w:val="16"/>
                <w:szCs w:val="16"/>
              </w:rPr>
            </w:pPr>
          </w:p>
        </w:tc>
        <w:tc>
          <w:tcPr>
            <w:tcW w:w="1136" w:type="dxa"/>
            <w:vMerge/>
            <w:shd w:val="clear" w:color="auto" w:fill="auto"/>
          </w:tcPr>
          <w:p w14:paraId="49F0B6C3" w14:textId="77777777" w:rsidR="009A55A1" w:rsidRPr="00AB43B5" w:rsidRDefault="009A55A1" w:rsidP="00E16CAB">
            <w:pPr>
              <w:rPr>
                <w:sz w:val="16"/>
                <w:szCs w:val="16"/>
              </w:rPr>
            </w:pPr>
          </w:p>
        </w:tc>
        <w:tc>
          <w:tcPr>
            <w:tcW w:w="992" w:type="dxa"/>
            <w:vMerge/>
          </w:tcPr>
          <w:p w14:paraId="32A04523" w14:textId="77777777" w:rsidR="009A55A1" w:rsidRPr="00AB43B5" w:rsidRDefault="009A55A1" w:rsidP="00E16CAB">
            <w:pPr>
              <w:rPr>
                <w:sz w:val="16"/>
                <w:szCs w:val="16"/>
              </w:rPr>
            </w:pPr>
          </w:p>
        </w:tc>
        <w:tc>
          <w:tcPr>
            <w:tcW w:w="991" w:type="dxa"/>
            <w:vMerge/>
          </w:tcPr>
          <w:p w14:paraId="49891194" w14:textId="77777777" w:rsidR="009A55A1" w:rsidRPr="00AB43B5" w:rsidRDefault="009A55A1" w:rsidP="00E16CAB">
            <w:pPr>
              <w:rPr>
                <w:sz w:val="16"/>
                <w:szCs w:val="16"/>
              </w:rPr>
            </w:pPr>
          </w:p>
        </w:tc>
        <w:tc>
          <w:tcPr>
            <w:tcW w:w="1135" w:type="dxa"/>
            <w:vMerge/>
          </w:tcPr>
          <w:p w14:paraId="2A7427A5" w14:textId="77777777" w:rsidR="009A55A1" w:rsidRPr="00AB43B5" w:rsidRDefault="009A55A1" w:rsidP="00E16CAB">
            <w:pPr>
              <w:rPr>
                <w:sz w:val="16"/>
                <w:szCs w:val="16"/>
              </w:rPr>
            </w:pPr>
          </w:p>
        </w:tc>
      </w:tr>
      <w:tr w:rsidR="009A55A1" w:rsidRPr="00AB43B5" w14:paraId="694A1C4A" w14:textId="77777777" w:rsidTr="00072CCE">
        <w:tc>
          <w:tcPr>
            <w:tcW w:w="1560" w:type="dxa"/>
          </w:tcPr>
          <w:p w14:paraId="36F7BA7D" w14:textId="77777777" w:rsidR="009A55A1" w:rsidRPr="00AB43B5" w:rsidRDefault="009A55A1" w:rsidP="00E16CAB">
            <w:pPr>
              <w:rPr>
                <w:sz w:val="16"/>
                <w:szCs w:val="16"/>
              </w:rPr>
            </w:pPr>
            <w:r w:rsidRPr="00AB43B5">
              <w:rPr>
                <w:rFonts w:eastAsia="Calibri"/>
                <w:sz w:val="16"/>
                <w:szCs w:val="16"/>
              </w:rPr>
              <w:t xml:space="preserve">Содействие в проведении патентных исследований, по защите прав на результаты </w:t>
            </w:r>
            <w:r w:rsidRPr="00AB43B5">
              <w:rPr>
                <w:sz w:val="16"/>
                <w:szCs w:val="16"/>
              </w:rPr>
              <w:t xml:space="preserve">интеллектуальной деятельности и приравниваемые к ним средства индивидуализации юридических лиц, товаров, работ, услуг и предприятий, которым предоставляется правовая охрана, </w:t>
            </w:r>
            <w:r w:rsidRPr="00AB43B5">
              <w:rPr>
                <w:sz w:val="16"/>
                <w:szCs w:val="16"/>
              </w:rPr>
              <w:lastRenderedPageBreak/>
              <w:t>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p>
        </w:tc>
        <w:tc>
          <w:tcPr>
            <w:tcW w:w="1700" w:type="dxa"/>
          </w:tcPr>
          <w:p w14:paraId="58BA278C" w14:textId="77777777" w:rsidR="009A55A1" w:rsidRPr="00AB43B5" w:rsidRDefault="009A55A1" w:rsidP="00E16CAB">
            <w:pPr>
              <w:rPr>
                <w:sz w:val="16"/>
                <w:szCs w:val="16"/>
                <w:shd w:val="clear" w:color="auto" w:fill="FFFFFF"/>
              </w:rPr>
            </w:pPr>
            <w:r w:rsidRPr="00AB43B5">
              <w:rPr>
                <w:sz w:val="16"/>
                <w:szCs w:val="16"/>
              </w:rPr>
              <w:lastRenderedPageBreak/>
              <w:t>- </w:t>
            </w:r>
            <w:r w:rsidRPr="00AB43B5">
              <w:rPr>
                <w:sz w:val="16"/>
                <w:szCs w:val="16"/>
                <w:shd w:val="clear" w:color="auto" w:fill="FFFFFF"/>
              </w:rPr>
              <w:t xml:space="preserve">сбор информации о </w:t>
            </w:r>
            <w:r w:rsidRPr="00AB43B5">
              <w:rPr>
                <w:sz w:val="16"/>
                <w:szCs w:val="16"/>
              </w:rPr>
              <w:t>результатах интеллектуальной деятельности и приравненных к ним средствах индивидуализации юридических лиц, товаров, работ, услуг и предприятий, которым предоставляется правовая охрана (далее – РИД) относительно Заявителя;</w:t>
            </w:r>
          </w:p>
          <w:p w14:paraId="788C1367" w14:textId="77777777" w:rsidR="009A55A1" w:rsidRPr="00AB43B5" w:rsidRDefault="009A55A1" w:rsidP="00E16CAB">
            <w:pPr>
              <w:rPr>
                <w:sz w:val="16"/>
                <w:szCs w:val="16"/>
                <w:shd w:val="clear" w:color="auto" w:fill="FFFFFF"/>
              </w:rPr>
            </w:pPr>
            <w:r w:rsidRPr="00AB43B5">
              <w:rPr>
                <w:sz w:val="16"/>
                <w:szCs w:val="16"/>
                <w:shd w:val="clear" w:color="auto" w:fill="FFFFFF"/>
              </w:rPr>
              <w:t xml:space="preserve">- анализ полученных сведений и </w:t>
            </w:r>
            <w:r w:rsidRPr="00AB43B5">
              <w:rPr>
                <w:sz w:val="16"/>
                <w:szCs w:val="16"/>
                <w:shd w:val="clear" w:color="auto" w:fill="FFFFFF"/>
              </w:rPr>
              <w:lastRenderedPageBreak/>
              <w:t>выявление отдельных объектов интеллектуальной собственности (ОИС), подлежащих правовой охране в различной форме;</w:t>
            </w:r>
          </w:p>
          <w:p w14:paraId="30D145B0" w14:textId="77777777" w:rsidR="009A55A1" w:rsidRPr="00AB43B5" w:rsidRDefault="009A55A1" w:rsidP="00E16CAB">
            <w:pPr>
              <w:rPr>
                <w:sz w:val="16"/>
                <w:szCs w:val="16"/>
              </w:rPr>
            </w:pPr>
            <w:r w:rsidRPr="00AB43B5">
              <w:rPr>
                <w:sz w:val="16"/>
                <w:szCs w:val="16"/>
              </w:rPr>
              <w:t>- проведение тематического поиска в соответствующей базе данных (патентный поиск, база данных, зарегистрированных товарных знаков и заявок, поданных на регистрацию и т.п.);</w:t>
            </w:r>
          </w:p>
          <w:p w14:paraId="676B40BC" w14:textId="77777777" w:rsidR="009A55A1" w:rsidRPr="00AB43B5" w:rsidRDefault="009A55A1" w:rsidP="00E16CAB">
            <w:pPr>
              <w:rPr>
                <w:sz w:val="16"/>
                <w:szCs w:val="16"/>
              </w:rPr>
            </w:pPr>
            <w:r w:rsidRPr="00AB43B5">
              <w:rPr>
                <w:sz w:val="16"/>
                <w:szCs w:val="16"/>
              </w:rPr>
              <w:t>- подготовка описательной части РИД;</w:t>
            </w:r>
          </w:p>
          <w:p w14:paraId="189F574C" w14:textId="77777777" w:rsidR="009A55A1" w:rsidRPr="00AB43B5" w:rsidRDefault="009A55A1" w:rsidP="00E16CAB">
            <w:pPr>
              <w:rPr>
                <w:sz w:val="16"/>
                <w:szCs w:val="16"/>
              </w:rPr>
            </w:pPr>
            <w:r w:rsidRPr="00AB43B5">
              <w:rPr>
                <w:sz w:val="16"/>
                <w:szCs w:val="16"/>
              </w:rPr>
              <w:t>- </w:t>
            </w:r>
            <w:r w:rsidRPr="00AB43B5">
              <w:rPr>
                <w:sz w:val="16"/>
                <w:szCs w:val="16"/>
                <w:shd w:val="clear" w:color="auto" w:fill="FFFFFF"/>
              </w:rPr>
              <w:t>подготовка документов для получения охранных свидетельств по различным видам РИД</w:t>
            </w:r>
            <w:r w:rsidRPr="00AB43B5">
              <w:rPr>
                <w:sz w:val="16"/>
                <w:szCs w:val="16"/>
              </w:rPr>
              <w:t>;</w:t>
            </w:r>
          </w:p>
          <w:p w14:paraId="33E4C0C6" w14:textId="77777777" w:rsidR="009A55A1" w:rsidRPr="00AB43B5" w:rsidRDefault="009A55A1" w:rsidP="00E16CAB">
            <w:pPr>
              <w:contextualSpacing/>
              <w:rPr>
                <w:sz w:val="16"/>
                <w:szCs w:val="16"/>
                <w:shd w:val="clear" w:color="auto" w:fill="FFFFFF"/>
              </w:rPr>
            </w:pPr>
            <w:r w:rsidRPr="00AB43B5">
              <w:rPr>
                <w:sz w:val="16"/>
                <w:szCs w:val="16"/>
              </w:rPr>
              <w:t xml:space="preserve">- сопровождение Заявителя при подаче </w:t>
            </w:r>
            <w:r w:rsidRPr="00AB43B5">
              <w:rPr>
                <w:sz w:val="16"/>
                <w:szCs w:val="16"/>
                <w:shd w:val="clear" w:color="auto" w:fill="FFFFFF"/>
              </w:rPr>
              <w:t>документов в соответствующие органы для получения охранных свидетельств по различным видам РИД</w:t>
            </w:r>
          </w:p>
        </w:tc>
        <w:tc>
          <w:tcPr>
            <w:tcW w:w="992" w:type="dxa"/>
          </w:tcPr>
          <w:p w14:paraId="69C42E50" w14:textId="77777777" w:rsidR="009A55A1" w:rsidRPr="00AB43B5" w:rsidRDefault="009A55A1" w:rsidP="00E16CAB">
            <w:pPr>
              <w:rPr>
                <w:sz w:val="16"/>
                <w:szCs w:val="16"/>
              </w:rPr>
            </w:pPr>
            <w:r w:rsidRPr="00AB43B5">
              <w:rPr>
                <w:rFonts w:eastAsia="Calibri"/>
                <w:sz w:val="16"/>
                <w:szCs w:val="16"/>
              </w:rPr>
              <w:lastRenderedPageBreak/>
              <w:t>отчет</w:t>
            </w:r>
          </w:p>
        </w:tc>
        <w:tc>
          <w:tcPr>
            <w:tcW w:w="1560" w:type="dxa"/>
            <w:vMerge/>
          </w:tcPr>
          <w:p w14:paraId="2631B0B8" w14:textId="77777777" w:rsidR="009A55A1" w:rsidRPr="00AB43B5" w:rsidRDefault="009A55A1" w:rsidP="00E16CAB">
            <w:pPr>
              <w:rPr>
                <w:sz w:val="16"/>
                <w:szCs w:val="16"/>
              </w:rPr>
            </w:pPr>
          </w:p>
        </w:tc>
        <w:tc>
          <w:tcPr>
            <w:tcW w:w="994" w:type="dxa"/>
            <w:vMerge/>
          </w:tcPr>
          <w:p w14:paraId="5B554DC5" w14:textId="77777777" w:rsidR="009A55A1" w:rsidRPr="00AB43B5" w:rsidRDefault="009A55A1" w:rsidP="00E16CAB">
            <w:pPr>
              <w:rPr>
                <w:sz w:val="16"/>
                <w:szCs w:val="16"/>
              </w:rPr>
            </w:pPr>
          </w:p>
        </w:tc>
        <w:tc>
          <w:tcPr>
            <w:tcW w:w="991" w:type="dxa"/>
            <w:vMerge/>
          </w:tcPr>
          <w:p w14:paraId="729570FB" w14:textId="77777777" w:rsidR="009A55A1" w:rsidRPr="00AB43B5" w:rsidRDefault="009A55A1" w:rsidP="00E16CAB">
            <w:pPr>
              <w:rPr>
                <w:sz w:val="16"/>
                <w:szCs w:val="16"/>
              </w:rPr>
            </w:pPr>
          </w:p>
        </w:tc>
        <w:tc>
          <w:tcPr>
            <w:tcW w:w="1984" w:type="dxa"/>
          </w:tcPr>
          <w:p w14:paraId="6A1C3508" w14:textId="77777777" w:rsidR="009A55A1" w:rsidRPr="00AB43B5" w:rsidRDefault="009A55A1" w:rsidP="00E16CAB">
            <w:pPr>
              <w:pStyle w:val="ac"/>
              <w:spacing w:after="0"/>
              <w:rPr>
                <w:sz w:val="16"/>
                <w:szCs w:val="16"/>
              </w:rPr>
            </w:pPr>
            <w:r w:rsidRPr="00AB43B5">
              <w:rPr>
                <w:sz w:val="16"/>
                <w:szCs w:val="16"/>
              </w:rPr>
              <w:t xml:space="preserve">- результат проведенного анализа ОИС, </w:t>
            </w:r>
            <w:r w:rsidRPr="00AB43B5">
              <w:rPr>
                <w:sz w:val="16"/>
                <w:szCs w:val="16"/>
                <w:shd w:val="clear" w:color="auto" w:fill="FFFFFF"/>
              </w:rPr>
              <w:t>подлежащих правовой охране</w:t>
            </w:r>
            <w:r w:rsidRPr="00AB43B5">
              <w:rPr>
                <w:sz w:val="16"/>
                <w:szCs w:val="16"/>
              </w:rPr>
              <w:t>;</w:t>
            </w:r>
          </w:p>
          <w:p w14:paraId="572B6AD1" w14:textId="77777777" w:rsidR="009A55A1" w:rsidRPr="00AB43B5" w:rsidRDefault="009A55A1" w:rsidP="00E16CAB">
            <w:pPr>
              <w:pStyle w:val="ac"/>
              <w:spacing w:after="0"/>
              <w:rPr>
                <w:sz w:val="16"/>
                <w:szCs w:val="16"/>
              </w:rPr>
            </w:pPr>
            <w:r w:rsidRPr="00AB43B5">
              <w:rPr>
                <w:sz w:val="16"/>
                <w:szCs w:val="16"/>
              </w:rPr>
              <w:t>- результат, проведенного тематического поиска;</w:t>
            </w:r>
          </w:p>
          <w:p w14:paraId="37ADB7E2" w14:textId="77777777" w:rsidR="009A55A1" w:rsidRPr="00AB43B5" w:rsidRDefault="009A55A1" w:rsidP="00E16CAB">
            <w:pPr>
              <w:pStyle w:val="ac"/>
              <w:spacing w:after="0"/>
              <w:rPr>
                <w:sz w:val="16"/>
                <w:szCs w:val="16"/>
              </w:rPr>
            </w:pPr>
            <w:r w:rsidRPr="00AB43B5">
              <w:rPr>
                <w:sz w:val="16"/>
                <w:szCs w:val="16"/>
              </w:rPr>
              <w:t xml:space="preserve">- описание РИД, достаточное для подачи в соответствующий орган </w:t>
            </w:r>
            <w:r w:rsidRPr="00AB43B5">
              <w:rPr>
                <w:sz w:val="16"/>
                <w:szCs w:val="16"/>
                <w:shd w:val="clear" w:color="auto" w:fill="FFFFFF"/>
              </w:rPr>
              <w:t>документов для получения охранных свидетельств</w:t>
            </w:r>
            <w:r w:rsidRPr="00AB43B5">
              <w:rPr>
                <w:sz w:val="16"/>
                <w:szCs w:val="16"/>
              </w:rPr>
              <w:t>;</w:t>
            </w:r>
          </w:p>
          <w:p w14:paraId="1E74186B" w14:textId="77777777" w:rsidR="009A55A1" w:rsidRPr="00AB43B5" w:rsidRDefault="009A55A1" w:rsidP="00E16CAB">
            <w:pPr>
              <w:pStyle w:val="ac"/>
              <w:spacing w:after="0"/>
              <w:rPr>
                <w:sz w:val="16"/>
                <w:szCs w:val="16"/>
              </w:rPr>
            </w:pPr>
            <w:r w:rsidRPr="00AB43B5">
              <w:rPr>
                <w:sz w:val="16"/>
                <w:szCs w:val="16"/>
              </w:rPr>
              <w:t xml:space="preserve">- пакет документов, достаточный для подачи заявки в </w:t>
            </w:r>
            <w:r w:rsidRPr="00AB43B5">
              <w:rPr>
                <w:sz w:val="16"/>
                <w:szCs w:val="16"/>
              </w:rPr>
              <w:lastRenderedPageBreak/>
              <w:t xml:space="preserve">соответствующий орган </w:t>
            </w:r>
            <w:r w:rsidRPr="00AB43B5">
              <w:rPr>
                <w:sz w:val="16"/>
                <w:szCs w:val="16"/>
                <w:shd w:val="clear" w:color="auto" w:fill="FFFFFF"/>
              </w:rPr>
              <w:t>для получения охранных свидетельств по различным видам РИД</w:t>
            </w:r>
            <w:r w:rsidRPr="00AB43B5">
              <w:rPr>
                <w:sz w:val="16"/>
                <w:szCs w:val="16"/>
              </w:rPr>
              <w:t>;</w:t>
            </w:r>
          </w:p>
          <w:p w14:paraId="66D98700" w14:textId="77777777" w:rsidR="009A55A1" w:rsidRPr="00AB43B5" w:rsidRDefault="009A55A1" w:rsidP="00E16CAB">
            <w:pPr>
              <w:rPr>
                <w:sz w:val="16"/>
                <w:szCs w:val="16"/>
              </w:rPr>
            </w:pPr>
            <w:r w:rsidRPr="00AB43B5">
              <w:rPr>
                <w:sz w:val="16"/>
                <w:szCs w:val="16"/>
              </w:rPr>
              <w:t>- копия документа, подтверждающего принятие заявления на регистрацию РИД соответствующим органом регистрации</w:t>
            </w:r>
          </w:p>
        </w:tc>
        <w:tc>
          <w:tcPr>
            <w:tcW w:w="1417" w:type="dxa"/>
            <w:vMerge/>
          </w:tcPr>
          <w:p w14:paraId="421D0BCD" w14:textId="77777777" w:rsidR="009A55A1" w:rsidRPr="00AB43B5" w:rsidRDefault="009A55A1" w:rsidP="00E16CAB">
            <w:pPr>
              <w:rPr>
                <w:sz w:val="16"/>
                <w:szCs w:val="16"/>
              </w:rPr>
            </w:pPr>
          </w:p>
        </w:tc>
        <w:tc>
          <w:tcPr>
            <w:tcW w:w="1136" w:type="dxa"/>
            <w:vMerge/>
            <w:shd w:val="clear" w:color="auto" w:fill="auto"/>
          </w:tcPr>
          <w:p w14:paraId="6F5A9A86" w14:textId="77777777" w:rsidR="009A55A1" w:rsidRPr="00AB43B5" w:rsidRDefault="009A55A1" w:rsidP="00E16CAB">
            <w:pPr>
              <w:rPr>
                <w:sz w:val="16"/>
                <w:szCs w:val="16"/>
              </w:rPr>
            </w:pPr>
          </w:p>
        </w:tc>
        <w:tc>
          <w:tcPr>
            <w:tcW w:w="992" w:type="dxa"/>
            <w:vMerge/>
          </w:tcPr>
          <w:p w14:paraId="01E70BD5" w14:textId="77777777" w:rsidR="009A55A1" w:rsidRPr="00AB43B5" w:rsidRDefault="009A55A1" w:rsidP="00E16CAB">
            <w:pPr>
              <w:rPr>
                <w:sz w:val="16"/>
                <w:szCs w:val="16"/>
              </w:rPr>
            </w:pPr>
          </w:p>
        </w:tc>
        <w:tc>
          <w:tcPr>
            <w:tcW w:w="991" w:type="dxa"/>
            <w:vMerge/>
          </w:tcPr>
          <w:p w14:paraId="17BD9551" w14:textId="77777777" w:rsidR="009A55A1" w:rsidRPr="00AB43B5" w:rsidRDefault="009A55A1" w:rsidP="00E16CAB">
            <w:pPr>
              <w:rPr>
                <w:sz w:val="16"/>
                <w:szCs w:val="16"/>
              </w:rPr>
            </w:pPr>
          </w:p>
        </w:tc>
        <w:tc>
          <w:tcPr>
            <w:tcW w:w="1135" w:type="dxa"/>
            <w:vMerge/>
          </w:tcPr>
          <w:p w14:paraId="5F15FAF9" w14:textId="77777777" w:rsidR="009A55A1" w:rsidRPr="00AB43B5" w:rsidRDefault="009A55A1" w:rsidP="00E16CAB">
            <w:pPr>
              <w:rPr>
                <w:sz w:val="16"/>
                <w:szCs w:val="16"/>
              </w:rPr>
            </w:pPr>
          </w:p>
        </w:tc>
      </w:tr>
      <w:tr w:rsidR="009A55A1" w:rsidRPr="00AB43B5" w14:paraId="4140CF5E" w14:textId="77777777" w:rsidTr="00072CCE">
        <w:tc>
          <w:tcPr>
            <w:tcW w:w="1560" w:type="dxa"/>
          </w:tcPr>
          <w:p w14:paraId="5B2C2A0F" w14:textId="77777777" w:rsidR="009A55A1" w:rsidRPr="00AB43B5" w:rsidRDefault="009A55A1" w:rsidP="00E16CAB">
            <w:pPr>
              <w:rPr>
                <w:sz w:val="16"/>
                <w:szCs w:val="16"/>
              </w:rPr>
            </w:pPr>
            <w:r w:rsidRPr="00AB43B5">
              <w:rPr>
                <w:rFonts w:eastAsia="Calibri"/>
                <w:sz w:val="16"/>
                <w:szCs w:val="16"/>
              </w:rPr>
              <w:t>Содействие в разработке программ модернизации, технического перевооружения и (или) развития производства</w:t>
            </w:r>
          </w:p>
        </w:tc>
        <w:tc>
          <w:tcPr>
            <w:tcW w:w="1700" w:type="dxa"/>
          </w:tcPr>
          <w:p w14:paraId="48565FDC" w14:textId="77777777" w:rsidR="009A55A1" w:rsidRPr="00AB43B5" w:rsidRDefault="009A55A1" w:rsidP="00E16CAB">
            <w:pPr>
              <w:rPr>
                <w:sz w:val="16"/>
                <w:szCs w:val="16"/>
              </w:rPr>
            </w:pPr>
            <w:r w:rsidRPr="00AB43B5">
              <w:rPr>
                <w:sz w:val="16"/>
                <w:szCs w:val="16"/>
              </w:rPr>
              <w:t>- сбор и анализ данных;</w:t>
            </w:r>
          </w:p>
          <w:p w14:paraId="34A84FAB" w14:textId="77777777" w:rsidR="009A55A1" w:rsidRPr="00AB43B5" w:rsidRDefault="009A55A1" w:rsidP="00E16CAB">
            <w:pPr>
              <w:rPr>
                <w:sz w:val="16"/>
                <w:szCs w:val="16"/>
              </w:rPr>
            </w:pPr>
            <w:r w:rsidRPr="00AB43B5">
              <w:rPr>
                <w:sz w:val="16"/>
                <w:szCs w:val="16"/>
              </w:rPr>
              <w:t>- разработка программы модернизации/технического перевооружения и (или) развития производства</w:t>
            </w:r>
          </w:p>
          <w:p w14:paraId="3805174F" w14:textId="77777777" w:rsidR="009A55A1" w:rsidRPr="00AB43B5" w:rsidRDefault="009A55A1" w:rsidP="00E16CAB">
            <w:pPr>
              <w:rPr>
                <w:sz w:val="16"/>
                <w:szCs w:val="16"/>
              </w:rPr>
            </w:pPr>
          </w:p>
        </w:tc>
        <w:tc>
          <w:tcPr>
            <w:tcW w:w="992" w:type="dxa"/>
          </w:tcPr>
          <w:p w14:paraId="365BF06A" w14:textId="77777777" w:rsidR="009A55A1" w:rsidRPr="00AB43B5" w:rsidRDefault="009A55A1" w:rsidP="00E16CAB">
            <w:pPr>
              <w:rPr>
                <w:sz w:val="16"/>
                <w:szCs w:val="16"/>
              </w:rPr>
            </w:pPr>
            <w:r w:rsidRPr="00AB43B5">
              <w:rPr>
                <w:rFonts w:eastAsia="Calibri"/>
                <w:sz w:val="16"/>
                <w:szCs w:val="16"/>
              </w:rPr>
              <w:t>программа модернизации, технического перевооружения и (или) развития производства</w:t>
            </w:r>
          </w:p>
        </w:tc>
        <w:tc>
          <w:tcPr>
            <w:tcW w:w="1560" w:type="dxa"/>
            <w:vMerge/>
          </w:tcPr>
          <w:p w14:paraId="0022EDA0" w14:textId="77777777" w:rsidR="009A55A1" w:rsidRPr="00AB43B5" w:rsidRDefault="009A55A1" w:rsidP="00E16CAB">
            <w:pPr>
              <w:rPr>
                <w:sz w:val="16"/>
                <w:szCs w:val="16"/>
              </w:rPr>
            </w:pPr>
          </w:p>
        </w:tc>
        <w:tc>
          <w:tcPr>
            <w:tcW w:w="994" w:type="dxa"/>
            <w:vMerge/>
          </w:tcPr>
          <w:p w14:paraId="5702C1CE" w14:textId="77777777" w:rsidR="009A55A1" w:rsidRPr="00AB43B5" w:rsidRDefault="009A55A1" w:rsidP="00E16CAB">
            <w:pPr>
              <w:rPr>
                <w:sz w:val="16"/>
                <w:szCs w:val="16"/>
              </w:rPr>
            </w:pPr>
          </w:p>
        </w:tc>
        <w:tc>
          <w:tcPr>
            <w:tcW w:w="991" w:type="dxa"/>
            <w:vMerge/>
          </w:tcPr>
          <w:p w14:paraId="1FD1DBE6" w14:textId="77777777" w:rsidR="009A55A1" w:rsidRPr="00AB43B5" w:rsidRDefault="009A55A1" w:rsidP="00E16CAB">
            <w:pPr>
              <w:rPr>
                <w:sz w:val="16"/>
                <w:szCs w:val="16"/>
              </w:rPr>
            </w:pPr>
          </w:p>
        </w:tc>
        <w:tc>
          <w:tcPr>
            <w:tcW w:w="1984" w:type="dxa"/>
          </w:tcPr>
          <w:p w14:paraId="50EDC32C" w14:textId="77777777" w:rsidR="009A55A1" w:rsidRPr="00AB43B5" w:rsidRDefault="009A55A1" w:rsidP="00E16CAB">
            <w:pPr>
              <w:autoSpaceDE w:val="0"/>
              <w:autoSpaceDN w:val="0"/>
              <w:adjustRightInd w:val="0"/>
              <w:rPr>
                <w:sz w:val="16"/>
                <w:szCs w:val="16"/>
              </w:rPr>
            </w:pPr>
            <w:r w:rsidRPr="00AB43B5">
              <w:rPr>
                <w:sz w:val="16"/>
                <w:szCs w:val="16"/>
              </w:rPr>
              <w:t>- анализ финансово-хозяйственной и производственной деятельности предприятия Заявителя;</w:t>
            </w:r>
          </w:p>
          <w:p w14:paraId="4C6546CD" w14:textId="77777777" w:rsidR="009A55A1" w:rsidRPr="00AB43B5" w:rsidRDefault="009A55A1" w:rsidP="00E16CAB">
            <w:pPr>
              <w:autoSpaceDE w:val="0"/>
              <w:autoSpaceDN w:val="0"/>
              <w:adjustRightInd w:val="0"/>
              <w:rPr>
                <w:sz w:val="16"/>
                <w:szCs w:val="16"/>
              </w:rPr>
            </w:pPr>
            <w:r w:rsidRPr="00AB43B5">
              <w:rPr>
                <w:sz w:val="16"/>
                <w:szCs w:val="16"/>
              </w:rPr>
              <w:t>- план реализации проекта модернизации/технического перевооружения и (или) развития производства Заявителя;</w:t>
            </w:r>
          </w:p>
          <w:p w14:paraId="6459FBD0" w14:textId="77777777" w:rsidR="009A55A1" w:rsidRPr="00AB43B5" w:rsidRDefault="009A55A1" w:rsidP="00E16CAB">
            <w:pPr>
              <w:autoSpaceDE w:val="0"/>
              <w:autoSpaceDN w:val="0"/>
              <w:adjustRightInd w:val="0"/>
              <w:rPr>
                <w:sz w:val="16"/>
                <w:szCs w:val="16"/>
              </w:rPr>
            </w:pPr>
            <w:r w:rsidRPr="00AB43B5">
              <w:rPr>
                <w:sz w:val="16"/>
                <w:szCs w:val="16"/>
              </w:rPr>
              <w:t xml:space="preserve">- стоимость проекта модернизации/технического перевооружения и (или) развития производства Заявителя и информация об </w:t>
            </w:r>
            <w:r w:rsidRPr="00AB43B5">
              <w:rPr>
                <w:sz w:val="16"/>
                <w:szCs w:val="16"/>
              </w:rPr>
              <w:lastRenderedPageBreak/>
              <w:t xml:space="preserve">источниках финансирования; </w:t>
            </w:r>
          </w:p>
          <w:p w14:paraId="6B1E567E" w14:textId="77777777" w:rsidR="009A55A1" w:rsidRPr="00AB43B5" w:rsidRDefault="009A55A1" w:rsidP="00E16CAB">
            <w:pPr>
              <w:autoSpaceDE w:val="0"/>
              <w:autoSpaceDN w:val="0"/>
              <w:adjustRightInd w:val="0"/>
              <w:rPr>
                <w:sz w:val="16"/>
                <w:szCs w:val="16"/>
              </w:rPr>
            </w:pPr>
            <w:r w:rsidRPr="00AB43B5">
              <w:rPr>
                <w:sz w:val="16"/>
                <w:szCs w:val="16"/>
              </w:rPr>
              <w:t>- плановые результаты реализации проекта модернизации/технического перевооружения и (или) развития производства Заявителя.</w:t>
            </w:r>
          </w:p>
          <w:p w14:paraId="05E90A40" w14:textId="77777777" w:rsidR="009A55A1" w:rsidRPr="00AB43B5" w:rsidRDefault="009A55A1" w:rsidP="00E16CAB">
            <w:pPr>
              <w:autoSpaceDE w:val="0"/>
              <w:autoSpaceDN w:val="0"/>
              <w:adjustRightInd w:val="0"/>
              <w:rPr>
                <w:sz w:val="16"/>
                <w:szCs w:val="16"/>
              </w:rPr>
            </w:pPr>
            <w:r w:rsidRPr="00AB43B5">
              <w:rPr>
                <w:sz w:val="16"/>
                <w:szCs w:val="16"/>
              </w:rPr>
              <w:t>- возможности расширения/сокращения проекта модернизации/ технического перевооружения и (или) развития производства Заявителя и потенциальные результаты;</w:t>
            </w:r>
          </w:p>
          <w:p w14:paraId="583AF112" w14:textId="77777777" w:rsidR="009A55A1" w:rsidRPr="00AB43B5" w:rsidRDefault="009A55A1" w:rsidP="00E16CAB">
            <w:pPr>
              <w:rPr>
                <w:sz w:val="16"/>
                <w:szCs w:val="16"/>
              </w:rPr>
            </w:pPr>
            <w:r w:rsidRPr="00AB43B5">
              <w:rPr>
                <w:sz w:val="16"/>
                <w:szCs w:val="16"/>
              </w:rPr>
              <w:t>- оценка рисков проекта модернизации/технического перевооружения и (или) развития производства Заявителя.</w:t>
            </w:r>
          </w:p>
        </w:tc>
        <w:tc>
          <w:tcPr>
            <w:tcW w:w="1417" w:type="dxa"/>
            <w:vMerge/>
          </w:tcPr>
          <w:p w14:paraId="683F25BD" w14:textId="77777777" w:rsidR="009A55A1" w:rsidRPr="00AB43B5" w:rsidRDefault="009A55A1" w:rsidP="00E16CAB">
            <w:pPr>
              <w:rPr>
                <w:sz w:val="16"/>
                <w:szCs w:val="16"/>
              </w:rPr>
            </w:pPr>
          </w:p>
        </w:tc>
        <w:tc>
          <w:tcPr>
            <w:tcW w:w="1136" w:type="dxa"/>
            <w:vMerge/>
            <w:shd w:val="clear" w:color="auto" w:fill="auto"/>
          </w:tcPr>
          <w:p w14:paraId="5997BA92" w14:textId="77777777" w:rsidR="009A55A1" w:rsidRPr="00AB43B5" w:rsidRDefault="009A55A1" w:rsidP="00E16CAB">
            <w:pPr>
              <w:rPr>
                <w:sz w:val="16"/>
                <w:szCs w:val="16"/>
              </w:rPr>
            </w:pPr>
          </w:p>
        </w:tc>
        <w:tc>
          <w:tcPr>
            <w:tcW w:w="992" w:type="dxa"/>
            <w:vMerge/>
          </w:tcPr>
          <w:p w14:paraId="2CDD56FF" w14:textId="77777777" w:rsidR="009A55A1" w:rsidRPr="00AB43B5" w:rsidRDefault="009A55A1" w:rsidP="00E16CAB">
            <w:pPr>
              <w:rPr>
                <w:sz w:val="16"/>
                <w:szCs w:val="16"/>
              </w:rPr>
            </w:pPr>
          </w:p>
        </w:tc>
        <w:tc>
          <w:tcPr>
            <w:tcW w:w="991" w:type="dxa"/>
            <w:vMerge/>
          </w:tcPr>
          <w:p w14:paraId="425F33F4" w14:textId="77777777" w:rsidR="009A55A1" w:rsidRPr="00AB43B5" w:rsidRDefault="009A55A1" w:rsidP="00E16CAB">
            <w:pPr>
              <w:rPr>
                <w:sz w:val="16"/>
                <w:szCs w:val="16"/>
              </w:rPr>
            </w:pPr>
          </w:p>
        </w:tc>
        <w:tc>
          <w:tcPr>
            <w:tcW w:w="1135" w:type="dxa"/>
            <w:vMerge/>
          </w:tcPr>
          <w:p w14:paraId="5958DDC6" w14:textId="77777777" w:rsidR="009A55A1" w:rsidRPr="00AB43B5" w:rsidRDefault="009A55A1" w:rsidP="00E16CAB">
            <w:pPr>
              <w:rPr>
                <w:sz w:val="16"/>
                <w:szCs w:val="16"/>
              </w:rPr>
            </w:pPr>
          </w:p>
        </w:tc>
      </w:tr>
      <w:tr w:rsidR="009A55A1" w:rsidRPr="00AB43B5" w14:paraId="3843350A" w14:textId="77777777" w:rsidTr="00072CCE">
        <w:tc>
          <w:tcPr>
            <w:tcW w:w="1560" w:type="dxa"/>
          </w:tcPr>
          <w:p w14:paraId="6E602C33" w14:textId="77777777" w:rsidR="009A55A1" w:rsidRPr="00AB43B5" w:rsidRDefault="009A55A1" w:rsidP="00E16CAB">
            <w:pPr>
              <w:rPr>
                <w:rFonts w:eastAsia="Calibri"/>
                <w:b/>
                <w:bCs/>
                <w:sz w:val="16"/>
                <w:szCs w:val="16"/>
              </w:rPr>
            </w:pPr>
            <w:r w:rsidRPr="00AB43B5">
              <w:rPr>
                <w:rFonts w:eastAsia="Calibri"/>
                <w:b/>
                <w:bCs/>
                <w:sz w:val="16"/>
                <w:szCs w:val="16"/>
              </w:rPr>
              <w:t>Разработка бизнес-планов, технических заданий, технико-экономических обоснований:</w:t>
            </w:r>
          </w:p>
        </w:tc>
        <w:tc>
          <w:tcPr>
            <w:tcW w:w="1700" w:type="dxa"/>
          </w:tcPr>
          <w:p w14:paraId="7A8CA5AC" w14:textId="77777777" w:rsidR="009A55A1" w:rsidRPr="00AB43B5" w:rsidRDefault="009A55A1" w:rsidP="00E16CAB">
            <w:pPr>
              <w:rPr>
                <w:sz w:val="16"/>
                <w:szCs w:val="16"/>
              </w:rPr>
            </w:pPr>
            <w:r w:rsidRPr="00AB43B5">
              <w:rPr>
                <w:sz w:val="16"/>
                <w:szCs w:val="16"/>
              </w:rPr>
              <w:t>-</w:t>
            </w:r>
          </w:p>
        </w:tc>
        <w:tc>
          <w:tcPr>
            <w:tcW w:w="992" w:type="dxa"/>
          </w:tcPr>
          <w:p w14:paraId="00BCAF26" w14:textId="77777777" w:rsidR="009A55A1" w:rsidRPr="00AB43B5" w:rsidRDefault="009A55A1" w:rsidP="00E16CAB">
            <w:pPr>
              <w:rPr>
                <w:rFonts w:eastAsia="Calibri"/>
                <w:sz w:val="16"/>
                <w:szCs w:val="16"/>
              </w:rPr>
            </w:pPr>
            <w:r w:rsidRPr="00AB43B5">
              <w:rPr>
                <w:rFonts w:eastAsia="Calibri"/>
                <w:sz w:val="16"/>
                <w:szCs w:val="16"/>
              </w:rPr>
              <w:t>-</w:t>
            </w:r>
          </w:p>
        </w:tc>
        <w:tc>
          <w:tcPr>
            <w:tcW w:w="1560" w:type="dxa"/>
            <w:vMerge/>
          </w:tcPr>
          <w:p w14:paraId="6197FB6D" w14:textId="77777777" w:rsidR="009A55A1" w:rsidRPr="00AB43B5" w:rsidRDefault="009A55A1" w:rsidP="00E16CAB">
            <w:pPr>
              <w:rPr>
                <w:sz w:val="16"/>
                <w:szCs w:val="16"/>
              </w:rPr>
            </w:pPr>
          </w:p>
        </w:tc>
        <w:tc>
          <w:tcPr>
            <w:tcW w:w="994" w:type="dxa"/>
            <w:vMerge/>
          </w:tcPr>
          <w:p w14:paraId="1E956E66" w14:textId="77777777" w:rsidR="009A55A1" w:rsidRPr="00AB43B5" w:rsidRDefault="009A55A1" w:rsidP="00E16CAB">
            <w:pPr>
              <w:rPr>
                <w:sz w:val="16"/>
                <w:szCs w:val="16"/>
              </w:rPr>
            </w:pPr>
          </w:p>
        </w:tc>
        <w:tc>
          <w:tcPr>
            <w:tcW w:w="991" w:type="dxa"/>
            <w:vMerge/>
          </w:tcPr>
          <w:p w14:paraId="65B91046" w14:textId="77777777" w:rsidR="009A55A1" w:rsidRPr="00AB43B5" w:rsidRDefault="009A55A1" w:rsidP="00E16CAB">
            <w:pPr>
              <w:rPr>
                <w:sz w:val="16"/>
                <w:szCs w:val="16"/>
              </w:rPr>
            </w:pPr>
          </w:p>
        </w:tc>
        <w:tc>
          <w:tcPr>
            <w:tcW w:w="1984" w:type="dxa"/>
          </w:tcPr>
          <w:p w14:paraId="07B249BD" w14:textId="77777777" w:rsidR="009A55A1" w:rsidRPr="00AB43B5" w:rsidRDefault="009A55A1" w:rsidP="00E16CAB">
            <w:pPr>
              <w:autoSpaceDE w:val="0"/>
              <w:autoSpaceDN w:val="0"/>
              <w:adjustRightInd w:val="0"/>
              <w:rPr>
                <w:sz w:val="16"/>
                <w:szCs w:val="16"/>
              </w:rPr>
            </w:pPr>
            <w:r w:rsidRPr="00AB43B5">
              <w:rPr>
                <w:sz w:val="16"/>
                <w:szCs w:val="16"/>
              </w:rPr>
              <w:t>-</w:t>
            </w:r>
          </w:p>
        </w:tc>
        <w:tc>
          <w:tcPr>
            <w:tcW w:w="1417" w:type="dxa"/>
            <w:vMerge/>
          </w:tcPr>
          <w:p w14:paraId="5DC3983F" w14:textId="77777777" w:rsidR="009A55A1" w:rsidRPr="00AB43B5" w:rsidRDefault="009A55A1" w:rsidP="00E16CAB">
            <w:pPr>
              <w:rPr>
                <w:sz w:val="16"/>
                <w:szCs w:val="16"/>
              </w:rPr>
            </w:pPr>
          </w:p>
        </w:tc>
        <w:tc>
          <w:tcPr>
            <w:tcW w:w="1136" w:type="dxa"/>
            <w:vMerge/>
            <w:shd w:val="clear" w:color="auto" w:fill="auto"/>
          </w:tcPr>
          <w:p w14:paraId="33B498C1" w14:textId="77777777" w:rsidR="009A55A1" w:rsidRPr="00AB43B5" w:rsidRDefault="009A55A1" w:rsidP="00E16CAB">
            <w:pPr>
              <w:rPr>
                <w:sz w:val="16"/>
                <w:szCs w:val="16"/>
              </w:rPr>
            </w:pPr>
          </w:p>
        </w:tc>
        <w:tc>
          <w:tcPr>
            <w:tcW w:w="992" w:type="dxa"/>
            <w:vMerge/>
          </w:tcPr>
          <w:p w14:paraId="32550539" w14:textId="77777777" w:rsidR="009A55A1" w:rsidRPr="00AB43B5" w:rsidRDefault="009A55A1" w:rsidP="00E16CAB">
            <w:pPr>
              <w:rPr>
                <w:sz w:val="16"/>
                <w:szCs w:val="16"/>
              </w:rPr>
            </w:pPr>
          </w:p>
        </w:tc>
        <w:tc>
          <w:tcPr>
            <w:tcW w:w="991" w:type="dxa"/>
            <w:vMerge/>
          </w:tcPr>
          <w:p w14:paraId="02B61EC6" w14:textId="77777777" w:rsidR="009A55A1" w:rsidRPr="00AB43B5" w:rsidRDefault="009A55A1" w:rsidP="00E16CAB">
            <w:pPr>
              <w:rPr>
                <w:sz w:val="16"/>
                <w:szCs w:val="16"/>
              </w:rPr>
            </w:pPr>
          </w:p>
        </w:tc>
        <w:tc>
          <w:tcPr>
            <w:tcW w:w="1135" w:type="dxa"/>
            <w:vMerge/>
          </w:tcPr>
          <w:p w14:paraId="1FC734D9" w14:textId="77777777" w:rsidR="009A55A1" w:rsidRPr="00AB43B5" w:rsidRDefault="009A55A1" w:rsidP="00E16CAB">
            <w:pPr>
              <w:rPr>
                <w:sz w:val="16"/>
                <w:szCs w:val="16"/>
              </w:rPr>
            </w:pPr>
          </w:p>
        </w:tc>
      </w:tr>
      <w:tr w:rsidR="009A55A1" w:rsidRPr="00AB43B5" w14:paraId="28435B01" w14:textId="77777777" w:rsidTr="00072CCE">
        <w:tc>
          <w:tcPr>
            <w:tcW w:w="1560" w:type="dxa"/>
          </w:tcPr>
          <w:p w14:paraId="055680B3" w14:textId="77777777" w:rsidR="009A55A1" w:rsidRPr="00AB43B5" w:rsidRDefault="009A55A1" w:rsidP="00E16CAB">
            <w:pPr>
              <w:rPr>
                <w:rFonts w:eastAsia="Calibri"/>
                <w:sz w:val="16"/>
                <w:szCs w:val="16"/>
              </w:rPr>
            </w:pPr>
            <w:r w:rsidRPr="00AB43B5">
              <w:rPr>
                <w:rFonts w:eastAsia="Times New Roman"/>
                <w:sz w:val="16"/>
                <w:szCs w:val="16"/>
              </w:rPr>
              <w:t>Разработка бизнес-плана</w:t>
            </w:r>
          </w:p>
        </w:tc>
        <w:tc>
          <w:tcPr>
            <w:tcW w:w="1700" w:type="dxa"/>
          </w:tcPr>
          <w:p w14:paraId="6294121D" w14:textId="77777777" w:rsidR="009A55A1" w:rsidRPr="00AB43B5" w:rsidRDefault="009A55A1" w:rsidP="00E16CAB">
            <w:pPr>
              <w:rPr>
                <w:rFonts w:eastAsia="Times New Roman"/>
                <w:sz w:val="16"/>
                <w:szCs w:val="16"/>
              </w:rPr>
            </w:pPr>
            <w:r w:rsidRPr="00AB43B5">
              <w:rPr>
                <w:rFonts w:eastAsia="Times New Roman"/>
                <w:sz w:val="16"/>
                <w:szCs w:val="16"/>
              </w:rPr>
              <w:t>- сбор и анализ данных;</w:t>
            </w:r>
          </w:p>
          <w:p w14:paraId="6587E07D" w14:textId="77777777" w:rsidR="009A55A1" w:rsidRPr="00AB43B5" w:rsidRDefault="009A55A1" w:rsidP="00E16CAB">
            <w:pPr>
              <w:rPr>
                <w:sz w:val="16"/>
                <w:szCs w:val="16"/>
              </w:rPr>
            </w:pPr>
            <w:r w:rsidRPr="00AB43B5">
              <w:rPr>
                <w:rFonts w:eastAsia="Times New Roman"/>
                <w:sz w:val="16"/>
                <w:szCs w:val="16"/>
              </w:rPr>
              <w:t>- разработка бизнес-плана.</w:t>
            </w:r>
          </w:p>
        </w:tc>
        <w:tc>
          <w:tcPr>
            <w:tcW w:w="992" w:type="dxa"/>
          </w:tcPr>
          <w:p w14:paraId="28BC0237" w14:textId="77777777" w:rsidR="009A55A1" w:rsidRPr="00AB43B5" w:rsidRDefault="009A55A1" w:rsidP="00E16CAB">
            <w:pPr>
              <w:rPr>
                <w:rFonts w:eastAsia="Calibri"/>
                <w:sz w:val="16"/>
                <w:szCs w:val="16"/>
              </w:rPr>
            </w:pPr>
            <w:r w:rsidRPr="00AB43B5">
              <w:rPr>
                <w:rFonts w:eastAsia="Calibri"/>
                <w:sz w:val="16"/>
                <w:szCs w:val="16"/>
              </w:rPr>
              <w:t>-бизнес-план</w:t>
            </w:r>
          </w:p>
        </w:tc>
        <w:tc>
          <w:tcPr>
            <w:tcW w:w="1560" w:type="dxa"/>
            <w:vMerge/>
          </w:tcPr>
          <w:p w14:paraId="4FADB38C" w14:textId="77777777" w:rsidR="009A55A1" w:rsidRPr="00AB43B5" w:rsidRDefault="009A55A1" w:rsidP="00E16CAB">
            <w:pPr>
              <w:rPr>
                <w:sz w:val="16"/>
                <w:szCs w:val="16"/>
              </w:rPr>
            </w:pPr>
          </w:p>
        </w:tc>
        <w:tc>
          <w:tcPr>
            <w:tcW w:w="994" w:type="dxa"/>
            <w:vMerge/>
          </w:tcPr>
          <w:p w14:paraId="55CDEB35" w14:textId="77777777" w:rsidR="009A55A1" w:rsidRPr="00AB43B5" w:rsidRDefault="009A55A1" w:rsidP="00E16CAB">
            <w:pPr>
              <w:rPr>
                <w:sz w:val="16"/>
                <w:szCs w:val="16"/>
              </w:rPr>
            </w:pPr>
          </w:p>
        </w:tc>
        <w:tc>
          <w:tcPr>
            <w:tcW w:w="991" w:type="dxa"/>
            <w:vMerge/>
          </w:tcPr>
          <w:p w14:paraId="57C538ED" w14:textId="77777777" w:rsidR="009A55A1" w:rsidRPr="00AB43B5" w:rsidRDefault="009A55A1" w:rsidP="00E16CAB">
            <w:pPr>
              <w:rPr>
                <w:sz w:val="16"/>
                <w:szCs w:val="16"/>
              </w:rPr>
            </w:pPr>
          </w:p>
        </w:tc>
        <w:tc>
          <w:tcPr>
            <w:tcW w:w="1984" w:type="dxa"/>
          </w:tcPr>
          <w:p w14:paraId="4425D2C9" w14:textId="77777777" w:rsidR="009A55A1" w:rsidRPr="00AB43B5" w:rsidRDefault="009A55A1" w:rsidP="00E16CAB">
            <w:pPr>
              <w:shd w:val="clear" w:color="auto" w:fill="FFFFFF"/>
              <w:tabs>
                <w:tab w:val="left" w:pos="993"/>
              </w:tabs>
              <w:rPr>
                <w:rFonts w:eastAsia="Times New Roman"/>
                <w:sz w:val="16"/>
                <w:szCs w:val="16"/>
              </w:rPr>
            </w:pPr>
            <w:r w:rsidRPr="00AB43B5">
              <w:rPr>
                <w:rFonts w:eastAsia="Calibri"/>
                <w:sz w:val="16"/>
                <w:szCs w:val="16"/>
              </w:rPr>
              <w:t>-</w:t>
            </w:r>
            <w:r w:rsidRPr="00AB43B5">
              <w:rPr>
                <w:rFonts w:eastAsia="Times New Roman"/>
                <w:sz w:val="16"/>
                <w:szCs w:val="16"/>
              </w:rPr>
              <w:t> анализ финансово-хозяйственной и производственной деятельности предприятия Потребителя;</w:t>
            </w:r>
          </w:p>
          <w:p w14:paraId="7A143811" w14:textId="77777777" w:rsidR="009A55A1" w:rsidRPr="00AB43B5" w:rsidRDefault="009A55A1" w:rsidP="00E16CAB">
            <w:pPr>
              <w:shd w:val="clear" w:color="auto" w:fill="FFFFFF"/>
              <w:tabs>
                <w:tab w:val="left" w:pos="993"/>
              </w:tabs>
              <w:rPr>
                <w:rFonts w:eastAsia="Times New Roman"/>
                <w:sz w:val="16"/>
                <w:szCs w:val="16"/>
              </w:rPr>
            </w:pPr>
            <w:r w:rsidRPr="00AB43B5">
              <w:rPr>
                <w:rFonts w:eastAsia="Times New Roman"/>
                <w:sz w:val="16"/>
                <w:szCs w:val="16"/>
              </w:rPr>
              <w:t>- анализ рынка/внешних условий;</w:t>
            </w:r>
          </w:p>
          <w:p w14:paraId="74B7D637" w14:textId="77777777" w:rsidR="009A55A1" w:rsidRPr="00AB43B5" w:rsidRDefault="009A55A1" w:rsidP="00E16CAB">
            <w:pPr>
              <w:shd w:val="clear" w:color="auto" w:fill="FFFFFF"/>
              <w:tabs>
                <w:tab w:val="left" w:pos="993"/>
              </w:tabs>
              <w:rPr>
                <w:rFonts w:eastAsia="Times New Roman"/>
                <w:sz w:val="16"/>
                <w:szCs w:val="16"/>
              </w:rPr>
            </w:pPr>
            <w:r w:rsidRPr="00AB43B5">
              <w:rPr>
                <w:rFonts w:eastAsia="Times New Roman"/>
                <w:sz w:val="16"/>
                <w:szCs w:val="16"/>
              </w:rPr>
              <w:t>-</w:t>
            </w:r>
            <w:r w:rsidRPr="00AB43B5">
              <w:rPr>
                <w:rFonts w:eastAsia="Times New Roman"/>
                <w:sz w:val="16"/>
                <w:szCs w:val="16"/>
                <w:shd w:val="clear" w:color="auto" w:fill="FFFFFF"/>
              </w:rPr>
              <w:t> </w:t>
            </w:r>
            <w:hyperlink r:id="rId9" w:anchor="Производственный план" w:history="1">
              <w:r w:rsidRPr="00AB43B5">
                <w:rPr>
                  <w:rStyle w:val="afb"/>
                  <w:bCs/>
                  <w:color w:val="auto"/>
                  <w:sz w:val="16"/>
                  <w:szCs w:val="16"/>
                  <w:u w:val="none"/>
                </w:rPr>
                <w:t>производственный, маркетинговый, организационный, финансовый план развития предприятия Потребителя;</w:t>
              </w:r>
            </w:hyperlink>
          </w:p>
          <w:p w14:paraId="4BA1E781" w14:textId="77777777" w:rsidR="009A55A1" w:rsidRPr="00AB43B5" w:rsidRDefault="009A55A1" w:rsidP="00E16CAB">
            <w:pPr>
              <w:autoSpaceDE w:val="0"/>
              <w:autoSpaceDN w:val="0"/>
              <w:adjustRightInd w:val="0"/>
              <w:rPr>
                <w:sz w:val="16"/>
                <w:szCs w:val="16"/>
              </w:rPr>
            </w:pPr>
            <w:r w:rsidRPr="00AB43B5">
              <w:rPr>
                <w:rFonts w:eastAsia="Times New Roman"/>
                <w:sz w:val="16"/>
                <w:szCs w:val="16"/>
              </w:rPr>
              <w:t>- </w:t>
            </w:r>
            <w:hyperlink r:id="rId10" w:anchor="Резюме проекта" w:history="1">
              <w:r w:rsidRPr="00AB43B5">
                <w:rPr>
                  <w:rStyle w:val="afb"/>
                  <w:bCs/>
                  <w:color w:val="auto"/>
                  <w:sz w:val="16"/>
                  <w:szCs w:val="16"/>
                  <w:u w:val="none"/>
                </w:rPr>
                <w:t>резюме бизнес-плана, сопутствующие эффекты</w:t>
              </w:r>
            </w:hyperlink>
            <w:r w:rsidRPr="00AB43B5">
              <w:rPr>
                <w:rFonts w:eastAsia="Times New Roman"/>
                <w:bCs/>
                <w:sz w:val="16"/>
                <w:szCs w:val="16"/>
              </w:rPr>
              <w:t>.</w:t>
            </w:r>
          </w:p>
        </w:tc>
        <w:tc>
          <w:tcPr>
            <w:tcW w:w="1417" w:type="dxa"/>
            <w:vMerge/>
          </w:tcPr>
          <w:p w14:paraId="1D3B0C84" w14:textId="77777777" w:rsidR="009A55A1" w:rsidRPr="00AB43B5" w:rsidRDefault="009A55A1" w:rsidP="00E16CAB">
            <w:pPr>
              <w:rPr>
                <w:sz w:val="16"/>
                <w:szCs w:val="16"/>
              </w:rPr>
            </w:pPr>
          </w:p>
        </w:tc>
        <w:tc>
          <w:tcPr>
            <w:tcW w:w="1136" w:type="dxa"/>
            <w:vMerge/>
            <w:shd w:val="clear" w:color="auto" w:fill="auto"/>
          </w:tcPr>
          <w:p w14:paraId="7D5BF6D2" w14:textId="77777777" w:rsidR="009A55A1" w:rsidRPr="00AB43B5" w:rsidRDefault="009A55A1" w:rsidP="00E16CAB">
            <w:pPr>
              <w:rPr>
                <w:sz w:val="16"/>
                <w:szCs w:val="16"/>
              </w:rPr>
            </w:pPr>
          </w:p>
        </w:tc>
        <w:tc>
          <w:tcPr>
            <w:tcW w:w="992" w:type="dxa"/>
            <w:vMerge/>
          </w:tcPr>
          <w:p w14:paraId="4C18D272" w14:textId="77777777" w:rsidR="009A55A1" w:rsidRPr="00AB43B5" w:rsidRDefault="009A55A1" w:rsidP="00E16CAB">
            <w:pPr>
              <w:rPr>
                <w:sz w:val="16"/>
                <w:szCs w:val="16"/>
              </w:rPr>
            </w:pPr>
          </w:p>
        </w:tc>
        <w:tc>
          <w:tcPr>
            <w:tcW w:w="991" w:type="dxa"/>
            <w:vMerge/>
          </w:tcPr>
          <w:p w14:paraId="6F4E3880" w14:textId="77777777" w:rsidR="009A55A1" w:rsidRPr="00AB43B5" w:rsidRDefault="009A55A1" w:rsidP="00E16CAB">
            <w:pPr>
              <w:rPr>
                <w:sz w:val="16"/>
                <w:szCs w:val="16"/>
              </w:rPr>
            </w:pPr>
          </w:p>
        </w:tc>
        <w:tc>
          <w:tcPr>
            <w:tcW w:w="1135" w:type="dxa"/>
            <w:vMerge/>
          </w:tcPr>
          <w:p w14:paraId="26DA8595" w14:textId="77777777" w:rsidR="009A55A1" w:rsidRPr="00AB43B5" w:rsidRDefault="009A55A1" w:rsidP="00E16CAB">
            <w:pPr>
              <w:rPr>
                <w:sz w:val="16"/>
                <w:szCs w:val="16"/>
              </w:rPr>
            </w:pPr>
          </w:p>
        </w:tc>
      </w:tr>
      <w:tr w:rsidR="009A55A1" w:rsidRPr="00AB43B5" w14:paraId="2FC23154" w14:textId="77777777" w:rsidTr="00072CCE">
        <w:tc>
          <w:tcPr>
            <w:tcW w:w="1560" w:type="dxa"/>
          </w:tcPr>
          <w:p w14:paraId="3B06FFD8" w14:textId="77777777" w:rsidR="009A55A1" w:rsidRPr="00AB43B5" w:rsidRDefault="009A55A1" w:rsidP="00E16CAB">
            <w:pPr>
              <w:rPr>
                <w:sz w:val="16"/>
                <w:szCs w:val="16"/>
              </w:rPr>
            </w:pPr>
            <w:r w:rsidRPr="00AB43B5">
              <w:rPr>
                <w:sz w:val="16"/>
                <w:szCs w:val="16"/>
              </w:rPr>
              <w:t>Разработка технического задания</w:t>
            </w:r>
          </w:p>
        </w:tc>
        <w:tc>
          <w:tcPr>
            <w:tcW w:w="1700" w:type="dxa"/>
          </w:tcPr>
          <w:p w14:paraId="1691CA14" w14:textId="77777777" w:rsidR="009A55A1" w:rsidRPr="00AB43B5" w:rsidRDefault="009A55A1" w:rsidP="00E16CAB">
            <w:pPr>
              <w:rPr>
                <w:sz w:val="16"/>
                <w:szCs w:val="16"/>
              </w:rPr>
            </w:pPr>
            <w:r w:rsidRPr="00AB43B5">
              <w:rPr>
                <w:sz w:val="16"/>
                <w:szCs w:val="16"/>
              </w:rPr>
              <w:t>- сбор и анализ данных;</w:t>
            </w:r>
          </w:p>
          <w:p w14:paraId="7202151D" w14:textId="77777777" w:rsidR="009A55A1" w:rsidRPr="00AB43B5" w:rsidRDefault="009A55A1" w:rsidP="00E16CAB">
            <w:pPr>
              <w:rPr>
                <w:sz w:val="16"/>
                <w:szCs w:val="16"/>
              </w:rPr>
            </w:pPr>
            <w:r w:rsidRPr="00AB43B5">
              <w:rPr>
                <w:sz w:val="16"/>
                <w:szCs w:val="16"/>
              </w:rPr>
              <w:t>- разработка технического задания</w:t>
            </w:r>
          </w:p>
        </w:tc>
        <w:tc>
          <w:tcPr>
            <w:tcW w:w="992" w:type="dxa"/>
          </w:tcPr>
          <w:p w14:paraId="54F0EE0C" w14:textId="77777777" w:rsidR="009A55A1" w:rsidRPr="00AB43B5" w:rsidRDefault="009A55A1" w:rsidP="00E16CAB">
            <w:pPr>
              <w:rPr>
                <w:sz w:val="16"/>
                <w:szCs w:val="16"/>
              </w:rPr>
            </w:pPr>
            <w:r w:rsidRPr="00AB43B5">
              <w:rPr>
                <w:rFonts w:eastAsia="Calibri"/>
                <w:sz w:val="16"/>
                <w:szCs w:val="16"/>
              </w:rPr>
              <w:t>отчет</w:t>
            </w:r>
          </w:p>
        </w:tc>
        <w:tc>
          <w:tcPr>
            <w:tcW w:w="1560" w:type="dxa"/>
            <w:vMerge/>
          </w:tcPr>
          <w:p w14:paraId="39E92D95" w14:textId="77777777" w:rsidR="009A55A1" w:rsidRPr="00AB43B5" w:rsidRDefault="009A55A1" w:rsidP="00E16CAB">
            <w:pPr>
              <w:rPr>
                <w:sz w:val="16"/>
                <w:szCs w:val="16"/>
              </w:rPr>
            </w:pPr>
          </w:p>
        </w:tc>
        <w:tc>
          <w:tcPr>
            <w:tcW w:w="994" w:type="dxa"/>
            <w:vMerge/>
          </w:tcPr>
          <w:p w14:paraId="41868432" w14:textId="77777777" w:rsidR="009A55A1" w:rsidRPr="00AB43B5" w:rsidRDefault="009A55A1" w:rsidP="00E16CAB">
            <w:pPr>
              <w:rPr>
                <w:sz w:val="16"/>
                <w:szCs w:val="16"/>
              </w:rPr>
            </w:pPr>
          </w:p>
        </w:tc>
        <w:tc>
          <w:tcPr>
            <w:tcW w:w="991" w:type="dxa"/>
            <w:vMerge/>
          </w:tcPr>
          <w:p w14:paraId="608A4E8D" w14:textId="77777777" w:rsidR="009A55A1" w:rsidRPr="00AB43B5" w:rsidRDefault="009A55A1" w:rsidP="00E16CAB">
            <w:pPr>
              <w:rPr>
                <w:sz w:val="16"/>
                <w:szCs w:val="16"/>
              </w:rPr>
            </w:pPr>
          </w:p>
        </w:tc>
        <w:tc>
          <w:tcPr>
            <w:tcW w:w="1984" w:type="dxa"/>
          </w:tcPr>
          <w:p w14:paraId="34F44FA4" w14:textId="77777777" w:rsidR="009A55A1" w:rsidRPr="00AB43B5" w:rsidRDefault="009A55A1" w:rsidP="00E16CAB">
            <w:pPr>
              <w:shd w:val="clear" w:color="auto" w:fill="FFFFFF"/>
              <w:tabs>
                <w:tab w:val="left" w:pos="993"/>
              </w:tabs>
              <w:rPr>
                <w:sz w:val="16"/>
                <w:szCs w:val="16"/>
              </w:rPr>
            </w:pPr>
            <w:r w:rsidRPr="00AB43B5">
              <w:rPr>
                <w:rFonts w:eastAsia="Calibri"/>
                <w:sz w:val="16"/>
                <w:szCs w:val="16"/>
              </w:rPr>
              <w:t>-</w:t>
            </w:r>
            <w:r w:rsidRPr="00AB43B5">
              <w:rPr>
                <w:sz w:val="16"/>
                <w:szCs w:val="16"/>
              </w:rPr>
              <w:t> техническое задание в соответствии с параметрами Заявителя;</w:t>
            </w:r>
          </w:p>
          <w:p w14:paraId="1BA006F2" w14:textId="77777777" w:rsidR="009A55A1" w:rsidRPr="00AB43B5" w:rsidRDefault="009A55A1" w:rsidP="00E16CAB">
            <w:pPr>
              <w:shd w:val="clear" w:color="auto" w:fill="FFFFFF"/>
              <w:tabs>
                <w:tab w:val="left" w:pos="993"/>
              </w:tabs>
              <w:rPr>
                <w:sz w:val="16"/>
                <w:szCs w:val="16"/>
              </w:rPr>
            </w:pPr>
            <w:r w:rsidRPr="00AB43B5">
              <w:rPr>
                <w:sz w:val="16"/>
                <w:szCs w:val="16"/>
              </w:rPr>
              <w:t>- пояснительная записка к техническому заданию;</w:t>
            </w:r>
          </w:p>
          <w:p w14:paraId="65372683" w14:textId="77777777" w:rsidR="009A55A1" w:rsidRPr="00AB43B5" w:rsidRDefault="009A55A1" w:rsidP="00E16CAB">
            <w:pPr>
              <w:shd w:val="clear" w:color="auto" w:fill="FFFFFF"/>
              <w:tabs>
                <w:tab w:val="left" w:pos="993"/>
              </w:tabs>
              <w:rPr>
                <w:sz w:val="16"/>
                <w:szCs w:val="16"/>
              </w:rPr>
            </w:pPr>
            <w:r w:rsidRPr="00AB43B5">
              <w:rPr>
                <w:sz w:val="16"/>
                <w:szCs w:val="16"/>
              </w:rPr>
              <w:t>- </w:t>
            </w:r>
            <w:hyperlink r:id="rId11" w:anchor="Приложения" w:history="1">
              <w:r w:rsidRPr="00AB43B5">
                <w:rPr>
                  <w:sz w:val="16"/>
                  <w:szCs w:val="16"/>
                </w:rPr>
                <w:t>приложения</w:t>
              </w:r>
            </w:hyperlink>
          </w:p>
        </w:tc>
        <w:tc>
          <w:tcPr>
            <w:tcW w:w="1417" w:type="dxa"/>
            <w:vMerge/>
          </w:tcPr>
          <w:p w14:paraId="0FCD5D10" w14:textId="77777777" w:rsidR="009A55A1" w:rsidRPr="00AB43B5" w:rsidRDefault="009A55A1" w:rsidP="00E16CAB">
            <w:pPr>
              <w:rPr>
                <w:sz w:val="16"/>
                <w:szCs w:val="16"/>
              </w:rPr>
            </w:pPr>
          </w:p>
        </w:tc>
        <w:tc>
          <w:tcPr>
            <w:tcW w:w="1136" w:type="dxa"/>
            <w:vMerge/>
            <w:shd w:val="clear" w:color="auto" w:fill="auto"/>
          </w:tcPr>
          <w:p w14:paraId="5477F0C0" w14:textId="77777777" w:rsidR="009A55A1" w:rsidRPr="00AB43B5" w:rsidRDefault="009A55A1" w:rsidP="00E16CAB">
            <w:pPr>
              <w:rPr>
                <w:sz w:val="16"/>
                <w:szCs w:val="16"/>
              </w:rPr>
            </w:pPr>
          </w:p>
        </w:tc>
        <w:tc>
          <w:tcPr>
            <w:tcW w:w="992" w:type="dxa"/>
            <w:vMerge/>
          </w:tcPr>
          <w:p w14:paraId="185BC999" w14:textId="77777777" w:rsidR="009A55A1" w:rsidRPr="00AB43B5" w:rsidRDefault="009A55A1" w:rsidP="00E16CAB">
            <w:pPr>
              <w:rPr>
                <w:sz w:val="16"/>
                <w:szCs w:val="16"/>
              </w:rPr>
            </w:pPr>
          </w:p>
        </w:tc>
        <w:tc>
          <w:tcPr>
            <w:tcW w:w="991" w:type="dxa"/>
            <w:vMerge/>
          </w:tcPr>
          <w:p w14:paraId="1451AFE0" w14:textId="77777777" w:rsidR="009A55A1" w:rsidRPr="00AB43B5" w:rsidRDefault="009A55A1" w:rsidP="00E16CAB">
            <w:pPr>
              <w:rPr>
                <w:sz w:val="16"/>
                <w:szCs w:val="16"/>
              </w:rPr>
            </w:pPr>
          </w:p>
        </w:tc>
        <w:tc>
          <w:tcPr>
            <w:tcW w:w="1135" w:type="dxa"/>
            <w:vMerge/>
          </w:tcPr>
          <w:p w14:paraId="1CD4EE2F" w14:textId="77777777" w:rsidR="009A55A1" w:rsidRPr="00AB43B5" w:rsidRDefault="009A55A1" w:rsidP="00E16CAB">
            <w:pPr>
              <w:rPr>
                <w:sz w:val="16"/>
                <w:szCs w:val="16"/>
              </w:rPr>
            </w:pPr>
          </w:p>
        </w:tc>
      </w:tr>
      <w:tr w:rsidR="009A55A1" w:rsidRPr="00AB43B5" w14:paraId="3F187211" w14:textId="77777777" w:rsidTr="00072CCE">
        <w:tc>
          <w:tcPr>
            <w:tcW w:w="1560" w:type="dxa"/>
          </w:tcPr>
          <w:p w14:paraId="47EB3C75" w14:textId="77777777" w:rsidR="009A55A1" w:rsidRPr="00AB43B5" w:rsidRDefault="009A55A1" w:rsidP="00E16CAB">
            <w:pPr>
              <w:rPr>
                <w:sz w:val="16"/>
                <w:szCs w:val="16"/>
              </w:rPr>
            </w:pPr>
            <w:r w:rsidRPr="00AB43B5">
              <w:rPr>
                <w:sz w:val="16"/>
                <w:szCs w:val="16"/>
              </w:rPr>
              <w:t>Разработка технико-</w:t>
            </w:r>
            <w:r w:rsidRPr="00AB43B5">
              <w:rPr>
                <w:sz w:val="16"/>
                <w:szCs w:val="16"/>
              </w:rPr>
              <w:lastRenderedPageBreak/>
              <w:t>экономического обоснования</w:t>
            </w:r>
          </w:p>
        </w:tc>
        <w:tc>
          <w:tcPr>
            <w:tcW w:w="1700" w:type="dxa"/>
          </w:tcPr>
          <w:p w14:paraId="267B1F49" w14:textId="77777777" w:rsidR="009A55A1" w:rsidRPr="00AB43B5" w:rsidRDefault="009A55A1" w:rsidP="00E16CAB">
            <w:pPr>
              <w:rPr>
                <w:sz w:val="16"/>
                <w:szCs w:val="16"/>
              </w:rPr>
            </w:pPr>
            <w:r w:rsidRPr="00AB43B5">
              <w:rPr>
                <w:sz w:val="16"/>
                <w:szCs w:val="16"/>
              </w:rPr>
              <w:lastRenderedPageBreak/>
              <w:t>- сбор и анализ данных;</w:t>
            </w:r>
          </w:p>
          <w:p w14:paraId="5C6BF1A2" w14:textId="77777777" w:rsidR="009A55A1" w:rsidRPr="00AB43B5" w:rsidRDefault="009A55A1" w:rsidP="00E16CAB">
            <w:pPr>
              <w:rPr>
                <w:sz w:val="16"/>
                <w:szCs w:val="16"/>
              </w:rPr>
            </w:pPr>
            <w:r w:rsidRPr="00AB43B5">
              <w:rPr>
                <w:sz w:val="16"/>
                <w:szCs w:val="16"/>
              </w:rPr>
              <w:lastRenderedPageBreak/>
              <w:t xml:space="preserve">- описание проекта для оценки; </w:t>
            </w:r>
          </w:p>
          <w:p w14:paraId="3421C3F2" w14:textId="77777777" w:rsidR="009A55A1" w:rsidRPr="00AB43B5" w:rsidRDefault="009A55A1" w:rsidP="00E16CAB">
            <w:pPr>
              <w:rPr>
                <w:sz w:val="16"/>
                <w:szCs w:val="16"/>
              </w:rPr>
            </w:pPr>
            <w:r w:rsidRPr="00AB43B5">
              <w:rPr>
                <w:sz w:val="16"/>
                <w:szCs w:val="16"/>
              </w:rPr>
              <w:t>- разработка технико-экономического обоснования</w:t>
            </w:r>
          </w:p>
        </w:tc>
        <w:tc>
          <w:tcPr>
            <w:tcW w:w="992" w:type="dxa"/>
          </w:tcPr>
          <w:p w14:paraId="0E66EA91" w14:textId="77777777" w:rsidR="009A55A1" w:rsidRPr="00AB43B5" w:rsidRDefault="009A55A1" w:rsidP="00E16CAB">
            <w:pPr>
              <w:rPr>
                <w:sz w:val="16"/>
                <w:szCs w:val="16"/>
              </w:rPr>
            </w:pPr>
            <w:r w:rsidRPr="00AB43B5">
              <w:rPr>
                <w:sz w:val="16"/>
                <w:szCs w:val="16"/>
              </w:rPr>
              <w:lastRenderedPageBreak/>
              <w:t xml:space="preserve">технико-экономическое </w:t>
            </w:r>
            <w:r w:rsidRPr="00AB43B5">
              <w:rPr>
                <w:sz w:val="16"/>
                <w:szCs w:val="16"/>
              </w:rPr>
              <w:lastRenderedPageBreak/>
              <w:t>обоснование</w:t>
            </w:r>
          </w:p>
        </w:tc>
        <w:tc>
          <w:tcPr>
            <w:tcW w:w="1560" w:type="dxa"/>
            <w:vMerge/>
          </w:tcPr>
          <w:p w14:paraId="1D417360" w14:textId="77777777" w:rsidR="009A55A1" w:rsidRPr="00AB43B5" w:rsidRDefault="009A55A1" w:rsidP="00E16CAB">
            <w:pPr>
              <w:rPr>
                <w:sz w:val="16"/>
                <w:szCs w:val="16"/>
              </w:rPr>
            </w:pPr>
          </w:p>
        </w:tc>
        <w:tc>
          <w:tcPr>
            <w:tcW w:w="994" w:type="dxa"/>
            <w:vMerge/>
          </w:tcPr>
          <w:p w14:paraId="72F3F447" w14:textId="77777777" w:rsidR="009A55A1" w:rsidRPr="00AB43B5" w:rsidRDefault="009A55A1" w:rsidP="00E16CAB">
            <w:pPr>
              <w:rPr>
                <w:sz w:val="16"/>
                <w:szCs w:val="16"/>
              </w:rPr>
            </w:pPr>
          </w:p>
        </w:tc>
        <w:tc>
          <w:tcPr>
            <w:tcW w:w="991" w:type="dxa"/>
            <w:vMerge/>
          </w:tcPr>
          <w:p w14:paraId="13EF2FCC" w14:textId="77777777" w:rsidR="009A55A1" w:rsidRPr="00AB43B5" w:rsidRDefault="009A55A1" w:rsidP="00E16CAB">
            <w:pPr>
              <w:rPr>
                <w:sz w:val="16"/>
                <w:szCs w:val="16"/>
              </w:rPr>
            </w:pPr>
          </w:p>
        </w:tc>
        <w:tc>
          <w:tcPr>
            <w:tcW w:w="1984" w:type="dxa"/>
          </w:tcPr>
          <w:p w14:paraId="5A095D14" w14:textId="77777777" w:rsidR="009A55A1" w:rsidRPr="00AB43B5" w:rsidRDefault="009A55A1" w:rsidP="00E16CAB">
            <w:pPr>
              <w:shd w:val="clear" w:color="auto" w:fill="FFFFFF"/>
              <w:tabs>
                <w:tab w:val="left" w:pos="993"/>
              </w:tabs>
              <w:rPr>
                <w:sz w:val="16"/>
                <w:szCs w:val="16"/>
              </w:rPr>
            </w:pPr>
            <w:r w:rsidRPr="00AB43B5">
              <w:rPr>
                <w:rFonts w:eastAsia="Calibri"/>
                <w:sz w:val="16"/>
                <w:szCs w:val="16"/>
              </w:rPr>
              <w:t>-</w:t>
            </w:r>
            <w:r w:rsidRPr="00AB43B5">
              <w:rPr>
                <w:sz w:val="16"/>
                <w:szCs w:val="16"/>
              </w:rPr>
              <w:t xml:space="preserve"> анализ финансово-хозяйственной и производственной </w:t>
            </w:r>
            <w:r w:rsidRPr="00AB43B5">
              <w:rPr>
                <w:sz w:val="16"/>
                <w:szCs w:val="16"/>
              </w:rPr>
              <w:lastRenderedPageBreak/>
              <w:t>деятельности предприятия Заявителя;</w:t>
            </w:r>
          </w:p>
          <w:p w14:paraId="3444BC68" w14:textId="77777777" w:rsidR="009A55A1" w:rsidRPr="00AB43B5" w:rsidRDefault="009A55A1" w:rsidP="00E16CAB">
            <w:pPr>
              <w:shd w:val="clear" w:color="auto" w:fill="FFFFFF"/>
              <w:tabs>
                <w:tab w:val="left" w:pos="993"/>
              </w:tabs>
              <w:rPr>
                <w:sz w:val="16"/>
                <w:szCs w:val="16"/>
              </w:rPr>
            </w:pPr>
            <w:r w:rsidRPr="00AB43B5">
              <w:rPr>
                <w:sz w:val="16"/>
                <w:szCs w:val="16"/>
              </w:rPr>
              <w:t>- анализ рынка/внешних условий;</w:t>
            </w:r>
          </w:p>
          <w:p w14:paraId="4BFCAA16" w14:textId="77777777" w:rsidR="009A55A1" w:rsidRPr="00AB43B5" w:rsidRDefault="009A55A1" w:rsidP="00E16CAB">
            <w:pPr>
              <w:shd w:val="clear" w:color="auto" w:fill="FFFFFF"/>
              <w:tabs>
                <w:tab w:val="left" w:pos="993"/>
              </w:tabs>
              <w:rPr>
                <w:sz w:val="16"/>
                <w:szCs w:val="16"/>
              </w:rPr>
            </w:pPr>
            <w:r w:rsidRPr="00AB43B5">
              <w:rPr>
                <w:sz w:val="16"/>
                <w:szCs w:val="16"/>
              </w:rPr>
              <w:t>-</w:t>
            </w:r>
            <w:r w:rsidRPr="00AB43B5">
              <w:rPr>
                <w:sz w:val="16"/>
                <w:szCs w:val="16"/>
                <w:shd w:val="clear" w:color="auto" w:fill="FFFFFF"/>
              </w:rPr>
              <w:t> </w:t>
            </w:r>
            <w:hyperlink r:id="rId12" w:anchor="Производственный план" w:history="1">
              <w:r w:rsidRPr="00AB43B5">
                <w:rPr>
                  <w:sz w:val="16"/>
                  <w:szCs w:val="16"/>
                </w:rPr>
                <w:t>производственный, маркетинговый, организационный, финансовый план развития предприятия (реализации проекта) Заявителя;</w:t>
              </w:r>
            </w:hyperlink>
          </w:p>
          <w:p w14:paraId="3715F2B2" w14:textId="77777777" w:rsidR="009A55A1" w:rsidRPr="00AB43B5" w:rsidRDefault="009A55A1" w:rsidP="00E16CAB">
            <w:pPr>
              <w:shd w:val="clear" w:color="auto" w:fill="FFFFFF"/>
              <w:tabs>
                <w:tab w:val="left" w:pos="993"/>
              </w:tabs>
              <w:rPr>
                <w:sz w:val="16"/>
                <w:szCs w:val="16"/>
              </w:rPr>
            </w:pPr>
            <w:r w:rsidRPr="00AB43B5">
              <w:rPr>
                <w:sz w:val="16"/>
                <w:szCs w:val="16"/>
              </w:rPr>
              <w:t>- финансовая модель деятельности предприятия не менее 3 лет;</w:t>
            </w:r>
          </w:p>
          <w:p w14:paraId="600C754C" w14:textId="77777777" w:rsidR="009A55A1" w:rsidRPr="00AB43B5" w:rsidRDefault="009A55A1" w:rsidP="00E16CAB">
            <w:pPr>
              <w:contextualSpacing/>
              <w:rPr>
                <w:sz w:val="16"/>
                <w:szCs w:val="16"/>
              </w:rPr>
            </w:pPr>
            <w:r w:rsidRPr="00AB43B5">
              <w:rPr>
                <w:sz w:val="16"/>
                <w:szCs w:val="16"/>
              </w:rPr>
              <w:t>- источники финансирования проекта</w:t>
            </w:r>
          </w:p>
          <w:p w14:paraId="58FCCE42" w14:textId="77777777" w:rsidR="009A55A1" w:rsidRPr="00AB43B5" w:rsidRDefault="009A55A1" w:rsidP="00E16CAB">
            <w:pPr>
              <w:contextualSpacing/>
              <w:rPr>
                <w:sz w:val="16"/>
                <w:szCs w:val="16"/>
              </w:rPr>
            </w:pPr>
            <w:r w:rsidRPr="00AB43B5">
              <w:rPr>
                <w:sz w:val="16"/>
                <w:szCs w:val="16"/>
              </w:rPr>
              <w:t xml:space="preserve">- прогнозная оценка эффективности реализации проекта </w:t>
            </w:r>
          </w:p>
        </w:tc>
        <w:tc>
          <w:tcPr>
            <w:tcW w:w="1417" w:type="dxa"/>
            <w:vMerge/>
          </w:tcPr>
          <w:p w14:paraId="75819829" w14:textId="77777777" w:rsidR="009A55A1" w:rsidRPr="00AB43B5" w:rsidRDefault="009A55A1" w:rsidP="00E16CAB">
            <w:pPr>
              <w:rPr>
                <w:sz w:val="16"/>
                <w:szCs w:val="16"/>
              </w:rPr>
            </w:pPr>
          </w:p>
        </w:tc>
        <w:tc>
          <w:tcPr>
            <w:tcW w:w="1136" w:type="dxa"/>
            <w:vMerge/>
            <w:shd w:val="clear" w:color="auto" w:fill="auto"/>
          </w:tcPr>
          <w:p w14:paraId="07B7431A" w14:textId="77777777" w:rsidR="009A55A1" w:rsidRPr="00AB43B5" w:rsidRDefault="009A55A1" w:rsidP="00E16CAB">
            <w:pPr>
              <w:rPr>
                <w:sz w:val="16"/>
                <w:szCs w:val="16"/>
              </w:rPr>
            </w:pPr>
          </w:p>
        </w:tc>
        <w:tc>
          <w:tcPr>
            <w:tcW w:w="992" w:type="dxa"/>
            <w:vMerge/>
          </w:tcPr>
          <w:p w14:paraId="1C95E6A2" w14:textId="77777777" w:rsidR="009A55A1" w:rsidRPr="00AB43B5" w:rsidRDefault="009A55A1" w:rsidP="00E16CAB">
            <w:pPr>
              <w:rPr>
                <w:sz w:val="16"/>
                <w:szCs w:val="16"/>
              </w:rPr>
            </w:pPr>
          </w:p>
        </w:tc>
        <w:tc>
          <w:tcPr>
            <w:tcW w:w="991" w:type="dxa"/>
            <w:vMerge/>
          </w:tcPr>
          <w:p w14:paraId="3DBD9271" w14:textId="77777777" w:rsidR="009A55A1" w:rsidRPr="00AB43B5" w:rsidRDefault="009A55A1" w:rsidP="00E16CAB">
            <w:pPr>
              <w:rPr>
                <w:sz w:val="16"/>
                <w:szCs w:val="16"/>
              </w:rPr>
            </w:pPr>
          </w:p>
        </w:tc>
        <w:tc>
          <w:tcPr>
            <w:tcW w:w="1135" w:type="dxa"/>
            <w:vMerge/>
          </w:tcPr>
          <w:p w14:paraId="2CA7DEBB" w14:textId="77777777" w:rsidR="009A55A1" w:rsidRPr="00AB43B5" w:rsidRDefault="009A55A1" w:rsidP="00E16CAB">
            <w:pPr>
              <w:rPr>
                <w:sz w:val="16"/>
                <w:szCs w:val="16"/>
              </w:rPr>
            </w:pPr>
          </w:p>
        </w:tc>
      </w:tr>
      <w:tr w:rsidR="009A55A1" w:rsidRPr="00AB43B5" w14:paraId="5B285104" w14:textId="77777777" w:rsidTr="00072CCE">
        <w:tc>
          <w:tcPr>
            <w:tcW w:w="1560" w:type="dxa"/>
          </w:tcPr>
          <w:p w14:paraId="27DCD09E" w14:textId="77777777" w:rsidR="009A55A1" w:rsidRPr="00AB43B5" w:rsidRDefault="009A55A1" w:rsidP="00E16CAB">
            <w:pPr>
              <w:rPr>
                <w:sz w:val="16"/>
                <w:szCs w:val="16"/>
              </w:rPr>
            </w:pPr>
            <w:r w:rsidRPr="00AB43B5">
              <w:rPr>
                <w:rFonts w:eastAsia="Calibri"/>
                <w:sz w:val="16"/>
                <w:szCs w:val="16"/>
              </w:rPr>
              <w:t>Анализ потенциала малых и средних предприятий, выявление текущих потребностей и проблем предприятий, влияющих на их конкурентоспособность</w:t>
            </w:r>
          </w:p>
        </w:tc>
        <w:tc>
          <w:tcPr>
            <w:tcW w:w="1700" w:type="dxa"/>
          </w:tcPr>
          <w:p w14:paraId="5D3BFA17" w14:textId="77777777" w:rsidR="009A55A1" w:rsidRPr="00AB43B5" w:rsidRDefault="009A55A1" w:rsidP="00E16CAB">
            <w:pPr>
              <w:rPr>
                <w:sz w:val="16"/>
                <w:szCs w:val="16"/>
              </w:rPr>
            </w:pPr>
            <w:r w:rsidRPr="00AB43B5">
              <w:rPr>
                <w:sz w:val="16"/>
                <w:szCs w:val="16"/>
              </w:rPr>
              <w:t>- сбор и анализ текущей ситуации;</w:t>
            </w:r>
          </w:p>
          <w:p w14:paraId="60F62323" w14:textId="77777777" w:rsidR="009A55A1" w:rsidRPr="00AB43B5" w:rsidRDefault="009A55A1" w:rsidP="00E16CAB">
            <w:pPr>
              <w:rPr>
                <w:sz w:val="16"/>
                <w:szCs w:val="16"/>
              </w:rPr>
            </w:pPr>
            <w:r w:rsidRPr="00AB43B5">
              <w:rPr>
                <w:sz w:val="16"/>
                <w:szCs w:val="16"/>
              </w:rPr>
              <w:t>- формирование предложений по развитию</w:t>
            </w:r>
          </w:p>
        </w:tc>
        <w:tc>
          <w:tcPr>
            <w:tcW w:w="992" w:type="dxa"/>
          </w:tcPr>
          <w:p w14:paraId="5DAEED4D" w14:textId="77777777" w:rsidR="009A55A1" w:rsidRPr="00AB43B5" w:rsidRDefault="009A55A1" w:rsidP="00E16CAB">
            <w:pPr>
              <w:rPr>
                <w:sz w:val="16"/>
                <w:szCs w:val="16"/>
              </w:rPr>
            </w:pPr>
            <w:r w:rsidRPr="00AB43B5">
              <w:rPr>
                <w:sz w:val="16"/>
                <w:szCs w:val="16"/>
              </w:rPr>
              <w:t>отчет</w:t>
            </w:r>
          </w:p>
        </w:tc>
        <w:tc>
          <w:tcPr>
            <w:tcW w:w="1560" w:type="dxa"/>
            <w:vMerge/>
          </w:tcPr>
          <w:p w14:paraId="1AD278EB" w14:textId="77777777" w:rsidR="009A55A1" w:rsidRPr="00AB43B5" w:rsidRDefault="009A55A1" w:rsidP="00E16CAB">
            <w:pPr>
              <w:rPr>
                <w:sz w:val="16"/>
                <w:szCs w:val="16"/>
              </w:rPr>
            </w:pPr>
          </w:p>
        </w:tc>
        <w:tc>
          <w:tcPr>
            <w:tcW w:w="994" w:type="dxa"/>
            <w:vMerge/>
          </w:tcPr>
          <w:p w14:paraId="17758FF6" w14:textId="77777777" w:rsidR="009A55A1" w:rsidRPr="00AB43B5" w:rsidRDefault="009A55A1" w:rsidP="00E16CAB">
            <w:pPr>
              <w:rPr>
                <w:sz w:val="16"/>
                <w:szCs w:val="16"/>
              </w:rPr>
            </w:pPr>
          </w:p>
        </w:tc>
        <w:tc>
          <w:tcPr>
            <w:tcW w:w="991" w:type="dxa"/>
            <w:vMerge/>
          </w:tcPr>
          <w:p w14:paraId="142099E0" w14:textId="77777777" w:rsidR="009A55A1" w:rsidRPr="00AB43B5" w:rsidRDefault="009A55A1" w:rsidP="00E16CAB">
            <w:pPr>
              <w:rPr>
                <w:sz w:val="16"/>
                <w:szCs w:val="16"/>
              </w:rPr>
            </w:pPr>
          </w:p>
        </w:tc>
        <w:tc>
          <w:tcPr>
            <w:tcW w:w="1984" w:type="dxa"/>
          </w:tcPr>
          <w:p w14:paraId="41BBE11E" w14:textId="77777777" w:rsidR="009A55A1" w:rsidRPr="00AB43B5" w:rsidRDefault="009A55A1" w:rsidP="00E16CAB">
            <w:pPr>
              <w:rPr>
                <w:sz w:val="16"/>
                <w:szCs w:val="16"/>
              </w:rPr>
            </w:pPr>
            <w:r w:rsidRPr="00AB43B5">
              <w:rPr>
                <w:sz w:val="16"/>
                <w:szCs w:val="16"/>
              </w:rPr>
              <w:t>- анализ финансово-хозяйственной и производственной деятельности предприятия Заявителя;</w:t>
            </w:r>
          </w:p>
          <w:p w14:paraId="5FB82552" w14:textId="77777777" w:rsidR="009A55A1" w:rsidRPr="00AB43B5" w:rsidRDefault="009A55A1" w:rsidP="00E16CAB">
            <w:pPr>
              <w:rPr>
                <w:sz w:val="16"/>
                <w:szCs w:val="16"/>
              </w:rPr>
            </w:pPr>
            <w:r w:rsidRPr="00AB43B5">
              <w:rPr>
                <w:sz w:val="16"/>
                <w:szCs w:val="16"/>
              </w:rPr>
              <w:t>- </w:t>
            </w:r>
            <w:r w:rsidRPr="00AB43B5">
              <w:rPr>
                <w:sz w:val="16"/>
                <w:szCs w:val="16"/>
                <w:shd w:val="clear" w:color="auto" w:fill="FFFFFF"/>
              </w:rPr>
              <w:t>оценка интенсивности конкуренции в отрасли по существующим коэффициентам;</w:t>
            </w:r>
          </w:p>
          <w:p w14:paraId="367CAA6F" w14:textId="77777777" w:rsidR="009A55A1" w:rsidRPr="00AB43B5" w:rsidRDefault="009A55A1" w:rsidP="00E16CAB">
            <w:pPr>
              <w:rPr>
                <w:sz w:val="16"/>
                <w:szCs w:val="16"/>
              </w:rPr>
            </w:pPr>
            <w:r w:rsidRPr="00AB43B5">
              <w:rPr>
                <w:sz w:val="16"/>
                <w:szCs w:val="16"/>
              </w:rPr>
              <w:t>- предложения по повышению эффективности производства, распределения и сбыта продукции предприятия Заявителя;</w:t>
            </w:r>
          </w:p>
          <w:p w14:paraId="67A33086" w14:textId="77777777" w:rsidR="009A55A1" w:rsidRPr="00AB43B5" w:rsidRDefault="009A55A1" w:rsidP="00E16CAB">
            <w:pPr>
              <w:rPr>
                <w:sz w:val="16"/>
                <w:szCs w:val="16"/>
              </w:rPr>
            </w:pPr>
            <w:r w:rsidRPr="00AB43B5">
              <w:rPr>
                <w:sz w:val="16"/>
                <w:szCs w:val="16"/>
              </w:rPr>
              <w:t>- предложения по повышению эффективности организационной структуры и менеджмента предприятия Заявителя;</w:t>
            </w:r>
          </w:p>
          <w:p w14:paraId="7A897A77" w14:textId="77777777" w:rsidR="009A55A1" w:rsidRPr="00AB43B5" w:rsidRDefault="009A55A1" w:rsidP="00E16CAB">
            <w:pPr>
              <w:rPr>
                <w:sz w:val="16"/>
                <w:szCs w:val="16"/>
              </w:rPr>
            </w:pPr>
            <w:r w:rsidRPr="00AB43B5">
              <w:rPr>
                <w:sz w:val="16"/>
                <w:szCs w:val="16"/>
              </w:rPr>
              <w:t>- предложения по улучшению финансового состояния предприятия Заявителя;</w:t>
            </w:r>
          </w:p>
          <w:p w14:paraId="072C15C1" w14:textId="77777777" w:rsidR="009A55A1" w:rsidRPr="00AB43B5" w:rsidRDefault="009A55A1" w:rsidP="00E16CAB">
            <w:pPr>
              <w:rPr>
                <w:sz w:val="16"/>
                <w:szCs w:val="16"/>
                <w:shd w:val="clear" w:color="auto" w:fill="FFFFFF"/>
              </w:rPr>
            </w:pPr>
            <w:r w:rsidRPr="00AB43B5">
              <w:rPr>
                <w:sz w:val="16"/>
                <w:szCs w:val="16"/>
              </w:rPr>
              <w:t>- </w:t>
            </w:r>
            <w:r w:rsidRPr="00AB43B5">
              <w:rPr>
                <w:sz w:val="16"/>
                <w:szCs w:val="16"/>
                <w:shd w:val="clear" w:color="auto" w:fill="FFFFFF"/>
              </w:rPr>
              <w:t xml:space="preserve">качественные показатели структуры отрасли, фиксация наличия входных барьеров отраслевого рынка для возможных </w:t>
            </w:r>
            <w:r w:rsidRPr="00AB43B5">
              <w:rPr>
                <w:sz w:val="16"/>
                <w:szCs w:val="16"/>
                <w:shd w:val="clear" w:color="auto" w:fill="FFFFFF"/>
              </w:rPr>
              <w:lastRenderedPageBreak/>
              <w:t>конкурентов, степени их преодолимости и открытости рынка для межрегиональной и международной торговли;</w:t>
            </w:r>
          </w:p>
          <w:p w14:paraId="414B3D98" w14:textId="77777777" w:rsidR="009A55A1" w:rsidRPr="00AB43B5" w:rsidRDefault="009A55A1" w:rsidP="00E16CAB">
            <w:pPr>
              <w:rPr>
                <w:sz w:val="16"/>
                <w:szCs w:val="16"/>
              </w:rPr>
            </w:pPr>
            <w:r w:rsidRPr="00AB43B5">
              <w:rPr>
                <w:sz w:val="16"/>
                <w:szCs w:val="16"/>
                <w:shd w:val="clear" w:color="auto" w:fill="FFFFFF"/>
              </w:rPr>
              <w:t>- оценка рыночного потенциала и построение конкурентной карты рынка</w:t>
            </w:r>
          </w:p>
        </w:tc>
        <w:tc>
          <w:tcPr>
            <w:tcW w:w="1417" w:type="dxa"/>
            <w:vMerge/>
          </w:tcPr>
          <w:p w14:paraId="7E86B7B2" w14:textId="77777777" w:rsidR="009A55A1" w:rsidRPr="00AB43B5" w:rsidRDefault="009A55A1" w:rsidP="00E16CAB">
            <w:pPr>
              <w:rPr>
                <w:sz w:val="16"/>
                <w:szCs w:val="16"/>
              </w:rPr>
            </w:pPr>
          </w:p>
        </w:tc>
        <w:tc>
          <w:tcPr>
            <w:tcW w:w="1136" w:type="dxa"/>
            <w:vMerge/>
            <w:shd w:val="clear" w:color="auto" w:fill="auto"/>
          </w:tcPr>
          <w:p w14:paraId="114232CF" w14:textId="77777777" w:rsidR="009A55A1" w:rsidRPr="00AB43B5" w:rsidRDefault="009A55A1" w:rsidP="00E16CAB">
            <w:pPr>
              <w:rPr>
                <w:sz w:val="16"/>
                <w:szCs w:val="16"/>
              </w:rPr>
            </w:pPr>
          </w:p>
        </w:tc>
        <w:tc>
          <w:tcPr>
            <w:tcW w:w="992" w:type="dxa"/>
            <w:vMerge/>
          </w:tcPr>
          <w:p w14:paraId="33A3EE84" w14:textId="77777777" w:rsidR="009A55A1" w:rsidRPr="00AB43B5" w:rsidRDefault="009A55A1" w:rsidP="00E16CAB">
            <w:pPr>
              <w:rPr>
                <w:sz w:val="16"/>
                <w:szCs w:val="16"/>
              </w:rPr>
            </w:pPr>
          </w:p>
        </w:tc>
        <w:tc>
          <w:tcPr>
            <w:tcW w:w="991" w:type="dxa"/>
            <w:vMerge/>
          </w:tcPr>
          <w:p w14:paraId="33020416" w14:textId="77777777" w:rsidR="009A55A1" w:rsidRPr="00AB43B5" w:rsidRDefault="009A55A1" w:rsidP="00E16CAB">
            <w:pPr>
              <w:rPr>
                <w:sz w:val="16"/>
                <w:szCs w:val="16"/>
              </w:rPr>
            </w:pPr>
          </w:p>
        </w:tc>
        <w:tc>
          <w:tcPr>
            <w:tcW w:w="1135" w:type="dxa"/>
            <w:vMerge/>
          </w:tcPr>
          <w:p w14:paraId="6F639A6E" w14:textId="77777777" w:rsidR="009A55A1" w:rsidRPr="00AB43B5" w:rsidRDefault="009A55A1" w:rsidP="00E16CAB">
            <w:pPr>
              <w:rPr>
                <w:sz w:val="16"/>
                <w:szCs w:val="16"/>
              </w:rPr>
            </w:pPr>
          </w:p>
        </w:tc>
      </w:tr>
      <w:tr w:rsidR="009A55A1" w:rsidRPr="00AB43B5" w14:paraId="0875B328" w14:textId="77777777" w:rsidTr="00072CCE">
        <w:tc>
          <w:tcPr>
            <w:tcW w:w="1560" w:type="dxa"/>
          </w:tcPr>
          <w:p w14:paraId="34B8E563" w14:textId="77777777" w:rsidR="009A55A1" w:rsidRPr="00AB43B5" w:rsidRDefault="009A55A1" w:rsidP="00E16CAB">
            <w:pPr>
              <w:rPr>
                <w:sz w:val="16"/>
                <w:szCs w:val="16"/>
              </w:rPr>
            </w:pPr>
            <w:r w:rsidRPr="00AB43B5">
              <w:rPr>
                <w:rFonts w:eastAsia="Calibri"/>
                <w:sz w:val="16"/>
                <w:szCs w:val="16"/>
              </w:rPr>
              <w:t>Экспертное сопровождение исполнения рекомендаций по результатам проведенных технических аудитов, реализации программ развития и модернизации, инвестиционных проектов, программ коммерциализации, импортозамещения, реализации антикризисных мероприятий, мероприятий по повышению производительности труда и цифровизации производства</w:t>
            </w:r>
          </w:p>
        </w:tc>
        <w:tc>
          <w:tcPr>
            <w:tcW w:w="1700" w:type="dxa"/>
          </w:tcPr>
          <w:p w14:paraId="3444E620" w14:textId="77777777" w:rsidR="009A55A1" w:rsidRPr="00AB43B5" w:rsidRDefault="009A55A1" w:rsidP="00E16CAB">
            <w:pPr>
              <w:rPr>
                <w:rFonts w:eastAsia="Calibri"/>
                <w:sz w:val="16"/>
                <w:szCs w:val="16"/>
              </w:rPr>
            </w:pPr>
            <w:r w:rsidRPr="00AB43B5">
              <w:rPr>
                <w:rFonts w:eastAsia="Calibri"/>
                <w:sz w:val="16"/>
                <w:szCs w:val="16"/>
              </w:rPr>
              <w:t>- мониторинг реализации ранее разработанных программ;</w:t>
            </w:r>
          </w:p>
          <w:p w14:paraId="523D2753" w14:textId="77777777" w:rsidR="009A55A1" w:rsidRPr="00AB43B5" w:rsidRDefault="009A55A1" w:rsidP="00E16CAB">
            <w:pPr>
              <w:rPr>
                <w:sz w:val="16"/>
                <w:szCs w:val="16"/>
              </w:rPr>
            </w:pPr>
            <w:r w:rsidRPr="00AB43B5">
              <w:rPr>
                <w:rFonts w:eastAsia="Calibri"/>
                <w:sz w:val="16"/>
                <w:szCs w:val="16"/>
              </w:rPr>
              <w:t>- сбор и подготовка соответствующих пакетов документов</w:t>
            </w:r>
          </w:p>
        </w:tc>
        <w:tc>
          <w:tcPr>
            <w:tcW w:w="992" w:type="dxa"/>
          </w:tcPr>
          <w:p w14:paraId="0F1A82DB" w14:textId="77777777" w:rsidR="009A55A1" w:rsidRPr="00AB43B5" w:rsidRDefault="009A55A1" w:rsidP="00E16CAB">
            <w:pPr>
              <w:rPr>
                <w:sz w:val="16"/>
                <w:szCs w:val="16"/>
              </w:rPr>
            </w:pPr>
            <w:r w:rsidRPr="00AB43B5">
              <w:rPr>
                <w:sz w:val="16"/>
                <w:szCs w:val="16"/>
              </w:rPr>
              <w:t>отчет</w:t>
            </w:r>
          </w:p>
        </w:tc>
        <w:tc>
          <w:tcPr>
            <w:tcW w:w="1560" w:type="dxa"/>
            <w:vMerge/>
          </w:tcPr>
          <w:p w14:paraId="071ACE06" w14:textId="77777777" w:rsidR="009A55A1" w:rsidRPr="00AB43B5" w:rsidRDefault="009A55A1" w:rsidP="00E16CAB">
            <w:pPr>
              <w:rPr>
                <w:sz w:val="16"/>
                <w:szCs w:val="16"/>
              </w:rPr>
            </w:pPr>
          </w:p>
        </w:tc>
        <w:tc>
          <w:tcPr>
            <w:tcW w:w="994" w:type="dxa"/>
            <w:vMerge/>
          </w:tcPr>
          <w:p w14:paraId="2A5E7414" w14:textId="77777777" w:rsidR="009A55A1" w:rsidRPr="00AB43B5" w:rsidRDefault="009A55A1" w:rsidP="00E16CAB">
            <w:pPr>
              <w:rPr>
                <w:sz w:val="16"/>
                <w:szCs w:val="16"/>
              </w:rPr>
            </w:pPr>
          </w:p>
        </w:tc>
        <w:tc>
          <w:tcPr>
            <w:tcW w:w="991" w:type="dxa"/>
            <w:vMerge/>
          </w:tcPr>
          <w:p w14:paraId="0497EA14" w14:textId="77777777" w:rsidR="009A55A1" w:rsidRPr="00AB43B5" w:rsidRDefault="009A55A1" w:rsidP="00E16CAB">
            <w:pPr>
              <w:rPr>
                <w:sz w:val="16"/>
                <w:szCs w:val="16"/>
              </w:rPr>
            </w:pPr>
          </w:p>
        </w:tc>
        <w:tc>
          <w:tcPr>
            <w:tcW w:w="1984" w:type="dxa"/>
          </w:tcPr>
          <w:p w14:paraId="52FBA754" w14:textId="77777777" w:rsidR="009A55A1" w:rsidRPr="00AB43B5" w:rsidRDefault="009A55A1" w:rsidP="00E16CAB">
            <w:pPr>
              <w:rPr>
                <w:sz w:val="16"/>
                <w:szCs w:val="16"/>
              </w:rPr>
            </w:pPr>
            <w:r w:rsidRPr="00AB43B5">
              <w:rPr>
                <w:sz w:val="16"/>
                <w:szCs w:val="16"/>
              </w:rPr>
              <w:t>-экспертное заключение, содержащее в том числе, оценку реализации мероприятий, проводимых на предприятии Заявителя по соответствующему направлению</w:t>
            </w:r>
          </w:p>
        </w:tc>
        <w:tc>
          <w:tcPr>
            <w:tcW w:w="1417" w:type="dxa"/>
            <w:vMerge/>
          </w:tcPr>
          <w:p w14:paraId="1B4F25D9" w14:textId="77777777" w:rsidR="009A55A1" w:rsidRPr="00AB43B5" w:rsidRDefault="009A55A1" w:rsidP="00E16CAB">
            <w:pPr>
              <w:rPr>
                <w:sz w:val="16"/>
                <w:szCs w:val="16"/>
              </w:rPr>
            </w:pPr>
          </w:p>
        </w:tc>
        <w:tc>
          <w:tcPr>
            <w:tcW w:w="1136" w:type="dxa"/>
            <w:vMerge/>
            <w:shd w:val="clear" w:color="auto" w:fill="auto"/>
          </w:tcPr>
          <w:p w14:paraId="466BB1A0" w14:textId="77777777" w:rsidR="009A55A1" w:rsidRPr="00AB43B5" w:rsidRDefault="009A55A1" w:rsidP="00E16CAB">
            <w:pPr>
              <w:rPr>
                <w:sz w:val="16"/>
                <w:szCs w:val="16"/>
              </w:rPr>
            </w:pPr>
          </w:p>
        </w:tc>
        <w:tc>
          <w:tcPr>
            <w:tcW w:w="992" w:type="dxa"/>
            <w:vMerge/>
          </w:tcPr>
          <w:p w14:paraId="2C8A1F04" w14:textId="77777777" w:rsidR="009A55A1" w:rsidRPr="00AB43B5" w:rsidRDefault="009A55A1" w:rsidP="00E16CAB">
            <w:pPr>
              <w:rPr>
                <w:sz w:val="16"/>
                <w:szCs w:val="16"/>
              </w:rPr>
            </w:pPr>
          </w:p>
        </w:tc>
        <w:tc>
          <w:tcPr>
            <w:tcW w:w="991" w:type="dxa"/>
            <w:vMerge/>
          </w:tcPr>
          <w:p w14:paraId="49D4B8C4" w14:textId="77777777" w:rsidR="009A55A1" w:rsidRPr="00AB43B5" w:rsidRDefault="009A55A1" w:rsidP="00E16CAB">
            <w:pPr>
              <w:rPr>
                <w:sz w:val="16"/>
                <w:szCs w:val="16"/>
              </w:rPr>
            </w:pPr>
          </w:p>
        </w:tc>
        <w:tc>
          <w:tcPr>
            <w:tcW w:w="1135" w:type="dxa"/>
            <w:vMerge/>
          </w:tcPr>
          <w:p w14:paraId="00C108A8" w14:textId="77777777" w:rsidR="009A55A1" w:rsidRPr="00AB43B5" w:rsidRDefault="009A55A1" w:rsidP="00E16CAB">
            <w:pPr>
              <w:rPr>
                <w:sz w:val="16"/>
                <w:szCs w:val="16"/>
              </w:rPr>
            </w:pPr>
          </w:p>
        </w:tc>
      </w:tr>
      <w:tr w:rsidR="009A55A1" w:rsidRPr="00AB43B5" w14:paraId="2420E418" w14:textId="77777777" w:rsidTr="00072CCE">
        <w:tc>
          <w:tcPr>
            <w:tcW w:w="1560" w:type="dxa"/>
            <w:tcBorders>
              <w:bottom w:val="single" w:sz="4" w:space="0" w:color="auto"/>
            </w:tcBorders>
          </w:tcPr>
          <w:p w14:paraId="2666B9C2" w14:textId="77777777" w:rsidR="009A55A1" w:rsidRPr="00AB43B5" w:rsidRDefault="009A55A1" w:rsidP="00E16CAB">
            <w:pPr>
              <w:rPr>
                <w:rFonts w:eastAsia="Calibri"/>
                <w:sz w:val="16"/>
                <w:szCs w:val="16"/>
              </w:rPr>
            </w:pPr>
            <w:r w:rsidRPr="00AB43B5">
              <w:rPr>
                <w:rFonts w:eastAsia="Calibri"/>
                <w:b/>
                <w:bCs/>
                <w:sz w:val="16"/>
                <w:szCs w:val="16"/>
              </w:rPr>
              <w:t xml:space="preserve">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w:t>
            </w:r>
            <w:r w:rsidRPr="00AB43B5">
              <w:rPr>
                <w:rFonts w:eastAsia="Calibri"/>
                <w:b/>
                <w:bCs/>
                <w:sz w:val="16"/>
                <w:szCs w:val="16"/>
              </w:rPr>
              <w:lastRenderedPageBreak/>
              <w:t>целях выхода на внутренние и зарубежные рынки, рынки крупных</w:t>
            </w:r>
            <w:r w:rsidRPr="00AB43B5">
              <w:rPr>
                <w:rFonts w:eastAsia="Calibri"/>
                <w:sz w:val="16"/>
                <w:szCs w:val="16"/>
              </w:rPr>
              <w:t xml:space="preserve"> заказчиков:</w:t>
            </w:r>
          </w:p>
        </w:tc>
        <w:tc>
          <w:tcPr>
            <w:tcW w:w="1700" w:type="dxa"/>
          </w:tcPr>
          <w:p w14:paraId="4DF11D9B" w14:textId="77777777" w:rsidR="009A55A1" w:rsidRPr="00AB43B5" w:rsidRDefault="009A55A1" w:rsidP="00E16CAB">
            <w:pPr>
              <w:rPr>
                <w:rFonts w:eastAsia="Calibri"/>
                <w:sz w:val="16"/>
                <w:szCs w:val="16"/>
              </w:rPr>
            </w:pPr>
            <w:r w:rsidRPr="00AB43B5">
              <w:rPr>
                <w:rFonts w:eastAsia="Calibri"/>
                <w:sz w:val="16"/>
                <w:szCs w:val="16"/>
              </w:rPr>
              <w:lastRenderedPageBreak/>
              <w:t>-</w:t>
            </w:r>
          </w:p>
        </w:tc>
        <w:tc>
          <w:tcPr>
            <w:tcW w:w="992" w:type="dxa"/>
          </w:tcPr>
          <w:p w14:paraId="3609A880" w14:textId="77777777" w:rsidR="009A55A1" w:rsidRPr="00AB43B5" w:rsidRDefault="009A55A1" w:rsidP="00E16CAB">
            <w:pPr>
              <w:rPr>
                <w:sz w:val="16"/>
                <w:szCs w:val="16"/>
              </w:rPr>
            </w:pPr>
            <w:r w:rsidRPr="00AB43B5">
              <w:rPr>
                <w:sz w:val="16"/>
                <w:szCs w:val="16"/>
              </w:rPr>
              <w:t>-</w:t>
            </w:r>
          </w:p>
        </w:tc>
        <w:tc>
          <w:tcPr>
            <w:tcW w:w="1560" w:type="dxa"/>
            <w:vMerge/>
          </w:tcPr>
          <w:p w14:paraId="2B9208EC" w14:textId="77777777" w:rsidR="009A55A1" w:rsidRPr="00AB43B5" w:rsidRDefault="009A55A1" w:rsidP="00E16CAB">
            <w:pPr>
              <w:rPr>
                <w:sz w:val="16"/>
                <w:szCs w:val="16"/>
              </w:rPr>
            </w:pPr>
          </w:p>
        </w:tc>
        <w:tc>
          <w:tcPr>
            <w:tcW w:w="994" w:type="dxa"/>
            <w:vMerge/>
          </w:tcPr>
          <w:p w14:paraId="1C6D1815" w14:textId="77777777" w:rsidR="009A55A1" w:rsidRPr="00AB43B5" w:rsidRDefault="009A55A1" w:rsidP="00E16CAB">
            <w:pPr>
              <w:rPr>
                <w:sz w:val="16"/>
                <w:szCs w:val="16"/>
              </w:rPr>
            </w:pPr>
          </w:p>
        </w:tc>
        <w:tc>
          <w:tcPr>
            <w:tcW w:w="991" w:type="dxa"/>
            <w:vMerge/>
          </w:tcPr>
          <w:p w14:paraId="2041A902" w14:textId="77777777" w:rsidR="009A55A1" w:rsidRPr="00AB43B5" w:rsidRDefault="009A55A1" w:rsidP="00E16CAB">
            <w:pPr>
              <w:rPr>
                <w:sz w:val="16"/>
                <w:szCs w:val="16"/>
              </w:rPr>
            </w:pPr>
          </w:p>
        </w:tc>
        <w:tc>
          <w:tcPr>
            <w:tcW w:w="1984" w:type="dxa"/>
            <w:tcBorders>
              <w:bottom w:val="single" w:sz="4" w:space="0" w:color="auto"/>
            </w:tcBorders>
          </w:tcPr>
          <w:p w14:paraId="11FD813B" w14:textId="77777777" w:rsidR="009A55A1" w:rsidRPr="00AB43B5" w:rsidRDefault="009A55A1" w:rsidP="00E16CAB">
            <w:pPr>
              <w:rPr>
                <w:sz w:val="16"/>
                <w:szCs w:val="16"/>
              </w:rPr>
            </w:pPr>
            <w:r w:rsidRPr="00AB43B5">
              <w:rPr>
                <w:sz w:val="16"/>
                <w:szCs w:val="16"/>
              </w:rPr>
              <w:t>-</w:t>
            </w:r>
          </w:p>
        </w:tc>
        <w:tc>
          <w:tcPr>
            <w:tcW w:w="1417" w:type="dxa"/>
            <w:vMerge/>
          </w:tcPr>
          <w:p w14:paraId="45535D32" w14:textId="77777777" w:rsidR="009A55A1" w:rsidRPr="00AB43B5" w:rsidRDefault="009A55A1" w:rsidP="00E16CAB">
            <w:pPr>
              <w:rPr>
                <w:sz w:val="16"/>
                <w:szCs w:val="16"/>
              </w:rPr>
            </w:pPr>
          </w:p>
        </w:tc>
        <w:tc>
          <w:tcPr>
            <w:tcW w:w="1136" w:type="dxa"/>
            <w:vMerge/>
            <w:shd w:val="clear" w:color="auto" w:fill="auto"/>
          </w:tcPr>
          <w:p w14:paraId="2A2B19D0" w14:textId="77777777" w:rsidR="009A55A1" w:rsidRPr="00AB43B5" w:rsidRDefault="009A55A1" w:rsidP="00E16CAB">
            <w:pPr>
              <w:rPr>
                <w:sz w:val="16"/>
                <w:szCs w:val="16"/>
              </w:rPr>
            </w:pPr>
          </w:p>
        </w:tc>
        <w:tc>
          <w:tcPr>
            <w:tcW w:w="992" w:type="dxa"/>
            <w:vMerge/>
          </w:tcPr>
          <w:p w14:paraId="528A0173" w14:textId="77777777" w:rsidR="009A55A1" w:rsidRPr="00AB43B5" w:rsidRDefault="009A55A1" w:rsidP="00E16CAB">
            <w:pPr>
              <w:rPr>
                <w:sz w:val="16"/>
                <w:szCs w:val="16"/>
              </w:rPr>
            </w:pPr>
          </w:p>
        </w:tc>
        <w:tc>
          <w:tcPr>
            <w:tcW w:w="991" w:type="dxa"/>
            <w:vMerge/>
          </w:tcPr>
          <w:p w14:paraId="13667E29" w14:textId="77777777" w:rsidR="009A55A1" w:rsidRPr="00AB43B5" w:rsidRDefault="009A55A1" w:rsidP="00E16CAB">
            <w:pPr>
              <w:rPr>
                <w:sz w:val="16"/>
                <w:szCs w:val="16"/>
              </w:rPr>
            </w:pPr>
          </w:p>
        </w:tc>
        <w:tc>
          <w:tcPr>
            <w:tcW w:w="1135" w:type="dxa"/>
            <w:vMerge/>
          </w:tcPr>
          <w:p w14:paraId="5E029527" w14:textId="77777777" w:rsidR="009A55A1" w:rsidRPr="00AB43B5" w:rsidRDefault="009A55A1" w:rsidP="00E16CAB">
            <w:pPr>
              <w:rPr>
                <w:sz w:val="16"/>
                <w:szCs w:val="16"/>
              </w:rPr>
            </w:pPr>
          </w:p>
        </w:tc>
      </w:tr>
      <w:tr w:rsidR="009A55A1" w:rsidRPr="00AB43B5" w14:paraId="02D74087" w14:textId="77777777" w:rsidTr="00072CCE">
        <w:tc>
          <w:tcPr>
            <w:tcW w:w="1560" w:type="dxa"/>
            <w:tcBorders>
              <w:bottom w:val="nil"/>
            </w:tcBorders>
          </w:tcPr>
          <w:p w14:paraId="1CDB27EA" w14:textId="77777777" w:rsidR="009A55A1" w:rsidRPr="00AB43B5" w:rsidRDefault="009A55A1" w:rsidP="00E16CAB">
            <w:pPr>
              <w:rPr>
                <w:rFonts w:eastAsia="Calibri"/>
                <w:sz w:val="16"/>
                <w:szCs w:val="16"/>
              </w:rPr>
            </w:pPr>
            <w:r w:rsidRPr="00AB43B5">
              <w:rPr>
                <w:rFonts w:eastAsia="Calibri"/>
                <w:b/>
                <w:bCs/>
                <w:sz w:val="16"/>
                <w:szCs w:val="16"/>
              </w:rPr>
              <w:t>Проведение сертификации, декларирования,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tc>
        <w:tc>
          <w:tcPr>
            <w:tcW w:w="1700" w:type="dxa"/>
            <w:vMerge w:val="restart"/>
          </w:tcPr>
          <w:p w14:paraId="1E970285" w14:textId="77777777" w:rsidR="009A55A1" w:rsidRPr="00AB43B5" w:rsidRDefault="009A55A1" w:rsidP="00E16CAB">
            <w:pPr>
              <w:jc w:val="both"/>
              <w:rPr>
                <w:rFonts w:eastAsia="Times New Roman"/>
                <w:sz w:val="16"/>
                <w:szCs w:val="16"/>
              </w:rPr>
            </w:pPr>
            <w:r w:rsidRPr="00AB43B5">
              <w:rPr>
                <w:rFonts w:eastAsia="Times New Roman"/>
                <w:sz w:val="16"/>
                <w:szCs w:val="16"/>
              </w:rPr>
              <w:t>- предоставление перечня документов, необходимых для проведения процедуры получения разрешительной документации, в том числе сертификации/декларирования/ аттестации/освидетельствования /удостоверения продукции и услуг/оформления паспорта безопасности продукции (ПБ);</w:t>
            </w:r>
          </w:p>
          <w:p w14:paraId="224858DF" w14:textId="77777777" w:rsidR="009A55A1" w:rsidRPr="00AB43B5" w:rsidRDefault="009A55A1" w:rsidP="00E16CAB">
            <w:pPr>
              <w:jc w:val="both"/>
              <w:rPr>
                <w:rFonts w:eastAsia="Times New Roman"/>
                <w:sz w:val="16"/>
                <w:szCs w:val="16"/>
              </w:rPr>
            </w:pPr>
            <w:r w:rsidRPr="00AB43B5">
              <w:rPr>
                <w:rFonts w:eastAsia="Times New Roman"/>
                <w:sz w:val="16"/>
                <w:szCs w:val="16"/>
              </w:rPr>
              <w:t>- организация проведения исследований, испытаний, оценок соответствия, экспертизы необходимых для сертификации/декларирования/ аттестации/освидетельствования/ удостоверения/ оформления паспорта безопасности продукции (ПБ);</w:t>
            </w:r>
          </w:p>
          <w:p w14:paraId="4C863176" w14:textId="77777777" w:rsidR="009A55A1" w:rsidRPr="00AB43B5" w:rsidRDefault="009A55A1" w:rsidP="00E16CAB">
            <w:pPr>
              <w:jc w:val="both"/>
              <w:rPr>
                <w:rFonts w:eastAsia="Times New Roman"/>
                <w:sz w:val="16"/>
                <w:szCs w:val="16"/>
              </w:rPr>
            </w:pPr>
            <w:r w:rsidRPr="00AB43B5">
              <w:rPr>
                <w:rFonts w:eastAsia="Times New Roman"/>
                <w:sz w:val="16"/>
                <w:szCs w:val="16"/>
              </w:rPr>
              <w:t xml:space="preserve">- проведение работ по сертификации/аттестации/ освидетельствованию/удостоверению/ регистрации паспорта безопасности продукции (ПБ)/ регистрации деклараций о </w:t>
            </w:r>
            <w:r w:rsidRPr="00AB43B5">
              <w:rPr>
                <w:rFonts w:eastAsia="Times New Roman"/>
                <w:sz w:val="16"/>
                <w:szCs w:val="16"/>
              </w:rPr>
              <w:lastRenderedPageBreak/>
              <w:t>соответствии в Едином реестре зарегистрированных деклараций;</w:t>
            </w:r>
          </w:p>
          <w:p w14:paraId="53245C86" w14:textId="77777777" w:rsidR="009A55A1" w:rsidRPr="00AB43B5" w:rsidRDefault="009A55A1" w:rsidP="00E16CAB">
            <w:pPr>
              <w:jc w:val="both"/>
              <w:rPr>
                <w:rFonts w:eastAsia="Times New Roman"/>
                <w:sz w:val="16"/>
                <w:szCs w:val="16"/>
              </w:rPr>
            </w:pPr>
            <w:r w:rsidRPr="00AB43B5">
              <w:rPr>
                <w:rFonts w:eastAsia="Times New Roman"/>
                <w:sz w:val="16"/>
                <w:szCs w:val="16"/>
              </w:rPr>
              <w:t>-разработка в соответствии с требованиями национальных стандартов качества технической документации на производимую продукцию (технические условия, стандарты организации и технологическую документацию);</w:t>
            </w:r>
          </w:p>
          <w:p w14:paraId="34FE66A8" w14:textId="77777777" w:rsidR="009A55A1" w:rsidRPr="00AB43B5" w:rsidRDefault="009A55A1" w:rsidP="00E16CAB">
            <w:pPr>
              <w:jc w:val="both"/>
              <w:rPr>
                <w:rFonts w:eastAsia="Times New Roman"/>
                <w:sz w:val="16"/>
                <w:szCs w:val="16"/>
              </w:rPr>
            </w:pPr>
            <w:r w:rsidRPr="00AB43B5">
              <w:rPr>
                <w:rFonts w:eastAsia="Times New Roman"/>
                <w:sz w:val="16"/>
                <w:szCs w:val="16"/>
              </w:rPr>
              <w:t>- предоставление информации о нормативной документации по сертификации/аттестации/декларированию/освидетельствованию/удостоверению;</w:t>
            </w:r>
          </w:p>
          <w:p w14:paraId="1EB51D0A" w14:textId="77777777" w:rsidR="009A55A1" w:rsidRPr="00AB43B5" w:rsidRDefault="009A55A1" w:rsidP="00E16CAB">
            <w:pPr>
              <w:jc w:val="both"/>
              <w:rPr>
                <w:rFonts w:eastAsia="Times New Roman"/>
                <w:sz w:val="16"/>
                <w:szCs w:val="16"/>
              </w:rPr>
            </w:pPr>
            <w:r w:rsidRPr="00AB43B5">
              <w:rPr>
                <w:rFonts w:eastAsia="Times New Roman"/>
                <w:sz w:val="16"/>
                <w:szCs w:val="16"/>
              </w:rPr>
              <w:t>-подготовка комплекта документов, необходимых для оформления протокола испытаний;</w:t>
            </w:r>
          </w:p>
          <w:p w14:paraId="2527D297" w14:textId="77777777" w:rsidR="009A55A1" w:rsidRPr="00AB43B5" w:rsidRDefault="009A55A1" w:rsidP="00E16CAB">
            <w:pPr>
              <w:rPr>
                <w:rFonts w:eastAsia="Calibri"/>
                <w:sz w:val="16"/>
                <w:szCs w:val="16"/>
              </w:rPr>
            </w:pPr>
            <w:r w:rsidRPr="00AB43B5">
              <w:rPr>
                <w:rFonts w:eastAsia="Times New Roman"/>
                <w:sz w:val="16"/>
                <w:szCs w:val="16"/>
              </w:rPr>
              <w:t>- содействие в проведении исследований, испытаний, оценок соответствия, экспертизы, необходимых для оформления протокола испытаний.</w:t>
            </w:r>
          </w:p>
        </w:tc>
        <w:tc>
          <w:tcPr>
            <w:tcW w:w="992" w:type="dxa"/>
            <w:vMerge w:val="restart"/>
          </w:tcPr>
          <w:p w14:paraId="03C6A90D" w14:textId="77777777" w:rsidR="009A55A1" w:rsidRPr="00AB43B5" w:rsidRDefault="009A55A1" w:rsidP="00E16CAB">
            <w:pPr>
              <w:rPr>
                <w:sz w:val="16"/>
                <w:szCs w:val="16"/>
              </w:rPr>
            </w:pPr>
            <w:r w:rsidRPr="00AB43B5">
              <w:rPr>
                <w:rFonts w:eastAsia="Times New Roman"/>
                <w:sz w:val="16"/>
                <w:szCs w:val="16"/>
              </w:rPr>
              <w:lastRenderedPageBreak/>
              <w:t>- сертификат соответствия/ свидетельство о государственной регистрации/ сведения о регистрации декларации/</w:t>
            </w:r>
            <w:r w:rsidRPr="00AB43B5">
              <w:rPr>
                <w:sz w:val="16"/>
                <w:szCs w:val="16"/>
              </w:rPr>
              <w:t xml:space="preserve"> протокол испытаний/ </w:t>
            </w:r>
            <w:r w:rsidRPr="00AB43B5">
              <w:rPr>
                <w:rFonts w:eastAsia="Times New Roman"/>
                <w:sz w:val="16"/>
                <w:szCs w:val="16"/>
              </w:rPr>
              <w:t>паспорт безопасности продукции (ПБ)/ отказ в выдаче сертификата/ свидетельства (регистрации декларации)/</w:t>
            </w:r>
            <w:r w:rsidRPr="00AB43B5">
              <w:rPr>
                <w:sz w:val="16"/>
                <w:szCs w:val="16"/>
              </w:rPr>
              <w:t xml:space="preserve"> регистрации </w:t>
            </w:r>
            <w:r w:rsidRPr="00AB43B5">
              <w:rPr>
                <w:rFonts w:eastAsia="Times New Roman"/>
                <w:sz w:val="16"/>
                <w:szCs w:val="16"/>
              </w:rPr>
              <w:t>паспорта безопасности продукции (ПБ) (в случае если отказ не связан с ненадлежащим исполнением обязательс</w:t>
            </w:r>
            <w:r w:rsidRPr="00AB43B5">
              <w:rPr>
                <w:rFonts w:eastAsia="Times New Roman"/>
                <w:sz w:val="16"/>
                <w:szCs w:val="16"/>
              </w:rPr>
              <w:lastRenderedPageBreak/>
              <w:t>тв исполнителем);</w:t>
            </w:r>
          </w:p>
          <w:p w14:paraId="7750020E" w14:textId="77777777" w:rsidR="009A55A1" w:rsidRPr="00AB43B5" w:rsidRDefault="009A55A1" w:rsidP="00E16CAB">
            <w:pPr>
              <w:rPr>
                <w:rFonts w:eastAsia="Times New Roman"/>
                <w:sz w:val="16"/>
                <w:szCs w:val="16"/>
              </w:rPr>
            </w:pPr>
            <w:r w:rsidRPr="00AB43B5">
              <w:rPr>
                <w:rFonts w:eastAsia="Times New Roman"/>
                <w:sz w:val="16"/>
                <w:szCs w:val="16"/>
              </w:rPr>
              <w:t>- отчет.</w:t>
            </w:r>
          </w:p>
          <w:p w14:paraId="536BC4FA" w14:textId="77777777" w:rsidR="009A55A1" w:rsidRPr="00AB43B5" w:rsidRDefault="009A55A1" w:rsidP="00E16CAB">
            <w:pPr>
              <w:rPr>
                <w:sz w:val="16"/>
                <w:szCs w:val="16"/>
              </w:rPr>
            </w:pPr>
          </w:p>
        </w:tc>
        <w:tc>
          <w:tcPr>
            <w:tcW w:w="1560" w:type="dxa"/>
            <w:vMerge/>
          </w:tcPr>
          <w:p w14:paraId="68708841" w14:textId="77777777" w:rsidR="009A55A1" w:rsidRPr="00AB43B5" w:rsidRDefault="009A55A1" w:rsidP="00E16CAB">
            <w:pPr>
              <w:rPr>
                <w:sz w:val="16"/>
                <w:szCs w:val="16"/>
              </w:rPr>
            </w:pPr>
          </w:p>
        </w:tc>
        <w:tc>
          <w:tcPr>
            <w:tcW w:w="994" w:type="dxa"/>
            <w:vMerge/>
          </w:tcPr>
          <w:p w14:paraId="402812DC" w14:textId="77777777" w:rsidR="009A55A1" w:rsidRPr="00AB43B5" w:rsidRDefault="009A55A1" w:rsidP="00E16CAB">
            <w:pPr>
              <w:rPr>
                <w:sz w:val="16"/>
                <w:szCs w:val="16"/>
              </w:rPr>
            </w:pPr>
          </w:p>
        </w:tc>
        <w:tc>
          <w:tcPr>
            <w:tcW w:w="991" w:type="dxa"/>
            <w:vMerge/>
          </w:tcPr>
          <w:p w14:paraId="5C685551" w14:textId="77777777" w:rsidR="009A55A1" w:rsidRPr="00AB43B5" w:rsidRDefault="009A55A1" w:rsidP="00E16CAB">
            <w:pPr>
              <w:rPr>
                <w:sz w:val="16"/>
                <w:szCs w:val="16"/>
              </w:rPr>
            </w:pPr>
          </w:p>
        </w:tc>
        <w:tc>
          <w:tcPr>
            <w:tcW w:w="1984" w:type="dxa"/>
            <w:tcBorders>
              <w:bottom w:val="nil"/>
            </w:tcBorders>
          </w:tcPr>
          <w:p w14:paraId="299DE4A3" w14:textId="77777777" w:rsidR="009A55A1" w:rsidRPr="00AB43B5" w:rsidRDefault="009A55A1" w:rsidP="00E16CAB">
            <w:pPr>
              <w:jc w:val="both"/>
              <w:rPr>
                <w:rFonts w:eastAsia="Times New Roman"/>
                <w:sz w:val="16"/>
                <w:szCs w:val="16"/>
              </w:rPr>
            </w:pPr>
            <w:r w:rsidRPr="00AB43B5">
              <w:rPr>
                <w:rFonts w:eastAsia="Times New Roman"/>
                <w:sz w:val="16"/>
                <w:szCs w:val="16"/>
              </w:rPr>
              <w:t>- при положительных результатах сертификации Потребитель получает сертификат соответствия, разрешение на применение знака соответствия, зарегистрированного в реестре системы сертификации, в которой проводилась сертификация;</w:t>
            </w:r>
          </w:p>
          <w:p w14:paraId="2958FD62" w14:textId="77777777" w:rsidR="009A55A1" w:rsidRPr="00AB43B5" w:rsidRDefault="009A55A1" w:rsidP="00E16CAB">
            <w:pPr>
              <w:shd w:val="clear" w:color="auto" w:fill="FFFFFF"/>
              <w:tabs>
                <w:tab w:val="left" w:pos="993"/>
              </w:tabs>
              <w:jc w:val="both"/>
              <w:rPr>
                <w:rFonts w:eastAsia="Times New Roman"/>
                <w:sz w:val="16"/>
                <w:szCs w:val="16"/>
              </w:rPr>
            </w:pPr>
            <w:r w:rsidRPr="00AB43B5">
              <w:rPr>
                <w:rFonts w:eastAsia="Times New Roman"/>
                <w:sz w:val="16"/>
                <w:szCs w:val="16"/>
              </w:rPr>
              <w:t>-при отрицательных результатах сертификации Потребитель получает решение об отказе в выдаче сертификата соответствия с указанием причины отказа;</w:t>
            </w:r>
          </w:p>
          <w:p w14:paraId="55FD6CF8" w14:textId="77777777" w:rsidR="009A55A1" w:rsidRPr="00AB43B5" w:rsidRDefault="009A55A1" w:rsidP="00E16CAB">
            <w:pPr>
              <w:jc w:val="both"/>
              <w:rPr>
                <w:rFonts w:eastAsia="Times New Roman"/>
                <w:sz w:val="16"/>
                <w:szCs w:val="16"/>
              </w:rPr>
            </w:pPr>
            <w:r w:rsidRPr="00AB43B5">
              <w:rPr>
                <w:rFonts w:eastAsia="Times New Roman"/>
                <w:sz w:val="16"/>
                <w:szCs w:val="16"/>
              </w:rPr>
              <w:t xml:space="preserve">-при регистрации декларации о соответствии в Едином реестре зарегистрированных деклараций посредством системы ФГИС </w:t>
            </w:r>
            <w:proofErr w:type="spellStart"/>
            <w:r w:rsidRPr="00AB43B5">
              <w:rPr>
                <w:rFonts w:eastAsia="Times New Roman"/>
                <w:sz w:val="16"/>
                <w:szCs w:val="16"/>
              </w:rPr>
              <w:t>Росаккредитации</w:t>
            </w:r>
            <w:proofErr w:type="spellEnd"/>
            <w:r w:rsidRPr="00AB43B5">
              <w:rPr>
                <w:rFonts w:eastAsia="Times New Roman"/>
                <w:sz w:val="16"/>
                <w:szCs w:val="16"/>
              </w:rPr>
              <w:t xml:space="preserve"> Потребитель получает сведения о регистрации декларации; </w:t>
            </w:r>
          </w:p>
          <w:p w14:paraId="764A5429" w14:textId="77777777" w:rsidR="009A55A1" w:rsidRPr="00AB43B5" w:rsidRDefault="009A55A1" w:rsidP="00E16CAB">
            <w:pPr>
              <w:jc w:val="both"/>
              <w:rPr>
                <w:rFonts w:eastAsia="Times New Roman"/>
                <w:sz w:val="16"/>
                <w:szCs w:val="16"/>
              </w:rPr>
            </w:pPr>
            <w:r w:rsidRPr="00AB43B5">
              <w:rPr>
                <w:rFonts w:eastAsia="Times New Roman"/>
                <w:sz w:val="16"/>
                <w:szCs w:val="16"/>
              </w:rPr>
              <w:t xml:space="preserve">-при отказе в регистрации декларации о соответствии в Едином реестре зарегистрированных деклараций посредством системы ФГИС </w:t>
            </w:r>
            <w:proofErr w:type="spellStart"/>
            <w:r w:rsidRPr="00AB43B5">
              <w:rPr>
                <w:rFonts w:eastAsia="Times New Roman"/>
                <w:sz w:val="16"/>
                <w:szCs w:val="16"/>
              </w:rPr>
              <w:t>Росаккредитации</w:t>
            </w:r>
            <w:proofErr w:type="spellEnd"/>
            <w:r w:rsidRPr="00AB43B5">
              <w:rPr>
                <w:rFonts w:eastAsia="Times New Roman"/>
                <w:sz w:val="16"/>
                <w:szCs w:val="16"/>
              </w:rPr>
              <w:t xml:space="preserve"> Потребитель получает письменное уведомление об отказе в регистрации декларации о соответствии с указанием причины отказа;</w:t>
            </w:r>
          </w:p>
          <w:p w14:paraId="1C8BA295" w14:textId="77777777" w:rsidR="009A55A1" w:rsidRPr="00AB43B5" w:rsidRDefault="009A55A1" w:rsidP="00E16CAB">
            <w:pPr>
              <w:jc w:val="both"/>
              <w:rPr>
                <w:rFonts w:eastAsia="Times New Roman"/>
                <w:sz w:val="16"/>
                <w:szCs w:val="16"/>
              </w:rPr>
            </w:pPr>
            <w:r w:rsidRPr="00AB43B5">
              <w:rPr>
                <w:rFonts w:eastAsia="Times New Roman"/>
                <w:sz w:val="16"/>
                <w:szCs w:val="16"/>
              </w:rPr>
              <w:lastRenderedPageBreak/>
              <w:t>-при положительном решении о выдаче свидетельства о государственной регистрации, Потребитель получает протокол испытаний, экспертное заключение и свидетельство о государственной регистрации, размещаемое в Едином реестре свидетельств о государственной регистрации;</w:t>
            </w:r>
          </w:p>
          <w:p w14:paraId="33E8E102" w14:textId="77777777" w:rsidR="009A55A1" w:rsidRPr="00AB43B5" w:rsidRDefault="009A55A1" w:rsidP="00E16CAB">
            <w:pPr>
              <w:jc w:val="both"/>
              <w:rPr>
                <w:rFonts w:eastAsia="Times New Roman"/>
                <w:sz w:val="16"/>
                <w:szCs w:val="16"/>
              </w:rPr>
            </w:pPr>
            <w:r w:rsidRPr="00AB43B5">
              <w:rPr>
                <w:rFonts w:eastAsia="Times New Roman"/>
                <w:sz w:val="16"/>
                <w:szCs w:val="16"/>
              </w:rPr>
              <w:t>-при отказе в выдаче свидетельства о государственной регистрации, Потребитель получает соответствующее письменное уведомление об отказе в регистрации свидетельства;</w:t>
            </w:r>
          </w:p>
          <w:p w14:paraId="080CCA05" w14:textId="77777777" w:rsidR="009A55A1" w:rsidRPr="00AB43B5" w:rsidRDefault="009A55A1" w:rsidP="00E16CAB">
            <w:pPr>
              <w:jc w:val="both"/>
              <w:rPr>
                <w:rFonts w:eastAsia="Times New Roman"/>
                <w:sz w:val="16"/>
                <w:szCs w:val="16"/>
              </w:rPr>
            </w:pPr>
            <w:r w:rsidRPr="00AB43B5">
              <w:rPr>
                <w:rFonts w:eastAsia="Times New Roman"/>
                <w:sz w:val="16"/>
                <w:szCs w:val="16"/>
              </w:rPr>
              <w:t>-при положительных результатах оформления</w:t>
            </w:r>
            <w:r w:rsidRPr="00AB43B5">
              <w:rPr>
                <w:sz w:val="16"/>
                <w:szCs w:val="16"/>
              </w:rPr>
              <w:t xml:space="preserve"> </w:t>
            </w:r>
            <w:r w:rsidRPr="00AB43B5">
              <w:rPr>
                <w:rFonts w:eastAsia="Times New Roman"/>
                <w:sz w:val="16"/>
                <w:szCs w:val="16"/>
              </w:rPr>
              <w:t xml:space="preserve">паспорта безопасности продукции (ПБ) Потребитель получает паспорт безопасности продукции (ПБ) с присвоенным уникальным номером паспорта безопасности; </w:t>
            </w:r>
          </w:p>
          <w:p w14:paraId="6DAECF72" w14:textId="77777777" w:rsidR="009A55A1" w:rsidRPr="00AB43B5" w:rsidRDefault="009A55A1" w:rsidP="00E16CAB">
            <w:pPr>
              <w:rPr>
                <w:sz w:val="16"/>
                <w:szCs w:val="16"/>
              </w:rPr>
            </w:pPr>
            <w:r w:rsidRPr="00AB43B5">
              <w:rPr>
                <w:rFonts w:eastAsia="Times New Roman"/>
                <w:sz w:val="16"/>
                <w:szCs w:val="16"/>
              </w:rPr>
              <w:t>-при отрицательных результатах Потребитель получает решение об отказе в регистрации паспорта безопасности продукции (ПБ) с указанием причины отказа.</w:t>
            </w:r>
          </w:p>
        </w:tc>
        <w:tc>
          <w:tcPr>
            <w:tcW w:w="1417" w:type="dxa"/>
            <w:vMerge/>
          </w:tcPr>
          <w:p w14:paraId="66593A01" w14:textId="77777777" w:rsidR="009A55A1" w:rsidRPr="00AB43B5" w:rsidRDefault="009A55A1" w:rsidP="00E16CAB">
            <w:pPr>
              <w:rPr>
                <w:sz w:val="16"/>
                <w:szCs w:val="16"/>
              </w:rPr>
            </w:pPr>
          </w:p>
        </w:tc>
        <w:tc>
          <w:tcPr>
            <w:tcW w:w="1136" w:type="dxa"/>
            <w:vMerge/>
            <w:shd w:val="clear" w:color="auto" w:fill="auto"/>
          </w:tcPr>
          <w:p w14:paraId="0813204B" w14:textId="77777777" w:rsidR="009A55A1" w:rsidRPr="00AB43B5" w:rsidRDefault="009A55A1" w:rsidP="00E16CAB">
            <w:pPr>
              <w:rPr>
                <w:sz w:val="16"/>
                <w:szCs w:val="16"/>
              </w:rPr>
            </w:pPr>
          </w:p>
        </w:tc>
        <w:tc>
          <w:tcPr>
            <w:tcW w:w="992" w:type="dxa"/>
            <w:vMerge/>
          </w:tcPr>
          <w:p w14:paraId="60CA8E3F" w14:textId="77777777" w:rsidR="009A55A1" w:rsidRPr="00AB43B5" w:rsidRDefault="009A55A1" w:rsidP="00E16CAB">
            <w:pPr>
              <w:rPr>
                <w:sz w:val="16"/>
                <w:szCs w:val="16"/>
              </w:rPr>
            </w:pPr>
          </w:p>
        </w:tc>
        <w:tc>
          <w:tcPr>
            <w:tcW w:w="991" w:type="dxa"/>
            <w:vMerge/>
          </w:tcPr>
          <w:p w14:paraId="55BFFF25" w14:textId="77777777" w:rsidR="009A55A1" w:rsidRPr="00AB43B5" w:rsidRDefault="009A55A1" w:rsidP="00E16CAB">
            <w:pPr>
              <w:rPr>
                <w:sz w:val="16"/>
                <w:szCs w:val="16"/>
              </w:rPr>
            </w:pPr>
          </w:p>
        </w:tc>
        <w:tc>
          <w:tcPr>
            <w:tcW w:w="1135" w:type="dxa"/>
            <w:vMerge/>
          </w:tcPr>
          <w:p w14:paraId="41AC1CBC" w14:textId="77777777" w:rsidR="009A55A1" w:rsidRPr="00AB43B5" w:rsidRDefault="009A55A1" w:rsidP="00E16CAB">
            <w:pPr>
              <w:rPr>
                <w:sz w:val="16"/>
                <w:szCs w:val="16"/>
              </w:rPr>
            </w:pPr>
          </w:p>
        </w:tc>
      </w:tr>
      <w:tr w:rsidR="009A55A1" w:rsidRPr="00AB43B5" w14:paraId="579E4558" w14:textId="77777777" w:rsidTr="00072CCE">
        <w:trPr>
          <w:trHeight w:val="409"/>
        </w:trPr>
        <w:tc>
          <w:tcPr>
            <w:tcW w:w="1560" w:type="dxa"/>
            <w:tcBorders>
              <w:top w:val="nil"/>
            </w:tcBorders>
          </w:tcPr>
          <w:p w14:paraId="16D3218F" w14:textId="77777777" w:rsidR="009A55A1" w:rsidRPr="00AB43B5" w:rsidRDefault="009A55A1" w:rsidP="00E16CAB">
            <w:pPr>
              <w:rPr>
                <w:sz w:val="16"/>
                <w:szCs w:val="16"/>
              </w:rPr>
            </w:pPr>
          </w:p>
        </w:tc>
        <w:tc>
          <w:tcPr>
            <w:tcW w:w="1700" w:type="dxa"/>
            <w:vMerge/>
          </w:tcPr>
          <w:p w14:paraId="3CBB2C5D" w14:textId="77777777" w:rsidR="009A55A1" w:rsidRPr="00AB43B5" w:rsidRDefault="009A55A1" w:rsidP="00E16CAB">
            <w:pPr>
              <w:rPr>
                <w:sz w:val="16"/>
                <w:szCs w:val="16"/>
              </w:rPr>
            </w:pPr>
          </w:p>
        </w:tc>
        <w:tc>
          <w:tcPr>
            <w:tcW w:w="992" w:type="dxa"/>
            <w:vMerge/>
          </w:tcPr>
          <w:p w14:paraId="73A1CC37" w14:textId="77777777" w:rsidR="009A55A1" w:rsidRPr="00AB43B5" w:rsidRDefault="009A55A1" w:rsidP="00E16CAB">
            <w:pPr>
              <w:rPr>
                <w:sz w:val="16"/>
                <w:szCs w:val="16"/>
              </w:rPr>
            </w:pPr>
          </w:p>
        </w:tc>
        <w:tc>
          <w:tcPr>
            <w:tcW w:w="1560" w:type="dxa"/>
            <w:vMerge/>
          </w:tcPr>
          <w:p w14:paraId="2124516B" w14:textId="77777777" w:rsidR="009A55A1" w:rsidRPr="00AB43B5" w:rsidRDefault="009A55A1" w:rsidP="00E16CAB">
            <w:pPr>
              <w:rPr>
                <w:sz w:val="16"/>
                <w:szCs w:val="16"/>
              </w:rPr>
            </w:pPr>
          </w:p>
        </w:tc>
        <w:tc>
          <w:tcPr>
            <w:tcW w:w="994" w:type="dxa"/>
            <w:vMerge/>
          </w:tcPr>
          <w:p w14:paraId="09543E08" w14:textId="77777777" w:rsidR="009A55A1" w:rsidRPr="00AB43B5" w:rsidRDefault="009A55A1" w:rsidP="00E16CAB">
            <w:pPr>
              <w:rPr>
                <w:sz w:val="16"/>
                <w:szCs w:val="16"/>
              </w:rPr>
            </w:pPr>
          </w:p>
        </w:tc>
        <w:tc>
          <w:tcPr>
            <w:tcW w:w="991" w:type="dxa"/>
            <w:vMerge/>
          </w:tcPr>
          <w:p w14:paraId="7FDC694E" w14:textId="77777777" w:rsidR="009A55A1" w:rsidRPr="00AB43B5" w:rsidRDefault="009A55A1" w:rsidP="00E16CAB">
            <w:pPr>
              <w:rPr>
                <w:sz w:val="16"/>
                <w:szCs w:val="16"/>
              </w:rPr>
            </w:pPr>
          </w:p>
        </w:tc>
        <w:tc>
          <w:tcPr>
            <w:tcW w:w="1984" w:type="dxa"/>
            <w:tcBorders>
              <w:top w:val="nil"/>
            </w:tcBorders>
          </w:tcPr>
          <w:p w14:paraId="45C0E293" w14:textId="77777777" w:rsidR="009A55A1" w:rsidRPr="00AB43B5" w:rsidRDefault="009A55A1" w:rsidP="00E16CAB">
            <w:pPr>
              <w:rPr>
                <w:rFonts w:eastAsia="Calibri"/>
                <w:sz w:val="16"/>
                <w:szCs w:val="16"/>
              </w:rPr>
            </w:pPr>
            <w:r w:rsidRPr="00AB43B5">
              <w:rPr>
                <w:rFonts w:eastAsia="Calibri"/>
                <w:sz w:val="16"/>
                <w:szCs w:val="16"/>
              </w:rPr>
              <w:t>- список нормативной документации для проведения необходимых испытаний;</w:t>
            </w:r>
          </w:p>
          <w:p w14:paraId="13C10A61" w14:textId="77777777" w:rsidR="009A55A1" w:rsidRPr="00AB43B5" w:rsidRDefault="009A55A1" w:rsidP="00E16CAB">
            <w:pPr>
              <w:rPr>
                <w:rFonts w:eastAsia="Times New Roman"/>
                <w:sz w:val="16"/>
                <w:szCs w:val="16"/>
              </w:rPr>
            </w:pPr>
            <w:r w:rsidRPr="00AB43B5">
              <w:rPr>
                <w:rFonts w:eastAsia="Times New Roman"/>
                <w:sz w:val="16"/>
                <w:szCs w:val="16"/>
              </w:rPr>
              <w:t>- акт отбора образцов (проб) и оформление направления в испытательную лабораторию;</w:t>
            </w:r>
          </w:p>
          <w:p w14:paraId="6FB7F112" w14:textId="77777777" w:rsidR="009A55A1" w:rsidRPr="00AB43B5" w:rsidRDefault="009A55A1" w:rsidP="00E16CAB">
            <w:pPr>
              <w:rPr>
                <w:sz w:val="16"/>
                <w:szCs w:val="16"/>
              </w:rPr>
            </w:pPr>
            <w:r w:rsidRPr="00AB43B5">
              <w:rPr>
                <w:rFonts w:eastAsia="Times New Roman"/>
                <w:sz w:val="16"/>
                <w:szCs w:val="16"/>
              </w:rPr>
              <w:t>- протокол испытаний.</w:t>
            </w:r>
          </w:p>
        </w:tc>
        <w:tc>
          <w:tcPr>
            <w:tcW w:w="1417" w:type="dxa"/>
            <w:vMerge/>
          </w:tcPr>
          <w:p w14:paraId="7EA82477" w14:textId="77777777" w:rsidR="009A55A1" w:rsidRPr="00AB43B5" w:rsidRDefault="009A55A1" w:rsidP="00E16CAB">
            <w:pPr>
              <w:rPr>
                <w:sz w:val="16"/>
                <w:szCs w:val="16"/>
              </w:rPr>
            </w:pPr>
          </w:p>
        </w:tc>
        <w:tc>
          <w:tcPr>
            <w:tcW w:w="1136" w:type="dxa"/>
            <w:vMerge/>
            <w:shd w:val="clear" w:color="auto" w:fill="auto"/>
          </w:tcPr>
          <w:p w14:paraId="138BDCD9" w14:textId="77777777" w:rsidR="009A55A1" w:rsidRPr="00AB43B5" w:rsidRDefault="009A55A1" w:rsidP="00E16CAB">
            <w:pPr>
              <w:rPr>
                <w:sz w:val="16"/>
                <w:szCs w:val="16"/>
              </w:rPr>
            </w:pPr>
          </w:p>
        </w:tc>
        <w:tc>
          <w:tcPr>
            <w:tcW w:w="992" w:type="dxa"/>
            <w:vMerge/>
          </w:tcPr>
          <w:p w14:paraId="77A42ECB" w14:textId="77777777" w:rsidR="009A55A1" w:rsidRPr="00AB43B5" w:rsidRDefault="009A55A1" w:rsidP="00E16CAB">
            <w:pPr>
              <w:rPr>
                <w:sz w:val="16"/>
                <w:szCs w:val="16"/>
              </w:rPr>
            </w:pPr>
          </w:p>
        </w:tc>
        <w:tc>
          <w:tcPr>
            <w:tcW w:w="991" w:type="dxa"/>
            <w:vMerge/>
          </w:tcPr>
          <w:p w14:paraId="70A42A43" w14:textId="77777777" w:rsidR="009A55A1" w:rsidRPr="00AB43B5" w:rsidRDefault="009A55A1" w:rsidP="00E16CAB">
            <w:pPr>
              <w:rPr>
                <w:sz w:val="16"/>
                <w:szCs w:val="16"/>
              </w:rPr>
            </w:pPr>
          </w:p>
        </w:tc>
        <w:tc>
          <w:tcPr>
            <w:tcW w:w="1135" w:type="dxa"/>
            <w:vMerge/>
          </w:tcPr>
          <w:p w14:paraId="64F64ABE" w14:textId="77777777" w:rsidR="009A55A1" w:rsidRPr="00AB43B5" w:rsidRDefault="009A55A1" w:rsidP="00E16CAB">
            <w:pPr>
              <w:rPr>
                <w:sz w:val="16"/>
                <w:szCs w:val="16"/>
              </w:rPr>
            </w:pPr>
          </w:p>
        </w:tc>
      </w:tr>
      <w:tr w:rsidR="009A55A1" w:rsidRPr="00AB43B5" w14:paraId="1C197BEE" w14:textId="77777777" w:rsidTr="00072CCE">
        <w:trPr>
          <w:trHeight w:val="409"/>
        </w:trPr>
        <w:tc>
          <w:tcPr>
            <w:tcW w:w="1560" w:type="dxa"/>
          </w:tcPr>
          <w:p w14:paraId="6DD73781" w14:textId="77777777" w:rsidR="009A55A1" w:rsidRPr="00AB43B5" w:rsidRDefault="009A55A1" w:rsidP="00E16CAB">
            <w:pPr>
              <w:rPr>
                <w:sz w:val="16"/>
                <w:szCs w:val="16"/>
              </w:rPr>
            </w:pPr>
            <w:r w:rsidRPr="00AB43B5">
              <w:rPr>
                <w:rFonts w:eastAsia="Calibri"/>
                <w:sz w:val="16"/>
                <w:szCs w:val="16"/>
              </w:rPr>
              <w:lastRenderedPageBreak/>
              <w:t>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tc>
        <w:tc>
          <w:tcPr>
            <w:tcW w:w="1700" w:type="dxa"/>
          </w:tcPr>
          <w:p w14:paraId="74793756" w14:textId="77777777" w:rsidR="009A55A1" w:rsidRPr="00AB43B5" w:rsidRDefault="009A55A1" w:rsidP="00E16CAB">
            <w:pPr>
              <w:rPr>
                <w:rFonts w:eastAsia="Times New Roman"/>
                <w:sz w:val="16"/>
                <w:szCs w:val="16"/>
              </w:rPr>
            </w:pPr>
            <w:r w:rsidRPr="00AB43B5">
              <w:rPr>
                <w:rFonts w:eastAsia="Times New Roman"/>
                <w:sz w:val="16"/>
                <w:szCs w:val="16"/>
              </w:rPr>
              <w:t xml:space="preserve">- организация </w:t>
            </w:r>
            <w:r w:rsidRPr="00AB43B5">
              <w:rPr>
                <w:rFonts w:eastAsia="Times New Roman"/>
                <w:sz w:val="16"/>
                <w:szCs w:val="16"/>
                <w:lang w:eastAsia="ar-SA"/>
              </w:rPr>
              <w:t>п</w:t>
            </w:r>
            <w:r w:rsidRPr="00AB43B5">
              <w:rPr>
                <w:rFonts w:eastAsia="Times New Roman"/>
                <w:sz w:val="16"/>
                <w:szCs w:val="16"/>
              </w:rPr>
              <w:t>роведения исследований, испытаний, оценок соответствия, экспертизы, необходимых для сертификации/декларирования/ аттестации/освидетельствования/ удостоверения;</w:t>
            </w:r>
          </w:p>
          <w:p w14:paraId="694CD899" w14:textId="77777777" w:rsidR="009A55A1" w:rsidRPr="00AB43B5" w:rsidRDefault="009A55A1" w:rsidP="00E16CAB">
            <w:pPr>
              <w:rPr>
                <w:rFonts w:eastAsia="Times New Roman"/>
                <w:sz w:val="16"/>
                <w:szCs w:val="16"/>
              </w:rPr>
            </w:pPr>
            <w:r w:rsidRPr="00AB43B5">
              <w:rPr>
                <w:rFonts w:eastAsia="Times New Roman"/>
                <w:sz w:val="16"/>
                <w:szCs w:val="16"/>
              </w:rPr>
              <w:t>- разработка в соответствии с требованиями национальных стандартов качества технической документации на производимую продукцию (технические условия, стандарты организации и технологическую документацию);</w:t>
            </w:r>
          </w:p>
          <w:p w14:paraId="441E5740" w14:textId="77777777" w:rsidR="009A55A1" w:rsidRPr="00AB43B5" w:rsidRDefault="009A55A1" w:rsidP="00E16CAB">
            <w:pPr>
              <w:rPr>
                <w:rFonts w:eastAsia="Times New Roman"/>
                <w:sz w:val="16"/>
                <w:szCs w:val="16"/>
              </w:rPr>
            </w:pPr>
            <w:r w:rsidRPr="00AB43B5">
              <w:rPr>
                <w:rFonts w:eastAsia="Times New Roman"/>
                <w:sz w:val="16"/>
                <w:szCs w:val="16"/>
              </w:rPr>
              <w:t>- предоставление информации о нормативной документации по сертификации/аттестации/декларированию/освидетельствованию/удостоверению;</w:t>
            </w:r>
          </w:p>
          <w:p w14:paraId="5B05FAC7" w14:textId="77777777" w:rsidR="009A55A1" w:rsidRPr="00AB43B5" w:rsidRDefault="009A55A1" w:rsidP="00E16CAB">
            <w:pPr>
              <w:rPr>
                <w:rFonts w:eastAsia="Times New Roman"/>
                <w:sz w:val="16"/>
                <w:szCs w:val="16"/>
              </w:rPr>
            </w:pPr>
            <w:r w:rsidRPr="00AB43B5">
              <w:rPr>
                <w:rFonts w:eastAsia="Times New Roman"/>
                <w:sz w:val="16"/>
                <w:szCs w:val="16"/>
              </w:rPr>
              <w:t>-подготовка комплекта документов, необходимых для оформления</w:t>
            </w:r>
            <w:r w:rsidRPr="00AB43B5">
              <w:rPr>
                <w:sz w:val="16"/>
                <w:szCs w:val="16"/>
              </w:rPr>
              <w:t xml:space="preserve"> </w:t>
            </w:r>
            <w:r w:rsidRPr="00AB43B5">
              <w:rPr>
                <w:rFonts w:eastAsia="Times New Roman"/>
                <w:sz w:val="16"/>
                <w:szCs w:val="16"/>
              </w:rPr>
              <w:t>протокола испытаний;</w:t>
            </w:r>
          </w:p>
          <w:p w14:paraId="0F729DE8" w14:textId="77777777" w:rsidR="009A55A1" w:rsidRPr="00AB43B5" w:rsidRDefault="009A55A1" w:rsidP="00E16CAB">
            <w:pPr>
              <w:rPr>
                <w:sz w:val="16"/>
                <w:szCs w:val="16"/>
              </w:rPr>
            </w:pPr>
            <w:r w:rsidRPr="00AB43B5">
              <w:rPr>
                <w:rFonts w:eastAsia="Times New Roman"/>
                <w:sz w:val="16"/>
                <w:szCs w:val="16"/>
              </w:rPr>
              <w:t xml:space="preserve">- содействие в </w:t>
            </w:r>
            <w:r w:rsidRPr="00AB43B5">
              <w:rPr>
                <w:rFonts w:eastAsia="Times New Roman"/>
                <w:sz w:val="16"/>
                <w:szCs w:val="16"/>
                <w:lang w:eastAsia="ar-SA"/>
              </w:rPr>
              <w:t>п</w:t>
            </w:r>
            <w:r w:rsidRPr="00AB43B5">
              <w:rPr>
                <w:rFonts w:eastAsia="Times New Roman"/>
                <w:sz w:val="16"/>
                <w:szCs w:val="16"/>
              </w:rPr>
              <w:t>роведении исследований, испытаний, оценок соответствия, экспертизы, необходимых для оформления</w:t>
            </w:r>
            <w:r w:rsidRPr="00AB43B5">
              <w:rPr>
                <w:sz w:val="16"/>
                <w:szCs w:val="16"/>
              </w:rPr>
              <w:t xml:space="preserve"> </w:t>
            </w:r>
            <w:r w:rsidRPr="00AB43B5">
              <w:rPr>
                <w:rFonts w:eastAsia="Times New Roman"/>
                <w:sz w:val="16"/>
                <w:szCs w:val="16"/>
              </w:rPr>
              <w:t>протокола испытаний.</w:t>
            </w:r>
          </w:p>
        </w:tc>
        <w:tc>
          <w:tcPr>
            <w:tcW w:w="992" w:type="dxa"/>
          </w:tcPr>
          <w:p w14:paraId="3B207931" w14:textId="77777777" w:rsidR="009A55A1" w:rsidRPr="00AB43B5" w:rsidRDefault="009A55A1" w:rsidP="00E16CAB">
            <w:pPr>
              <w:rPr>
                <w:rFonts w:eastAsia="Times New Roman"/>
                <w:sz w:val="16"/>
                <w:szCs w:val="16"/>
              </w:rPr>
            </w:pPr>
            <w:r w:rsidRPr="00AB43B5">
              <w:rPr>
                <w:rFonts w:eastAsia="Times New Roman"/>
                <w:sz w:val="16"/>
                <w:szCs w:val="16"/>
              </w:rPr>
              <w:t>-</w:t>
            </w:r>
            <w:r w:rsidRPr="00AB43B5">
              <w:rPr>
                <w:sz w:val="16"/>
                <w:szCs w:val="16"/>
              </w:rPr>
              <w:t xml:space="preserve"> </w:t>
            </w:r>
            <w:r w:rsidRPr="00AB43B5">
              <w:rPr>
                <w:rFonts w:eastAsia="Times New Roman"/>
                <w:sz w:val="16"/>
                <w:szCs w:val="16"/>
              </w:rPr>
              <w:t>протокол испытаний</w:t>
            </w:r>
          </w:p>
          <w:p w14:paraId="67D61135" w14:textId="77777777" w:rsidR="009A55A1" w:rsidRPr="00AB43B5" w:rsidRDefault="009A55A1" w:rsidP="00E16CAB">
            <w:pPr>
              <w:rPr>
                <w:sz w:val="16"/>
                <w:szCs w:val="16"/>
              </w:rPr>
            </w:pPr>
            <w:r w:rsidRPr="00AB43B5">
              <w:rPr>
                <w:rFonts w:eastAsia="Times New Roman"/>
                <w:sz w:val="16"/>
                <w:szCs w:val="16"/>
              </w:rPr>
              <w:t>-отчет</w:t>
            </w:r>
          </w:p>
        </w:tc>
        <w:tc>
          <w:tcPr>
            <w:tcW w:w="1560" w:type="dxa"/>
            <w:vMerge/>
          </w:tcPr>
          <w:p w14:paraId="1A5F183D" w14:textId="77777777" w:rsidR="009A55A1" w:rsidRPr="00AB43B5" w:rsidRDefault="009A55A1" w:rsidP="00E16CAB">
            <w:pPr>
              <w:rPr>
                <w:sz w:val="16"/>
                <w:szCs w:val="16"/>
              </w:rPr>
            </w:pPr>
          </w:p>
        </w:tc>
        <w:tc>
          <w:tcPr>
            <w:tcW w:w="994" w:type="dxa"/>
            <w:vMerge/>
          </w:tcPr>
          <w:p w14:paraId="4D31AAE9" w14:textId="77777777" w:rsidR="009A55A1" w:rsidRPr="00AB43B5" w:rsidRDefault="009A55A1" w:rsidP="00E16CAB">
            <w:pPr>
              <w:rPr>
                <w:sz w:val="16"/>
                <w:szCs w:val="16"/>
              </w:rPr>
            </w:pPr>
          </w:p>
        </w:tc>
        <w:tc>
          <w:tcPr>
            <w:tcW w:w="991" w:type="dxa"/>
            <w:vMerge/>
          </w:tcPr>
          <w:p w14:paraId="057682D1" w14:textId="77777777" w:rsidR="009A55A1" w:rsidRPr="00AB43B5" w:rsidRDefault="009A55A1" w:rsidP="00E16CAB">
            <w:pPr>
              <w:rPr>
                <w:sz w:val="16"/>
                <w:szCs w:val="16"/>
              </w:rPr>
            </w:pPr>
          </w:p>
        </w:tc>
        <w:tc>
          <w:tcPr>
            <w:tcW w:w="1984" w:type="dxa"/>
          </w:tcPr>
          <w:p w14:paraId="2E853B0F" w14:textId="77777777" w:rsidR="009A55A1" w:rsidRPr="00AB43B5" w:rsidRDefault="009A55A1" w:rsidP="00E16CAB">
            <w:pPr>
              <w:rPr>
                <w:rFonts w:eastAsia="Calibri"/>
                <w:sz w:val="16"/>
                <w:szCs w:val="16"/>
              </w:rPr>
            </w:pPr>
            <w:r w:rsidRPr="00AB43B5">
              <w:rPr>
                <w:rFonts w:eastAsia="Calibri"/>
                <w:sz w:val="16"/>
                <w:szCs w:val="16"/>
              </w:rPr>
              <w:t>- список нормативной документации для проведения необходимых испытаний;</w:t>
            </w:r>
          </w:p>
          <w:p w14:paraId="48376B97" w14:textId="77777777" w:rsidR="009A55A1" w:rsidRPr="00AB43B5" w:rsidRDefault="009A55A1" w:rsidP="00E16CAB">
            <w:pPr>
              <w:rPr>
                <w:rFonts w:eastAsia="Times New Roman"/>
                <w:sz w:val="16"/>
                <w:szCs w:val="16"/>
              </w:rPr>
            </w:pPr>
            <w:r w:rsidRPr="00AB43B5">
              <w:rPr>
                <w:rFonts w:eastAsia="Times New Roman"/>
                <w:sz w:val="16"/>
                <w:szCs w:val="16"/>
              </w:rPr>
              <w:t>- акт отбора образцов (проб) и оформление направления в испытательную лабораторию;</w:t>
            </w:r>
          </w:p>
          <w:p w14:paraId="11276217" w14:textId="77777777" w:rsidR="009A55A1" w:rsidRPr="00AB43B5" w:rsidRDefault="009A55A1" w:rsidP="00E16CAB">
            <w:pPr>
              <w:pStyle w:val="ac"/>
              <w:spacing w:after="0"/>
              <w:rPr>
                <w:sz w:val="16"/>
                <w:szCs w:val="16"/>
              </w:rPr>
            </w:pPr>
            <w:r w:rsidRPr="00AB43B5">
              <w:rPr>
                <w:rFonts w:eastAsia="Times New Roman"/>
                <w:sz w:val="16"/>
                <w:szCs w:val="16"/>
              </w:rPr>
              <w:t>- протокол испытаний.</w:t>
            </w:r>
          </w:p>
        </w:tc>
        <w:tc>
          <w:tcPr>
            <w:tcW w:w="1417" w:type="dxa"/>
            <w:vMerge/>
          </w:tcPr>
          <w:p w14:paraId="2EEAC4DA" w14:textId="77777777" w:rsidR="009A55A1" w:rsidRPr="00AB43B5" w:rsidRDefault="009A55A1" w:rsidP="00E16CAB">
            <w:pPr>
              <w:rPr>
                <w:sz w:val="16"/>
                <w:szCs w:val="16"/>
              </w:rPr>
            </w:pPr>
          </w:p>
        </w:tc>
        <w:tc>
          <w:tcPr>
            <w:tcW w:w="1136" w:type="dxa"/>
            <w:vMerge/>
            <w:shd w:val="clear" w:color="auto" w:fill="auto"/>
          </w:tcPr>
          <w:p w14:paraId="7F8EB762" w14:textId="77777777" w:rsidR="009A55A1" w:rsidRPr="00AB43B5" w:rsidRDefault="009A55A1" w:rsidP="00E16CAB">
            <w:pPr>
              <w:rPr>
                <w:sz w:val="16"/>
                <w:szCs w:val="16"/>
              </w:rPr>
            </w:pPr>
          </w:p>
        </w:tc>
        <w:tc>
          <w:tcPr>
            <w:tcW w:w="992" w:type="dxa"/>
            <w:vMerge/>
          </w:tcPr>
          <w:p w14:paraId="211E22CA" w14:textId="77777777" w:rsidR="009A55A1" w:rsidRPr="00AB43B5" w:rsidRDefault="009A55A1" w:rsidP="00E16CAB">
            <w:pPr>
              <w:rPr>
                <w:sz w:val="16"/>
                <w:szCs w:val="16"/>
              </w:rPr>
            </w:pPr>
          </w:p>
        </w:tc>
        <w:tc>
          <w:tcPr>
            <w:tcW w:w="991" w:type="dxa"/>
            <w:vMerge/>
          </w:tcPr>
          <w:p w14:paraId="1C296059" w14:textId="77777777" w:rsidR="009A55A1" w:rsidRPr="00AB43B5" w:rsidRDefault="009A55A1" w:rsidP="00E16CAB">
            <w:pPr>
              <w:rPr>
                <w:sz w:val="16"/>
                <w:szCs w:val="16"/>
              </w:rPr>
            </w:pPr>
          </w:p>
        </w:tc>
        <w:tc>
          <w:tcPr>
            <w:tcW w:w="1135" w:type="dxa"/>
            <w:vMerge/>
          </w:tcPr>
          <w:p w14:paraId="7A61FC50" w14:textId="77777777" w:rsidR="009A55A1" w:rsidRPr="00AB43B5" w:rsidRDefault="009A55A1" w:rsidP="00E16CAB">
            <w:pPr>
              <w:rPr>
                <w:sz w:val="16"/>
                <w:szCs w:val="16"/>
              </w:rPr>
            </w:pPr>
          </w:p>
        </w:tc>
      </w:tr>
      <w:tr w:rsidR="009A55A1" w:rsidRPr="00AB43B5" w14:paraId="3EE5AA78" w14:textId="77777777" w:rsidTr="00072CCE">
        <w:trPr>
          <w:trHeight w:val="409"/>
        </w:trPr>
        <w:tc>
          <w:tcPr>
            <w:tcW w:w="1560" w:type="dxa"/>
          </w:tcPr>
          <w:p w14:paraId="18B41E79" w14:textId="77777777" w:rsidR="009A55A1" w:rsidRPr="00AB43B5" w:rsidRDefault="009A55A1" w:rsidP="00E16CAB">
            <w:pPr>
              <w:rPr>
                <w:rFonts w:eastAsia="Calibri"/>
                <w:b/>
                <w:bCs/>
                <w:sz w:val="16"/>
                <w:szCs w:val="16"/>
              </w:rPr>
            </w:pPr>
            <w:r w:rsidRPr="00AB43B5">
              <w:rPr>
                <w:rFonts w:eastAsia="Calibri"/>
                <w:b/>
                <w:bCs/>
                <w:sz w:val="16"/>
                <w:szCs w:val="16"/>
              </w:rPr>
              <w:t>Оценка потенциала импортозамещения</w:t>
            </w:r>
          </w:p>
        </w:tc>
        <w:tc>
          <w:tcPr>
            <w:tcW w:w="1700" w:type="dxa"/>
          </w:tcPr>
          <w:p w14:paraId="5101C699" w14:textId="77777777" w:rsidR="009A55A1" w:rsidRPr="00AB43B5" w:rsidRDefault="009A55A1" w:rsidP="00E16CAB">
            <w:pPr>
              <w:rPr>
                <w:rFonts w:eastAsia="Calibri"/>
                <w:sz w:val="16"/>
                <w:szCs w:val="16"/>
              </w:rPr>
            </w:pPr>
            <w:r w:rsidRPr="00AB43B5">
              <w:rPr>
                <w:rFonts w:eastAsia="Calibri"/>
                <w:sz w:val="16"/>
                <w:szCs w:val="16"/>
              </w:rPr>
              <w:t>- сбор и анализ данных;</w:t>
            </w:r>
          </w:p>
          <w:p w14:paraId="4C2CAFBA" w14:textId="77777777" w:rsidR="009A55A1" w:rsidRPr="00AB43B5" w:rsidRDefault="009A55A1" w:rsidP="00E16CAB">
            <w:pPr>
              <w:rPr>
                <w:rFonts w:eastAsia="Times New Roman"/>
                <w:sz w:val="16"/>
                <w:szCs w:val="16"/>
              </w:rPr>
            </w:pPr>
            <w:r w:rsidRPr="00AB43B5">
              <w:rPr>
                <w:rFonts w:eastAsia="Calibri"/>
                <w:sz w:val="16"/>
                <w:szCs w:val="16"/>
              </w:rPr>
              <w:t>- проведение оценки потенциала импортозамещения</w:t>
            </w:r>
          </w:p>
        </w:tc>
        <w:tc>
          <w:tcPr>
            <w:tcW w:w="992" w:type="dxa"/>
          </w:tcPr>
          <w:p w14:paraId="695E4BBC" w14:textId="77777777" w:rsidR="009A55A1" w:rsidRPr="00AB43B5" w:rsidRDefault="009A55A1" w:rsidP="00E16CAB">
            <w:pPr>
              <w:rPr>
                <w:rFonts w:eastAsia="Times New Roman"/>
                <w:sz w:val="16"/>
                <w:szCs w:val="16"/>
              </w:rPr>
            </w:pPr>
            <w:r w:rsidRPr="00AB43B5">
              <w:rPr>
                <w:sz w:val="16"/>
                <w:szCs w:val="16"/>
              </w:rPr>
              <w:t>отчет</w:t>
            </w:r>
          </w:p>
        </w:tc>
        <w:tc>
          <w:tcPr>
            <w:tcW w:w="1560" w:type="dxa"/>
            <w:vMerge/>
          </w:tcPr>
          <w:p w14:paraId="618C4AFB" w14:textId="77777777" w:rsidR="009A55A1" w:rsidRPr="00AB43B5" w:rsidRDefault="009A55A1" w:rsidP="00E16CAB">
            <w:pPr>
              <w:rPr>
                <w:sz w:val="16"/>
                <w:szCs w:val="16"/>
              </w:rPr>
            </w:pPr>
          </w:p>
        </w:tc>
        <w:tc>
          <w:tcPr>
            <w:tcW w:w="994" w:type="dxa"/>
            <w:vMerge/>
          </w:tcPr>
          <w:p w14:paraId="5E25574C" w14:textId="77777777" w:rsidR="009A55A1" w:rsidRPr="00AB43B5" w:rsidRDefault="009A55A1" w:rsidP="00E16CAB">
            <w:pPr>
              <w:rPr>
                <w:sz w:val="16"/>
                <w:szCs w:val="16"/>
              </w:rPr>
            </w:pPr>
          </w:p>
        </w:tc>
        <w:tc>
          <w:tcPr>
            <w:tcW w:w="991" w:type="dxa"/>
            <w:vMerge/>
          </w:tcPr>
          <w:p w14:paraId="5992EFD3" w14:textId="77777777" w:rsidR="009A55A1" w:rsidRPr="00AB43B5" w:rsidRDefault="009A55A1" w:rsidP="00E16CAB">
            <w:pPr>
              <w:rPr>
                <w:sz w:val="16"/>
                <w:szCs w:val="16"/>
              </w:rPr>
            </w:pPr>
          </w:p>
        </w:tc>
        <w:tc>
          <w:tcPr>
            <w:tcW w:w="1984" w:type="dxa"/>
          </w:tcPr>
          <w:p w14:paraId="75075D19" w14:textId="77777777" w:rsidR="009A55A1" w:rsidRPr="00AB43B5" w:rsidRDefault="009A55A1" w:rsidP="00E16CAB">
            <w:pPr>
              <w:pStyle w:val="ac"/>
              <w:spacing w:after="0"/>
              <w:rPr>
                <w:sz w:val="16"/>
                <w:szCs w:val="16"/>
              </w:rPr>
            </w:pPr>
            <w:r w:rsidRPr="00AB43B5">
              <w:rPr>
                <w:sz w:val="16"/>
                <w:szCs w:val="16"/>
              </w:rPr>
              <w:t>- выводы об уровне экспортного потенциала предприятия Заявителя;</w:t>
            </w:r>
          </w:p>
          <w:p w14:paraId="368B740E" w14:textId="77777777" w:rsidR="009A55A1" w:rsidRPr="00AB43B5" w:rsidRDefault="009A55A1" w:rsidP="00E16CAB">
            <w:pPr>
              <w:rPr>
                <w:rFonts w:eastAsia="Calibri"/>
                <w:sz w:val="16"/>
                <w:szCs w:val="16"/>
              </w:rPr>
            </w:pPr>
            <w:r w:rsidRPr="00AB43B5">
              <w:rPr>
                <w:sz w:val="16"/>
                <w:szCs w:val="16"/>
              </w:rPr>
              <w:t>- рекомендации по повышению уровня экспортного потенциала предприятия Заявителя</w:t>
            </w:r>
          </w:p>
        </w:tc>
        <w:tc>
          <w:tcPr>
            <w:tcW w:w="1417" w:type="dxa"/>
            <w:vMerge/>
          </w:tcPr>
          <w:p w14:paraId="1EF00D30" w14:textId="77777777" w:rsidR="009A55A1" w:rsidRPr="00AB43B5" w:rsidRDefault="009A55A1" w:rsidP="00E16CAB">
            <w:pPr>
              <w:rPr>
                <w:sz w:val="16"/>
                <w:szCs w:val="16"/>
              </w:rPr>
            </w:pPr>
          </w:p>
        </w:tc>
        <w:tc>
          <w:tcPr>
            <w:tcW w:w="1136" w:type="dxa"/>
            <w:vMerge/>
            <w:shd w:val="clear" w:color="auto" w:fill="auto"/>
          </w:tcPr>
          <w:p w14:paraId="7A36A494" w14:textId="77777777" w:rsidR="009A55A1" w:rsidRPr="00AB43B5" w:rsidRDefault="009A55A1" w:rsidP="00E16CAB">
            <w:pPr>
              <w:rPr>
                <w:sz w:val="16"/>
                <w:szCs w:val="16"/>
              </w:rPr>
            </w:pPr>
          </w:p>
        </w:tc>
        <w:tc>
          <w:tcPr>
            <w:tcW w:w="992" w:type="dxa"/>
            <w:vMerge/>
          </w:tcPr>
          <w:p w14:paraId="1D54C02C" w14:textId="77777777" w:rsidR="009A55A1" w:rsidRPr="00AB43B5" w:rsidRDefault="009A55A1" w:rsidP="00E16CAB">
            <w:pPr>
              <w:rPr>
                <w:sz w:val="16"/>
                <w:szCs w:val="16"/>
              </w:rPr>
            </w:pPr>
          </w:p>
        </w:tc>
        <w:tc>
          <w:tcPr>
            <w:tcW w:w="991" w:type="dxa"/>
            <w:vMerge/>
          </w:tcPr>
          <w:p w14:paraId="575D1BF1" w14:textId="77777777" w:rsidR="009A55A1" w:rsidRPr="00AB43B5" w:rsidRDefault="009A55A1" w:rsidP="00E16CAB">
            <w:pPr>
              <w:rPr>
                <w:sz w:val="16"/>
                <w:szCs w:val="16"/>
              </w:rPr>
            </w:pPr>
          </w:p>
        </w:tc>
        <w:tc>
          <w:tcPr>
            <w:tcW w:w="1135" w:type="dxa"/>
            <w:vMerge/>
          </w:tcPr>
          <w:p w14:paraId="2A05E317" w14:textId="77777777" w:rsidR="009A55A1" w:rsidRPr="00AB43B5" w:rsidRDefault="009A55A1" w:rsidP="00E16CAB">
            <w:pPr>
              <w:rPr>
                <w:sz w:val="16"/>
                <w:szCs w:val="16"/>
              </w:rPr>
            </w:pPr>
          </w:p>
        </w:tc>
      </w:tr>
      <w:tr w:rsidR="009A55A1" w:rsidRPr="00AB43B5" w14:paraId="623EE637" w14:textId="77777777" w:rsidTr="00072CCE">
        <w:trPr>
          <w:trHeight w:val="409"/>
        </w:trPr>
        <w:tc>
          <w:tcPr>
            <w:tcW w:w="1560" w:type="dxa"/>
          </w:tcPr>
          <w:p w14:paraId="0BC99184" w14:textId="77777777" w:rsidR="009A55A1" w:rsidRPr="00AB43B5" w:rsidRDefault="009A55A1" w:rsidP="00E16CAB">
            <w:pPr>
              <w:rPr>
                <w:rFonts w:eastAsia="Calibri"/>
                <w:b/>
                <w:bCs/>
                <w:sz w:val="16"/>
                <w:szCs w:val="16"/>
              </w:rPr>
            </w:pPr>
            <w:r w:rsidRPr="00AB43B5">
              <w:rPr>
                <w:rFonts w:eastAsia="Calibri"/>
                <w:b/>
                <w:bCs/>
                <w:sz w:val="16"/>
                <w:szCs w:val="16"/>
              </w:rPr>
              <w:lastRenderedPageBreak/>
              <w:t>Оказание инженерно-консультационных, опытно-конструкторских, испытательных, инженерно-исследовательских и расчетно-аналитических услуг, услуг по проектно-конструкторской, а также иной специализированной деятельности</w:t>
            </w:r>
          </w:p>
          <w:p w14:paraId="4EE03936" w14:textId="77777777" w:rsidR="009A55A1" w:rsidRPr="00AB43B5" w:rsidRDefault="009A55A1" w:rsidP="00E16CAB">
            <w:pPr>
              <w:rPr>
                <w:rFonts w:eastAsia="Calibri"/>
                <w:sz w:val="16"/>
                <w:szCs w:val="16"/>
              </w:rPr>
            </w:pPr>
          </w:p>
        </w:tc>
        <w:tc>
          <w:tcPr>
            <w:tcW w:w="1700" w:type="dxa"/>
          </w:tcPr>
          <w:p w14:paraId="0AFFB8AB" w14:textId="77777777" w:rsidR="009A55A1" w:rsidRPr="00AB43B5" w:rsidRDefault="009A55A1" w:rsidP="00E16CAB">
            <w:pPr>
              <w:rPr>
                <w:rFonts w:eastAsia="Times New Roman"/>
                <w:sz w:val="16"/>
                <w:szCs w:val="16"/>
              </w:rPr>
            </w:pPr>
            <w:r w:rsidRPr="00AB43B5">
              <w:rPr>
                <w:rFonts w:eastAsia="Times New Roman"/>
                <w:sz w:val="16"/>
                <w:szCs w:val="16"/>
              </w:rPr>
              <w:t>- сбор и анализ данных;</w:t>
            </w:r>
          </w:p>
          <w:p w14:paraId="0F5C28C1" w14:textId="77777777" w:rsidR="009A55A1" w:rsidRPr="00AB43B5" w:rsidRDefault="009A55A1" w:rsidP="00E16CAB">
            <w:pPr>
              <w:rPr>
                <w:rFonts w:eastAsia="Times New Roman"/>
                <w:sz w:val="16"/>
                <w:szCs w:val="16"/>
              </w:rPr>
            </w:pPr>
            <w:r w:rsidRPr="00AB43B5">
              <w:rPr>
                <w:rFonts w:eastAsia="Calibri"/>
                <w:sz w:val="16"/>
                <w:szCs w:val="16"/>
              </w:rPr>
              <w:t>- разработка соответствующих документов.</w:t>
            </w:r>
          </w:p>
        </w:tc>
        <w:tc>
          <w:tcPr>
            <w:tcW w:w="992" w:type="dxa"/>
          </w:tcPr>
          <w:p w14:paraId="5D94232B" w14:textId="77777777" w:rsidR="009A55A1" w:rsidRPr="00AB43B5" w:rsidRDefault="009A55A1" w:rsidP="00E16CAB">
            <w:pPr>
              <w:rPr>
                <w:rFonts w:eastAsia="Times New Roman"/>
                <w:sz w:val="16"/>
                <w:szCs w:val="16"/>
              </w:rPr>
            </w:pPr>
            <w:r w:rsidRPr="00AB43B5">
              <w:rPr>
                <w:rFonts w:eastAsia="Calibri"/>
                <w:sz w:val="16"/>
                <w:szCs w:val="16"/>
              </w:rPr>
              <w:t>отчет/ работа/ проект</w:t>
            </w:r>
          </w:p>
        </w:tc>
        <w:tc>
          <w:tcPr>
            <w:tcW w:w="1560" w:type="dxa"/>
            <w:vMerge/>
          </w:tcPr>
          <w:p w14:paraId="17160529" w14:textId="77777777" w:rsidR="009A55A1" w:rsidRPr="00AB43B5" w:rsidRDefault="009A55A1" w:rsidP="00E16CAB">
            <w:pPr>
              <w:rPr>
                <w:sz w:val="16"/>
                <w:szCs w:val="16"/>
              </w:rPr>
            </w:pPr>
          </w:p>
        </w:tc>
        <w:tc>
          <w:tcPr>
            <w:tcW w:w="994" w:type="dxa"/>
            <w:vMerge/>
          </w:tcPr>
          <w:p w14:paraId="42D0B5E2" w14:textId="77777777" w:rsidR="009A55A1" w:rsidRPr="00AB43B5" w:rsidRDefault="009A55A1" w:rsidP="00E16CAB">
            <w:pPr>
              <w:rPr>
                <w:sz w:val="16"/>
                <w:szCs w:val="16"/>
              </w:rPr>
            </w:pPr>
          </w:p>
        </w:tc>
        <w:tc>
          <w:tcPr>
            <w:tcW w:w="991" w:type="dxa"/>
            <w:vMerge/>
          </w:tcPr>
          <w:p w14:paraId="5BDE7D96" w14:textId="77777777" w:rsidR="009A55A1" w:rsidRPr="00AB43B5" w:rsidRDefault="009A55A1" w:rsidP="00E16CAB">
            <w:pPr>
              <w:rPr>
                <w:sz w:val="16"/>
                <w:szCs w:val="16"/>
              </w:rPr>
            </w:pPr>
          </w:p>
        </w:tc>
        <w:tc>
          <w:tcPr>
            <w:tcW w:w="1984" w:type="dxa"/>
          </w:tcPr>
          <w:p w14:paraId="0184BF35" w14:textId="77777777" w:rsidR="009A55A1" w:rsidRPr="00AB43B5" w:rsidRDefault="009A55A1" w:rsidP="00E16CAB">
            <w:pPr>
              <w:rPr>
                <w:rFonts w:eastAsia="Calibri"/>
                <w:sz w:val="16"/>
                <w:szCs w:val="16"/>
              </w:rPr>
            </w:pPr>
            <w:r w:rsidRPr="00AB43B5">
              <w:rPr>
                <w:rFonts w:eastAsia="Times New Roman"/>
                <w:sz w:val="16"/>
                <w:szCs w:val="16"/>
              </w:rPr>
              <w:t>- о</w:t>
            </w:r>
            <w:r w:rsidRPr="00AB43B5">
              <w:rPr>
                <w:rFonts w:eastAsia="Calibri"/>
                <w:sz w:val="16"/>
                <w:szCs w:val="16"/>
              </w:rPr>
              <w:t xml:space="preserve">казаны инженерно-консультационные, опытно-конструкторские, испытательные, </w:t>
            </w:r>
          </w:p>
          <w:p w14:paraId="5CA81451" w14:textId="77777777" w:rsidR="009A55A1" w:rsidRPr="00AB43B5" w:rsidRDefault="009A55A1" w:rsidP="00E16CAB">
            <w:pPr>
              <w:rPr>
                <w:rFonts w:eastAsia="Calibri"/>
                <w:sz w:val="16"/>
                <w:szCs w:val="16"/>
              </w:rPr>
            </w:pPr>
            <w:r w:rsidRPr="00AB43B5">
              <w:rPr>
                <w:rFonts w:eastAsia="Calibri"/>
                <w:sz w:val="16"/>
                <w:szCs w:val="16"/>
              </w:rPr>
              <w:t>инженерно-исследовательские и расчетно-</w:t>
            </w:r>
          </w:p>
          <w:p w14:paraId="37204CE1" w14:textId="77777777" w:rsidR="009A55A1" w:rsidRPr="00AB43B5" w:rsidRDefault="009A55A1" w:rsidP="00E16CAB">
            <w:pPr>
              <w:rPr>
                <w:rFonts w:eastAsia="Calibri"/>
                <w:sz w:val="16"/>
                <w:szCs w:val="16"/>
              </w:rPr>
            </w:pPr>
            <w:r w:rsidRPr="00AB43B5">
              <w:rPr>
                <w:rFonts w:eastAsia="Calibri"/>
                <w:sz w:val="16"/>
                <w:szCs w:val="16"/>
              </w:rPr>
              <w:t xml:space="preserve">аналитические услуги, в том числе по проектно-конструкторской, а также иной специализированной деятельности предприятия </w:t>
            </w:r>
          </w:p>
          <w:p w14:paraId="6D3236CB" w14:textId="77777777" w:rsidR="009A55A1" w:rsidRPr="00AB43B5" w:rsidRDefault="009A55A1" w:rsidP="00E16CAB">
            <w:pPr>
              <w:rPr>
                <w:rFonts w:eastAsia="Calibri"/>
                <w:sz w:val="16"/>
                <w:szCs w:val="16"/>
              </w:rPr>
            </w:pPr>
            <w:r w:rsidRPr="00AB43B5">
              <w:rPr>
                <w:rFonts w:eastAsia="Calibri"/>
                <w:sz w:val="16"/>
                <w:szCs w:val="16"/>
              </w:rPr>
              <w:t>Потребителя</w:t>
            </w:r>
          </w:p>
        </w:tc>
        <w:tc>
          <w:tcPr>
            <w:tcW w:w="1417" w:type="dxa"/>
            <w:vMerge/>
          </w:tcPr>
          <w:p w14:paraId="3A6CE888" w14:textId="77777777" w:rsidR="009A55A1" w:rsidRPr="00AB43B5" w:rsidRDefault="009A55A1" w:rsidP="00E16CAB">
            <w:pPr>
              <w:rPr>
                <w:sz w:val="16"/>
                <w:szCs w:val="16"/>
              </w:rPr>
            </w:pPr>
          </w:p>
        </w:tc>
        <w:tc>
          <w:tcPr>
            <w:tcW w:w="1136" w:type="dxa"/>
            <w:vMerge/>
            <w:shd w:val="clear" w:color="auto" w:fill="auto"/>
          </w:tcPr>
          <w:p w14:paraId="7F217AB3" w14:textId="77777777" w:rsidR="009A55A1" w:rsidRPr="00AB43B5" w:rsidRDefault="009A55A1" w:rsidP="00E16CAB">
            <w:pPr>
              <w:rPr>
                <w:sz w:val="16"/>
                <w:szCs w:val="16"/>
              </w:rPr>
            </w:pPr>
          </w:p>
        </w:tc>
        <w:tc>
          <w:tcPr>
            <w:tcW w:w="992" w:type="dxa"/>
            <w:vMerge/>
          </w:tcPr>
          <w:p w14:paraId="426D284D" w14:textId="77777777" w:rsidR="009A55A1" w:rsidRPr="00AB43B5" w:rsidRDefault="009A55A1" w:rsidP="00E16CAB">
            <w:pPr>
              <w:rPr>
                <w:sz w:val="16"/>
                <w:szCs w:val="16"/>
              </w:rPr>
            </w:pPr>
          </w:p>
        </w:tc>
        <w:tc>
          <w:tcPr>
            <w:tcW w:w="991" w:type="dxa"/>
            <w:vMerge/>
          </w:tcPr>
          <w:p w14:paraId="70AFF4CD" w14:textId="77777777" w:rsidR="009A55A1" w:rsidRPr="00AB43B5" w:rsidRDefault="009A55A1" w:rsidP="00E16CAB">
            <w:pPr>
              <w:rPr>
                <w:sz w:val="16"/>
                <w:szCs w:val="16"/>
              </w:rPr>
            </w:pPr>
          </w:p>
        </w:tc>
        <w:tc>
          <w:tcPr>
            <w:tcW w:w="1135" w:type="dxa"/>
            <w:vMerge/>
          </w:tcPr>
          <w:p w14:paraId="294F4CB8" w14:textId="77777777" w:rsidR="009A55A1" w:rsidRPr="00AB43B5" w:rsidRDefault="009A55A1" w:rsidP="00E16CAB">
            <w:pPr>
              <w:rPr>
                <w:sz w:val="16"/>
                <w:szCs w:val="16"/>
              </w:rPr>
            </w:pPr>
          </w:p>
        </w:tc>
      </w:tr>
      <w:tr w:rsidR="009A55A1" w:rsidRPr="00AB43B5" w14:paraId="71D453AD" w14:textId="77777777" w:rsidTr="00072CCE">
        <w:trPr>
          <w:trHeight w:val="409"/>
        </w:trPr>
        <w:tc>
          <w:tcPr>
            <w:tcW w:w="1560" w:type="dxa"/>
          </w:tcPr>
          <w:p w14:paraId="2212AEBD" w14:textId="77777777" w:rsidR="009A55A1" w:rsidRPr="00AB43B5" w:rsidRDefault="009A55A1" w:rsidP="00E16CAB">
            <w:pPr>
              <w:rPr>
                <w:rFonts w:eastAsia="Calibri"/>
                <w:sz w:val="16"/>
                <w:szCs w:val="16"/>
              </w:rPr>
            </w:pPr>
            <w:r w:rsidRPr="00AB43B5">
              <w:rPr>
                <w:rFonts w:eastAsia="Calibri"/>
                <w:b/>
                <w:bCs/>
                <w:sz w:val="16"/>
                <w:szCs w:val="16"/>
              </w:rPr>
              <w:t xml:space="preserve">Оказание содействия в выявлении перспективных проектов (продуктов, услуг, технологических ниш), внедрении и коммерциализации инновационных и технологических стартапов, разработок, проектов, способствующих развитию промышленных предприятий </w:t>
            </w:r>
          </w:p>
        </w:tc>
        <w:tc>
          <w:tcPr>
            <w:tcW w:w="1700" w:type="dxa"/>
          </w:tcPr>
          <w:p w14:paraId="41C64B92" w14:textId="77777777" w:rsidR="009A55A1" w:rsidRPr="00AB43B5" w:rsidRDefault="009A55A1" w:rsidP="00E16CAB">
            <w:pPr>
              <w:rPr>
                <w:rFonts w:eastAsia="Times New Roman"/>
                <w:sz w:val="16"/>
                <w:szCs w:val="16"/>
              </w:rPr>
            </w:pPr>
            <w:r w:rsidRPr="00AB43B5">
              <w:rPr>
                <w:rFonts w:eastAsia="Times New Roman"/>
                <w:sz w:val="16"/>
                <w:szCs w:val="16"/>
              </w:rPr>
              <w:t>- сбор и анализ данных;</w:t>
            </w:r>
          </w:p>
          <w:p w14:paraId="6F4E01BE" w14:textId="77777777" w:rsidR="009A55A1" w:rsidRPr="00AB43B5" w:rsidRDefault="009A55A1" w:rsidP="00E16CAB">
            <w:pPr>
              <w:rPr>
                <w:rFonts w:eastAsia="Calibri"/>
                <w:sz w:val="16"/>
                <w:szCs w:val="16"/>
              </w:rPr>
            </w:pPr>
            <w:r w:rsidRPr="00AB43B5">
              <w:rPr>
                <w:rFonts w:eastAsia="Times New Roman"/>
                <w:sz w:val="16"/>
                <w:szCs w:val="16"/>
              </w:rPr>
              <w:t>- формирование предложений по развитию предприятия Потребителя.</w:t>
            </w:r>
          </w:p>
        </w:tc>
        <w:tc>
          <w:tcPr>
            <w:tcW w:w="992" w:type="dxa"/>
          </w:tcPr>
          <w:p w14:paraId="1EA5D0D5" w14:textId="77777777" w:rsidR="009A55A1" w:rsidRPr="00AB43B5" w:rsidRDefault="009A55A1" w:rsidP="00E16CAB">
            <w:pPr>
              <w:rPr>
                <w:rFonts w:eastAsia="Times New Roman"/>
                <w:sz w:val="16"/>
                <w:szCs w:val="16"/>
              </w:rPr>
            </w:pPr>
            <w:r w:rsidRPr="00AB43B5">
              <w:rPr>
                <w:rFonts w:eastAsia="Calibri"/>
                <w:bCs/>
                <w:sz w:val="16"/>
                <w:szCs w:val="16"/>
              </w:rPr>
              <w:t>отчет/ проект</w:t>
            </w:r>
          </w:p>
        </w:tc>
        <w:tc>
          <w:tcPr>
            <w:tcW w:w="1560" w:type="dxa"/>
            <w:vMerge/>
            <w:tcBorders>
              <w:bottom w:val="single" w:sz="4" w:space="0" w:color="auto"/>
            </w:tcBorders>
          </w:tcPr>
          <w:p w14:paraId="5A494A21" w14:textId="77777777" w:rsidR="009A55A1" w:rsidRPr="00AB43B5" w:rsidRDefault="009A55A1" w:rsidP="00E16CAB">
            <w:pPr>
              <w:rPr>
                <w:sz w:val="16"/>
                <w:szCs w:val="16"/>
              </w:rPr>
            </w:pPr>
          </w:p>
        </w:tc>
        <w:tc>
          <w:tcPr>
            <w:tcW w:w="994" w:type="dxa"/>
            <w:vMerge/>
          </w:tcPr>
          <w:p w14:paraId="48ADAA28" w14:textId="77777777" w:rsidR="009A55A1" w:rsidRPr="00AB43B5" w:rsidRDefault="009A55A1" w:rsidP="00E16CAB">
            <w:pPr>
              <w:rPr>
                <w:sz w:val="16"/>
                <w:szCs w:val="16"/>
              </w:rPr>
            </w:pPr>
          </w:p>
        </w:tc>
        <w:tc>
          <w:tcPr>
            <w:tcW w:w="991" w:type="dxa"/>
            <w:vMerge/>
          </w:tcPr>
          <w:p w14:paraId="49659606" w14:textId="77777777" w:rsidR="009A55A1" w:rsidRPr="00AB43B5" w:rsidRDefault="009A55A1" w:rsidP="00E16CAB">
            <w:pPr>
              <w:rPr>
                <w:sz w:val="16"/>
                <w:szCs w:val="16"/>
              </w:rPr>
            </w:pPr>
          </w:p>
        </w:tc>
        <w:tc>
          <w:tcPr>
            <w:tcW w:w="1984" w:type="dxa"/>
          </w:tcPr>
          <w:p w14:paraId="593947AF" w14:textId="77777777" w:rsidR="009A55A1" w:rsidRPr="00AB43B5" w:rsidRDefault="009A55A1" w:rsidP="00E16CAB">
            <w:pPr>
              <w:jc w:val="both"/>
              <w:rPr>
                <w:rFonts w:eastAsia="Times New Roman"/>
                <w:sz w:val="16"/>
                <w:szCs w:val="16"/>
              </w:rPr>
            </w:pPr>
            <w:r w:rsidRPr="00AB43B5">
              <w:rPr>
                <w:rFonts w:eastAsia="Times New Roman"/>
                <w:sz w:val="16"/>
                <w:szCs w:val="16"/>
              </w:rPr>
              <w:t>- </w:t>
            </w:r>
            <w:r w:rsidRPr="00AB43B5">
              <w:rPr>
                <w:rFonts w:eastAsia="Times New Roman"/>
                <w:bCs/>
                <w:sz w:val="16"/>
                <w:szCs w:val="16"/>
                <w:shd w:val="clear" w:color="auto" w:fill="FFFFFF"/>
              </w:rPr>
              <w:t>оценка интенсивности конкуренции в отрасли по существующим коэффициентам;</w:t>
            </w:r>
          </w:p>
          <w:p w14:paraId="057FE6CF" w14:textId="77777777" w:rsidR="009A55A1" w:rsidRPr="00AB43B5" w:rsidRDefault="009A55A1" w:rsidP="00E16CAB">
            <w:pPr>
              <w:jc w:val="both"/>
              <w:rPr>
                <w:rFonts w:eastAsia="Times New Roman"/>
                <w:sz w:val="16"/>
                <w:szCs w:val="16"/>
              </w:rPr>
            </w:pPr>
            <w:r w:rsidRPr="00AB43B5">
              <w:rPr>
                <w:rFonts w:eastAsia="Times New Roman"/>
                <w:sz w:val="16"/>
                <w:szCs w:val="16"/>
              </w:rPr>
              <w:t>- предложения по повышению эффективности производства, распределения и сбыта продукции предприятия Потребителя;</w:t>
            </w:r>
          </w:p>
          <w:p w14:paraId="16C64BB3" w14:textId="77777777" w:rsidR="009A55A1" w:rsidRPr="00AB43B5" w:rsidRDefault="009A55A1" w:rsidP="00E16CAB">
            <w:pPr>
              <w:jc w:val="both"/>
              <w:rPr>
                <w:rFonts w:eastAsia="Times New Roman"/>
                <w:sz w:val="16"/>
                <w:szCs w:val="16"/>
              </w:rPr>
            </w:pPr>
            <w:r w:rsidRPr="00AB43B5">
              <w:rPr>
                <w:rFonts w:eastAsia="Times New Roman"/>
                <w:sz w:val="16"/>
                <w:szCs w:val="16"/>
              </w:rPr>
              <w:t>- предложения по повышению эффективности организационной структуры и менеджмента предприятия Потребителя;</w:t>
            </w:r>
          </w:p>
          <w:p w14:paraId="5052C3DB" w14:textId="77777777" w:rsidR="009A55A1" w:rsidRPr="00AB43B5" w:rsidRDefault="009A55A1" w:rsidP="00E16CAB">
            <w:pPr>
              <w:jc w:val="both"/>
              <w:rPr>
                <w:rFonts w:eastAsia="Times New Roman"/>
                <w:sz w:val="16"/>
                <w:szCs w:val="16"/>
              </w:rPr>
            </w:pPr>
            <w:r w:rsidRPr="00AB43B5">
              <w:rPr>
                <w:rFonts w:eastAsia="Times New Roman"/>
                <w:sz w:val="16"/>
                <w:szCs w:val="16"/>
              </w:rPr>
              <w:t>- предложения по улучшению финансового состояния предприятия Потребителя;</w:t>
            </w:r>
          </w:p>
          <w:p w14:paraId="12307A62" w14:textId="77777777" w:rsidR="009A55A1" w:rsidRPr="00AB43B5" w:rsidRDefault="009A55A1" w:rsidP="00E16CAB">
            <w:pPr>
              <w:shd w:val="clear" w:color="auto" w:fill="FFFFFF"/>
              <w:tabs>
                <w:tab w:val="left" w:pos="993"/>
              </w:tabs>
              <w:rPr>
                <w:sz w:val="16"/>
                <w:szCs w:val="16"/>
              </w:rPr>
            </w:pPr>
            <w:r w:rsidRPr="00AB43B5">
              <w:rPr>
                <w:rFonts w:eastAsia="Times New Roman"/>
                <w:sz w:val="16"/>
                <w:szCs w:val="16"/>
                <w:shd w:val="clear" w:color="auto" w:fill="FFFFFF"/>
              </w:rPr>
              <w:t>- </w:t>
            </w:r>
            <w:r w:rsidRPr="00AB43B5">
              <w:rPr>
                <w:rFonts w:eastAsia="Times New Roman"/>
                <w:bCs/>
                <w:sz w:val="16"/>
                <w:szCs w:val="16"/>
                <w:shd w:val="clear" w:color="auto" w:fill="FFFFFF"/>
              </w:rPr>
              <w:t>оценка рыночного потенциала и построение конкурентной карты рынка.</w:t>
            </w:r>
          </w:p>
        </w:tc>
        <w:tc>
          <w:tcPr>
            <w:tcW w:w="1417" w:type="dxa"/>
            <w:vMerge/>
          </w:tcPr>
          <w:p w14:paraId="68D3C290" w14:textId="77777777" w:rsidR="009A55A1" w:rsidRPr="00AB43B5" w:rsidRDefault="009A55A1" w:rsidP="00E16CAB">
            <w:pPr>
              <w:rPr>
                <w:sz w:val="16"/>
                <w:szCs w:val="16"/>
              </w:rPr>
            </w:pPr>
          </w:p>
        </w:tc>
        <w:tc>
          <w:tcPr>
            <w:tcW w:w="1136" w:type="dxa"/>
            <w:vMerge/>
            <w:shd w:val="clear" w:color="auto" w:fill="auto"/>
          </w:tcPr>
          <w:p w14:paraId="1EDBFAA9" w14:textId="77777777" w:rsidR="009A55A1" w:rsidRPr="00AB43B5" w:rsidRDefault="009A55A1" w:rsidP="00E16CAB">
            <w:pPr>
              <w:rPr>
                <w:sz w:val="16"/>
                <w:szCs w:val="16"/>
              </w:rPr>
            </w:pPr>
          </w:p>
        </w:tc>
        <w:tc>
          <w:tcPr>
            <w:tcW w:w="992" w:type="dxa"/>
            <w:vMerge/>
          </w:tcPr>
          <w:p w14:paraId="782BF1E5" w14:textId="77777777" w:rsidR="009A55A1" w:rsidRPr="00AB43B5" w:rsidRDefault="009A55A1" w:rsidP="00E16CAB">
            <w:pPr>
              <w:rPr>
                <w:sz w:val="16"/>
                <w:szCs w:val="16"/>
              </w:rPr>
            </w:pPr>
          </w:p>
        </w:tc>
        <w:tc>
          <w:tcPr>
            <w:tcW w:w="991" w:type="dxa"/>
            <w:vMerge/>
          </w:tcPr>
          <w:p w14:paraId="48EBC97D" w14:textId="77777777" w:rsidR="009A55A1" w:rsidRPr="00AB43B5" w:rsidRDefault="009A55A1" w:rsidP="00E16CAB">
            <w:pPr>
              <w:rPr>
                <w:sz w:val="16"/>
                <w:szCs w:val="16"/>
              </w:rPr>
            </w:pPr>
          </w:p>
        </w:tc>
        <w:tc>
          <w:tcPr>
            <w:tcW w:w="1135" w:type="dxa"/>
            <w:vMerge/>
          </w:tcPr>
          <w:p w14:paraId="189D9E73" w14:textId="77777777" w:rsidR="009A55A1" w:rsidRPr="00AB43B5" w:rsidRDefault="009A55A1" w:rsidP="00E16CAB">
            <w:pPr>
              <w:rPr>
                <w:sz w:val="16"/>
                <w:szCs w:val="16"/>
              </w:rPr>
            </w:pPr>
          </w:p>
        </w:tc>
      </w:tr>
    </w:tbl>
    <w:tbl>
      <w:tblPr>
        <w:tblStyle w:val="6"/>
        <w:tblW w:w="15466" w:type="dxa"/>
        <w:tblInd w:w="-431" w:type="dxa"/>
        <w:tblLayout w:type="fixed"/>
        <w:tblLook w:val="04A0" w:firstRow="1" w:lastRow="0" w:firstColumn="1" w:lastColumn="0" w:noHBand="0" w:noVBand="1"/>
      </w:tblPr>
      <w:tblGrid>
        <w:gridCol w:w="1419"/>
        <w:gridCol w:w="1701"/>
        <w:gridCol w:w="1276"/>
        <w:gridCol w:w="1417"/>
        <w:gridCol w:w="1134"/>
        <w:gridCol w:w="1417"/>
        <w:gridCol w:w="1560"/>
        <w:gridCol w:w="1276"/>
        <w:gridCol w:w="1134"/>
        <w:gridCol w:w="992"/>
        <w:gridCol w:w="992"/>
        <w:gridCol w:w="1135"/>
        <w:gridCol w:w="13"/>
      </w:tblGrid>
      <w:tr w:rsidR="009A55A1" w:rsidRPr="0003374E" w14:paraId="395C170D" w14:textId="77777777" w:rsidTr="00C84FC7">
        <w:trPr>
          <w:trHeight w:val="234"/>
        </w:trPr>
        <w:tc>
          <w:tcPr>
            <w:tcW w:w="15466" w:type="dxa"/>
            <w:gridSpan w:val="13"/>
            <w:tcBorders>
              <w:top w:val="nil"/>
            </w:tcBorders>
            <w:shd w:val="clear" w:color="auto" w:fill="D9E2F3" w:themeFill="accent1" w:themeFillTint="33"/>
          </w:tcPr>
          <w:p w14:paraId="7FE96F34" w14:textId="77777777" w:rsidR="009A55A1" w:rsidRPr="0003374E" w:rsidRDefault="009A55A1" w:rsidP="00E16CAB">
            <w:pPr>
              <w:jc w:val="center"/>
              <w:rPr>
                <w:b/>
                <w:bCs/>
                <w:sz w:val="16"/>
                <w:szCs w:val="16"/>
              </w:rPr>
            </w:pPr>
            <w:r w:rsidRPr="0003374E">
              <w:rPr>
                <w:b/>
                <w:bCs/>
                <w:sz w:val="16"/>
                <w:szCs w:val="16"/>
              </w:rPr>
              <w:t>Комплексные услуги</w:t>
            </w:r>
          </w:p>
        </w:tc>
      </w:tr>
      <w:tr w:rsidR="009A55A1" w:rsidRPr="0003374E" w14:paraId="00925938" w14:textId="77777777" w:rsidTr="00C84FC7">
        <w:trPr>
          <w:gridAfter w:val="1"/>
          <w:wAfter w:w="13" w:type="dxa"/>
        </w:trPr>
        <w:tc>
          <w:tcPr>
            <w:tcW w:w="1419" w:type="dxa"/>
          </w:tcPr>
          <w:p w14:paraId="1CED1CA0" w14:textId="77777777" w:rsidR="009A55A1" w:rsidRPr="0003374E" w:rsidRDefault="009A55A1" w:rsidP="00E16CAB">
            <w:pPr>
              <w:rPr>
                <w:rFonts w:eastAsia="Calibri"/>
                <w:sz w:val="16"/>
                <w:szCs w:val="16"/>
              </w:rPr>
            </w:pPr>
            <w:r w:rsidRPr="0003374E">
              <w:rPr>
                <w:rFonts w:eastAsia="Calibri"/>
                <w:sz w:val="16"/>
                <w:szCs w:val="16"/>
              </w:rPr>
              <w:lastRenderedPageBreak/>
              <w:t>Комплексная услуга №1:</w:t>
            </w:r>
          </w:p>
          <w:p w14:paraId="4F6FE3DE" w14:textId="77777777" w:rsidR="009A55A1" w:rsidRPr="0003374E" w:rsidRDefault="009A55A1" w:rsidP="00E16CAB">
            <w:pPr>
              <w:rPr>
                <w:rFonts w:eastAsia="Calibri"/>
                <w:sz w:val="16"/>
                <w:szCs w:val="16"/>
              </w:rPr>
            </w:pPr>
            <w:r w:rsidRPr="0003374E">
              <w:rPr>
                <w:rFonts w:eastAsia="Calibri"/>
                <w:sz w:val="16"/>
                <w:szCs w:val="16"/>
              </w:rPr>
              <w:t>- проведение расширенной оценки (скоринга) количественных и качественных показателей деятельности субъекта малого и среднего предпринимательства;</w:t>
            </w:r>
          </w:p>
          <w:p w14:paraId="128588E7" w14:textId="77777777" w:rsidR="009A55A1" w:rsidRPr="0003374E" w:rsidRDefault="009A55A1" w:rsidP="00E16CAB">
            <w:pPr>
              <w:rPr>
                <w:rFonts w:eastAsia="Calibri"/>
                <w:sz w:val="16"/>
                <w:szCs w:val="16"/>
              </w:rPr>
            </w:pPr>
          </w:p>
          <w:p w14:paraId="27E1C3CF" w14:textId="77777777" w:rsidR="009A55A1" w:rsidRPr="0003374E" w:rsidRDefault="009A55A1" w:rsidP="00E16CAB">
            <w:pPr>
              <w:rPr>
                <w:rFonts w:eastAsia="Calibri"/>
                <w:strike/>
                <w:sz w:val="16"/>
                <w:szCs w:val="16"/>
              </w:rPr>
            </w:pPr>
            <w:r w:rsidRPr="0003374E">
              <w:rPr>
                <w:rFonts w:eastAsia="Calibri"/>
                <w:sz w:val="16"/>
                <w:szCs w:val="16"/>
              </w:rPr>
              <w:t>-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tc>
        <w:tc>
          <w:tcPr>
            <w:tcW w:w="1701" w:type="dxa"/>
          </w:tcPr>
          <w:p w14:paraId="1B21B764" w14:textId="77777777" w:rsidR="009A55A1" w:rsidRPr="0003374E" w:rsidRDefault="009A55A1" w:rsidP="00E16CAB">
            <w:pPr>
              <w:shd w:val="clear" w:color="auto" w:fill="FFFFFF"/>
              <w:rPr>
                <w:rFonts w:eastAsia="Times New Roman"/>
                <w:sz w:val="16"/>
                <w:szCs w:val="16"/>
              </w:rPr>
            </w:pPr>
            <w:r w:rsidRPr="0003374E">
              <w:rPr>
                <w:rFonts w:eastAsia="Times New Roman"/>
                <w:sz w:val="16"/>
                <w:szCs w:val="16"/>
              </w:rPr>
              <w:t>- создание цифрового профиля Потребителя на ЦП МСП;</w:t>
            </w:r>
          </w:p>
          <w:p w14:paraId="77852CF9" w14:textId="77777777" w:rsidR="009A55A1" w:rsidRPr="0003374E" w:rsidRDefault="009A55A1" w:rsidP="00E16CAB">
            <w:pPr>
              <w:jc w:val="both"/>
              <w:rPr>
                <w:rFonts w:eastAsia="Times New Roman"/>
                <w:sz w:val="16"/>
                <w:szCs w:val="16"/>
              </w:rPr>
            </w:pPr>
            <w:r w:rsidRPr="0003374E">
              <w:rPr>
                <w:rFonts w:eastAsia="Times New Roman"/>
                <w:sz w:val="16"/>
                <w:szCs w:val="16"/>
              </w:rPr>
              <w:t>-диагностика</w:t>
            </w:r>
            <w:r w:rsidRPr="0003374E">
              <w:rPr>
                <w:rFonts w:eastAsia="Calibri"/>
                <w:sz w:val="16"/>
                <w:szCs w:val="16"/>
              </w:rPr>
              <w:t xml:space="preserve"> </w:t>
            </w:r>
            <w:r w:rsidRPr="0003374E">
              <w:rPr>
                <w:rFonts w:eastAsia="Times New Roman"/>
                <w:sz w:val="16"/>
                <w:szCs w:val="16"/>
              </w:rPr>
              <w:t>Потребителя;</w:t>
            </w:r>
          </w:p>
          <w:p w14:paraId="4B1B4EC2" w14:textId="77777777" w:rsidR="009A55A1" w:rsidRPr="0003374E" w:rsidRDefault="009A55A1" w:rsidP="00E16CAB">
            <w:pPr>
              <w:rPr>
                <w:rFonts w:eastAsia="Calibri"/>
                <w:strike/>
                <w:sz w:val="16"/>
                <w:szCs w:val="16"/>
              </w:rPr>
            </w:pPr>
            <w:r w:rsidRPr="0003374E">
              <w:rPr>
                <w:rFonts w:eastAsia="Calibri"/>
                <w:sz w:val="16"/>
                <w:szCs w:val="16"/>
              </w:rPr>
              <w:t>-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w:t>
            </w:r>
            <w:r w:rsidRPr="0003374E">
              <w:rPr>
                <w:rFonts w:eastAsia="Calibri"/>
                <w:spacing w:val="1"/>
                <w:sz w:val="16"/>
                <w:szCs w:val="16"/>
              </w:rPr>
              <w:t xml:space="preserve"> </w:t>
            </w:r>
            <w:r w:rsidRPr="0003374E">
              <w:rPr>
                <w:rFonts w:eastAsia="Calibri"/>
                <w:sz w:val="16"/>
                <w:szCs w:val="16"/>
              </w:rPr>
              <w:t>малого</w:t>
            </w:r>
            <w:r w:rsidRPr="0003374E">
              <w:rPr>
                <w:rFonts w:eastAsia="Calibri"/>
                <w:spacing w:val="1"/>
                <w:sz w:val="16"/>
                <w:szCs w:val="16"/>
              </w:rPr>
              <w:t xml:space="preserve"> </w:t>
            </w:r>
            <w:r w:rsidRPr="0003374E">
              <w:rPr>
                <w:rFonts w:eastAsia="Calibri"/>
                <w:sz w:val="16"/>
                <w:szCs w:val="16"/>
              </w:rPr>
              <w:t>и</w:t>
            </w:r>
            <w:r w:rsidRPr="0003374E">
              <w:rPr>
                <w:rFonts w:eastAsia="Calibri"/>
                <w:spacing w:val="1"/>
                <w:sz w:val="16"/>
                <w:szCs w:val="16"/>
              </w:rPr>
              <w:t xml:space="preserve"> </w:t>
            </w:r>
            <w:r w:rsidRPr="0003374E">
              <w:rPr>
                <w:rFonts w:eastAsia="Calibri"/>
                <w:sz w:val="16"/>
                <w:szCs w:val="16"/>
              </w:rPr>
              <w:t>среднего</w:t>
            </w:r>
            <w:r w:rsidRPr="0003374E">
              <w:rPr>
                <w:rFonts w:eastAsia="Calibri"/>
                <w:spacing w:val="1"/>
                <w:sz w:val="16"/>
                <w:szCs w:val="16"/>
              </w:rPr>
              <w:t xml:space="preserve"> </w:t>
            </w:r>
            <w:r w:rsidRPr="0003374E">
              <w:rPr>
                <w:rFonts w:eastAsia="Calibri"/>
                <w:sz w:val="16"/>
                <w:szCs w:val="16"/>
              </w:rPr>
              <w:t>предпринимательства.</w:t>
            </w:r>
          </w:p>
        </w:tc>
        <w:tc>
          <w:tcPr>
            <w:tcW w:w="1276" w:type="dxa"/>
          </w:tcPr>
          <w:p w14:paraId="71A93D84" w14:textId="77777777" w:rsidR="009A55A1" w:rsidRPr="0003374E" w:rsidRDefault="009A55A1" w:rsidP="00E16CAB">
            <w:pPr>
              <w:jc w:val="center"/>
              <w:rPr>
                <w:rFonts w:eastAsia="Times New Roman"/>
                <w:sz w:val="16"/>
                <w:szCs w:val="16"/>
              </w:rPr>
            </w:pPr>
            <w:r w:rsidRPr="0003374E">
              <w:rPr>
                <w:rFonts w:eastAsia="Times New Roman"/>
                <w:sz w:val="16"/>
                <w:szCs w:val="16"/>
              </w:rPr>
              <w:t>-уведомление по результатам скоринга;</w:t>
            </w:r>
          </w:p>
          <w:p w14:paraId="04A9F761" w14:textId="77777777" w:rsidR="009A55A1" w:rsidRPr="0003374E" w:rsidRDefault="009A55A1" w:rsidP="00E16CAB">
            <w:pPr>
              <w:rPr>
                <w:strike/>
                <w:sz w:val="16"/>
                <w:szCs w:val="16"/>
              </w:rPr>
            </w:pPr>
            <w:r w:rsidRPr="0003374E">
              <w:rPr>
                <w:rFonts w:eastAsia="Times New Roman"/>
                <w:sz w:val="16"/>
                <w:szCs w:val="16"/>
              </w:rPr>
              <w:t xml:space="preserve">-консультация (устная/ в электронном виде в личном кабинете на ЦП МСП или в виде электронного файла (в формате </w:t>
            </w:r>
            <w:r w:rsidRPr="0003374E">
              <w:rPr>
                <w:rFonts w:eastAsia="Times New Roman"/>
                <w:sz w:val="16"/>
                <w:szCs w:val="16"/>
                <w:lang w:val="en-US"/>
              </w:rPr>
              <w:t>doc</w:t>
            </w:r>
            <w:r w:rsidRPr="0003374E">
              <w:rPr>
                <w:rFonts w:eastAsia="Times New Roman"/>
                <w:sz w:val="16"/>
                <w:szCs w:val="16"/>
              </w:rPr>
              <w:t>/</w:t>
            </w:r>
            <w:r w:rsidRPr="0003374E">
              <w:rPr>
                <w:rFonts w:eastAsia="Times New Roman"/>
                <w:sz w:val="16"/>
                <w:szCs w:val="16"/>
                <w:lang w:val="en-US"/>
              </w:rPr>
              <w:t>pdf</w:t>
            </w:r>
            <w:r w:rsidRPr="0003374E">
              <w:rPr>
                <w:rFonts w:eastAsia="Times New Roman"/>
                <w:sz w:val="16"/>
                <w:szCs w:val="16"/>
              </w:rPr>
              <w:t>), отправленного на электронную почту Потребителя).</w:t>
            </w:r>
          </w:p>
        </w:tc>
        <w:tc>
          <w:tcPr>
            <w:tcW w:w="1417" w:type="dxa"/>
          </w:tcPr>
          <w:p w14:paraId="0783F29F" w14:textId="77777777" w:rsidR="009A55A1" w:rsidRPr="0003374E" w:rsidRDefault="009A55A1" w:rsidP="00E16CAB">
            <w:pPr>
              <w:pStyle w:val="a5"/>
              <w:rPr>
                <w:sz w:val="16"/>
                <w:szCs w:val="16"/>
              </w:rPr>
            </w:pPr>
            <w:r w:rsidRPr="0003374E">
              <w:rPr>
                <w:sz w:val="16"/>
                <w:szCs w:val="16"/>
              </w:rPr>
              <w:t>- заявление (запрос), оформленное по форме Приложения № 3 стандарта оказания инжиниринговых услуг инжиниринговым центром унитарной некоммерческой организации «Фонд развития бизнеса Краснодарского края» субъектам малого и среднего предпринимательства Краснодарского края;</w:t>
            </w:r>
          </w:p>
          <w:p w14:paraId="6BFF81F2" w14:textId="77777777" w:rsidR="009A55A1" w:rsidRPr="0003374E" w:rsidRDefault="009A55A1" w:rsidP="00E16CAB">
            <w:pPr>
              <w:rPr>
                <w:strike/>
                <w:sz w:val="16"/>
                <w:szCs w:val="16"/>
              </w:rPr>
            </w:pPr>
            <w:r w:rsidRPr="0003374E">
              <w:rPr>
                <w:sz w:val="16"/>
                <w:szCs w:val="16"/>
              </w:rPr>
              <w:t>- Заявка-анкета субъекта малого и среднего предпринимательства на получение услуг /Заявка от Потребителя на цифровой платформе МСП.РФ (https://мсп.рф/).</w:t>
            </w:r>
          </w:p>
        </w:tc>
        <w:tc>
          <w:tcPr>
            <w:tcW w:w="1134" w:type="dxa"/>
          </w:tcPr>
          <w:p w14:paraId="442905FE" w14:textId="77777777" w:rsidR="009A55A1" w:rsidRPr="0003374E" w:rsidRDefault="009A55A1" w:rsidP="00E16CAB">
            <w:pPr>
              <w:rPr>
                <w:sz w:val="16"/>
                <w:szCs w:val="16"/>
              </w:rPr>
            </w:pPr>
            <w:r w:rsidRPr="0003374E">
              <w:rPr>
                <w:sz w:val="16"/>
                <w:szCs w:val="16"/>
              </w:rPr>
              <w:t>Сотрудники ИЦ</w:t>
            </w:r>
          </w:p>
          <w:p w14:paraId="74D7BC75" w14:textId="77777777" w:rsidR="009A55A1" w:rsidRPr="0003374E" w:rsidRDefault="009A55A1" w:rsidP="00E16CAB">
            <w:pPr>
              <w:rPr>
                <w:strike/>
                <w:sz w:val="16"/>
                <w:szCs w:val="16"/>
              </w:rPr>
            </w:pPr>
          </w:p>
        </w:tc>
        <w:tc>
          <w:tcPr>
            <w:tcW w:w="1417" w:type="dxa"/>
          </w:tcPr>
          <w:p w14:paraId="1365D6E2" w14:textId="77777777" w:rsidR="009A55A1" w:rsidRPr="0003374E" w:rsidRDefault="009A55A1" w:rsidP="00E16CAB">
            <w:pPr>
              <w:rPr>
                <w:sz w:val="16"/>
                <w:szCs w:val="16"/>
              </w:rPr>
            </w:pPr>
            <w:r w:rsidRPr="0003374E">
              <w:rPr>
                <w:sz w:val="16"/>
                <w:szCs w:val="16"/>
              </w:rPr>
              <w:t>1 календарный день с даты Заявления-запроса</w:t>
            </w:r>
          </w:p>
        </w:tc>
        <w:tc>
          <w:tcPr>
            <w:tcW w:w="1560" w:type="dxa"/>
          </w:tcPr>
          <w:p w14:paraId="44F151AD"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Times New Roman"/>
                <w:w w:val="95"/>
                <w:sz w:val="16"/>
                <w:szCs w:val="16"/>
              </w:rPr>
              <w:t>-</w:t>
            </w:r>
            <w:r w:rsidRPr="0003374E">
              <w:rPr>
                <w:rFonts w:eastAsia="Calibri"/>
                <w:sz w:val="16"/>
                <w:szCs w:val="16"/>
              </w:rPr>
              <w:t>сведения о предприятии Потребителя;</w:t>
            </w:r>
          </w:p>
          <w:p w14:paraId="78D72ED0"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Calibri"/>
                <w:sz w:val="16"/>
                <w:szCs w:val="16"/>
              </w:rPr>
              <w:t>-оценка деятельности предприятия Потребителя;</w:t>
            </w:r>
          </w:p>
          <w:p w14:paraId="722BE103"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Calibri"/>
                <w:sz w:val="16"/>
                <w:szCs w:val="16"/>
              </w:rPr>
              <w:t>-анализ текущего состояния предприятия Потребителя;</w:t>
            </w:r>
          </w:p>
          <w:p w14:paraId="18642F3F"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Calibri"/>
                <w:sz w:val="16"/>
                <w:szCs w:val="16"/>
              </w:rPr>
              <w:t>-автоматизация подбора мер поддержки с учетом жизненного цикла предприятия Потребителя;</w:t>
            </w:r>
          </w:p>
          <w:p w14:paraId="567540CD"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Calibri"/>
                <w:sz w:val="16"/>
                <w:szCs w:val="16"/>
              </w:rPr>
              <w:t xml:space="preserve">-аналитическое обеспечение принимаемых сотрудниками организаций инфраструктуры поддержки субъектов МСП решений о возможности предоставления (отказа в предоставлении) мер государственной поддержки </w:t>
            </w:r>
            <w:r w:rsidRPr="0003374E">
              <w:rPr>
                <w:rFonts w:eastAsia="Times New Roman"/>
                <w:sz w:val="16"/>
                <w:szCs w:val="16"/>
              </w:rPr>
              <w:t>Потребителю.</w:t>
            </w:r>
          </w:p>
          <w:p w14:paraId="6B43EC29" w14:textId="77777777" w:rsidR="009A55A1" w:rsidRPr="0003374E" w:rsidRDefault="009A55A1" w:rsidP="00E16CAB">
            <w:pPr>
              <w:shd w:val="clear" w:color="auto" w:fill="FFFFFF"/>
              <w:tabs>
                <w:tab w:val="left" w:pos="993"/>
              </w:tabs>
              <w:rPr>
                <w:rFonts w:eastAsia="Calibri"/>
                <w:sz w:val="16"/>
                <w:szCs w:val="16"/>
              </w:rPr>
            </w:pPr>
          </w:p>
        </w:tc>
        <w:tc>
          <w:tcPr>
            <w:tcW w:w="1276" w:type="dxa"/>
          </w:tcPr>
          <w:p w14:paraId="27C7CC1E" w14:textId="77777777" w:rsidR="009A55A1" w:rsidRPr="0003374E" w:rsidRDefault="009A55A1" w:rsidP="00E16CAB">
            <w:pPr>
              <w:rPr>
                <w:rFonts w:eastAsia="Times New Roman"/>
                <w:sz w:val="16"/>
                <w:szCs w:val="16"/>
              </w:rPr>
            </w:pPr>
            <w:r w:rsidRPr="0003374E">
              <w:rPr>
                <w:rFonts w:eastAsia="Times New Roman"/>
                <w:sz w:val="16"/>
                <w:szCs w:val="16"/>
              </w:rPr>
              <w:t xml:space="preserve">СМСП, </w:t>
            </w:r>
            <w:r w:rsidRPr="0003374E">
              <w:rPr>
                <w:sz w:val="16"/>
                <w:szCs w:val="16"/>
              </w:rPr>
              <w:t xml:space="preserve">осуществляющий деятельность в области промышленного и сельскохозяйственного производства, а также разработку и внедрение инновационной продукции на территории Краснодарского края, </w:t>
            </w:r>
            <w:r w:rsidRPr="0003374E">
              <w:rPr>
                <w:rFonts w:eastAsia="Times New Roman"/>
                <w:sz w:val="16"/>
                <w:szCs w:val="16"/>
              </w:rPr>
              <w:t>обратившиеся за получением Услуги в Фонд</w:t>
            </w:r>
          </w:p>
          <w:p w14:paraId="36EE720A" w14:textId="77777777" w:rsidR="009A55A1" w:rsidRPr="0003374E" w:rsidRDefault="009A55A1" w:rsidP="00E16CAB">
            <w:pPr>
              <w:rPr>
                <w:rFonts w:eastAsia="Times New Roman"/>
                <w:strike/>
                <w:sz w:val="16"/>
                <w:szCs w:val="16"/>
              </w:rPr>
            </w:pPr>
          </w:p>
        </w:tc>
        <w:tc>
          <w:tcPr>
            <w:tcW w:w="1134" w:type="dxa"/>
          </w:tcPr>
          <w:p w14:paraId="7499CCFC" w14:textId="77777777" w:rsidR="009A55A1" w:rsidRPr="0003374E" w:rsidRDefault="009A55A1" w:rsidP="00E16CAB">
            <w:pPr>
              <w:rPr>
                <w:sz w:val="16"/>
                <w:szCs w:val="16"/>
              </w:rPr>
            </w:pPr>
            <w:r w:rsidRPr="0003374E">
              <w:rPr>
                <w:sz w:val="16"/>
                <w:szCs w:val="16"/>
              </w:rPr>
              <w:t xml:space="preserve">Согласно данным на </w:t>
            </w:r>
          </w:p>
          <w:p w14:paraId="4B59DA34" w14:textId="77777777" w:rsidR="009A55A1" w:rsidRPr="0003374E" w:rsidRDefault="009A55A1" w:rsidP="00E16CAB">
            <w:pPr>
              <w:rPr>
                <w:strike/>
                <w:sz w:val="16"/>
                <w:szCs w:val="16"/>
              </w:rPr>
            </w:pPr>
            <w:r w:rsidRPr="0003374E">
              <w:rPr>
                <w:sz w:val="16"/>
                <w:szCs w:val="16"/>
              </w:rPr>
              <w:t>цифровой платформе МСП.РФ (https://мсп.рф)</w:t>
            </w:r>
          </w:p>
        </w:tc>
        <w:tc>
          <w:tcPr>
            <w:tcW w:w="992" w:type="dxa"/>
          </w:tcPr>
          <w:p w14:paraId="5114E411" w14:textId="77777777" w:rsidR="009A55A1" w:rsidRPr="0003374E" w:rsidRDefault="009A55A1" w:rsidP="00E16CAB">
            <w:pPr>
              <w:rPr>
                <w:sz w:val="16"/>
                <w:szCs w:val="16"/>
              </w:rPr>
            </w:pPr>
            <w:r w:rsidRPr="0003374E">
              <w:rPr>
                <w:sz w:val="16"/>
                <w:szCs w:val="16"/>
              </w:rPr>
              <w:t>Уведомление об оказании услуги</w:t>
            </w:r>
          </w:p>
          <w:p w14:paraId="297E3E96" w14:textId="77777777" w:rsidR="009A55A1" w:rsidRPr="0003374E" w:rsidRDefault="009A55A1" w:rsidP="00E16CAB">
            <w:pPr>
              <w:rPr>
                <w:strike/>
                <w:sz w:val="16"/>
                <w:szCs w:val="16"/>
              </w:rPr>
            </w:pPr>
          </w:p>
        </w:tc>
        <w:tc>
          <w:tcPr>
            <w:tcW w:w="992" w:type="dxa"/>
          </w:tcPr>
          <w:p w14:paraId="6B33D53C" w14:textId="77777777" w:rsidR="009A55A1" w:rsidRPr="0003374E" w:rsidRDefault="009A55A1" w:rsidP="00E16CAB">
            <w:pPr>
              <w:rPr>
                <w:sz w:val="16"/>
                <w:szCs w:val="16"/>
              </w:rPr>
            </w:pPr>
            <w:r w:rsidRPr="0003374E">
              <w:rPr>
                <w:sz w:val="16"/>
                <w:szCs w:val="16"/>
              </w:rPr>
              <w:t>Не оказывается</w:t>
            </w:r>
          </w:p>
          <w:p w14:paraId="3E884958" w14:textId="77777777" w:rsidR="009A55A1" w:rsidRPr="0003374E" w:rsidRDefault="009A55A1" w:rsidP="00E16CAB">
            <w:pPr>
              <w:rPr>
                <w:strike/>
                <w:sz w:val="16"/>
                <w:szCs w:val="16"/>
              </w:rPr>
            </w:pPr>
          </w:p>
        </w:tc>
        <w:tc>
          <w:tcPr>
            <w:tcW w:w="1135" w:type="dxa"/>
          </w:tcPr>
          <w:p w14:paraId="0D729A33" w14:textId="77777777" w:rsidR="009A55A1" w:rsidRPr="0003374E" w:rsidRDefault="009A55A1" w:rsidP="00E16CAB">
            <w:pPr>
              <w:rPr>
                <w:strike/>
                <w:sz w:val="16"/>
                <w:szCs w:val="16"/>
              </w:rPr>
            </w:pPr>
            <w:r w:rsidRPr="0003374E">
              <w:rPr>
                <w:sz w:val="16"/>
                <w:szCs w:val="16"/>
              </w:rPr>
              <w:t>Бесплатно</w:t>
            </w:r>
          </w:p>
        </w:tc>
      </w:tr>
      <w:tr w:rsidR="009A55A1" w:rsidRPr="0003374E" w14:paraId="18174FBA" w14:textId="77777777" w:rsidTr="00C84FC7">
        <w:trPr>
          <w:gridAfter w:val="1"/>
          <w:wAfter w:w="13" w:type="dxa"/>
        </w:trPr>
        <w:tc>
          <w:tcPr>
            <w:tcW w:w="1419" w:type="dxa"/>
          </w:tcPr>
          <w:p w14:paraId="09755FC9" w14:textId="77777777" w:rsidR="009A55A1" w:rsidRPr="0003374E" w:rsidRDefault="009A55A1" w:rsidP="00E16CAB">
            <w:pPr>
              <w:rPr>
                <w:rFonts w:eastAsia="Calibri"/>
                <w:sz w:val="16"/>
                <w:szCs w:val="16"/>
              </w:rPr>
            </w:pPr>
            <w:r w:rsidRPr="0003374E">
              <w:rPr>
                <w:rFonts w:eastAsia="Calibri"/>
                <w:sz w:val="16"/>
                <w:szCs w:val="16"/>
              </w:rPr>
              <w:t>Комплексная услуга №2:</w:t>
            </w:r>
          </w:p>
          <w:p w14:paraId="76E85C76" w14:textId="77777777" w:rsidR="009A55A1" w:rsidRPr="0003374E" w:rsidRDefault="009A55A1" w:rsidP="00E16CAB">
            <w:pPr>
              <w:rPr>
                <w:rFonts w:eastAsia="Calibri"/>
                <w:sz w:val="16"/>
                <w:szCs w:val="16"/>
              </w:rPr>
            </w:pPr>
            <w:r w:rsidRPr="0003374E">
              <w:rPr>
                <w:rFonts w:eastAsia="Calibri"/>
                <w:sz w:val="16"/>
                <w:szCs w:val="16"/>
              </w:rPr>
              <w:t>- проведение расширенной оценки (скоринга) количественных и качественных показателей деятельности субъекта малого и среднего предпринимательства;</w:t>
            </w:r>
          </w:p>
          <w:p w14:paraId="4B301A48" w14:textId="77777777" w:rsidR="009A55A1" w:rsidRPr="0003374E" w:rsidRDefault="009A55A1" w:rsidP="00E16CAB">
            <w:pPr>
              <w:rPr>
                <w:rFonts w:eastAsia="Calibri"/>
                <w:sz w:val="16"/>
                <w:szCs w:val="16"/>
              </w:rPr>
            </w:pPr>
          </w:p>
          <w:p w14:paraId="0F6D24AF" w14:textId="77777777" w:rsidR="009A55A1" w:rsidRPr="0003374E" w:rsidRDefault="009A55A1" w:rsidP="00E16CAB">
            <w:pPr>
              <w:rPr>
                <w:rFonts w:eastAsia="Calibri"/>
                <w:sz w:val="16"/>
                <w:szCs w:val="16"/>
              </w:rPr>
            </w:pPr>
            <w:r w:rsidRPr="0003374E">
              <w:rPr>
                <w:rFonts w:eastAsia="Calibri"/>
                <w:sz w:val="16"/>
                <w:szCs w:val="16"/>
              </w:rPr>
              <w:t>-консультировани</w:t>
            </w:r>
            <w:r w:rsidRPr="0003374E">
              <w:rPr>
                <w:rFonts w:eastAsia="Calibri"/>
                <w:sz w:val="16"/>
                <w:szCs w:val="16"/>
              </w:rPr>
              <w:lastRenderedPageBreak/>
              <w:t>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14:paraId="69250FF5" w14:textId="77777777" w:rsidR="009A55A1" w:rsidRPr="0003374E" w:rsidRDefault="009A55A1" w:rsidP="00E16CAB">
            <w:pPr>
              <w:rPr>
                <w:rFonts w:eastAsia="Calibri"/>
                <w:sz w:val="16"/>
                <w:szCs w:val="16"/>
              </w:rPr>
            </w:pPr>
          </w:p>
          <w:p w14:paraId="4DE227A8" w14:textId="77777777" w:rsidR="009A55A1" w:rsidRPr="0003374E" w:rsidRDefault="009A55A1" w:rsidP="00E16CAB">
            <w:pPr>
              <w:rPr>
                <w:rFonts w:eastAsia="Calibri"/>
                <w:color w:val="FF0000"/>
                <w:sz w:val="16"/>
                <w:szCs w:val="16"/>
              </w:rPr>
            </w:pPr>
            <w:r w:rsidRPr="0003374E">
              <w:rPr>
                <w:rFonts w:eastAsia="Calibri"/>
                <w:sz w:val="16"/>
                <w:szCs w:val="16"/>
              </w:rPr>
              <w:t>- проведение специальной оценки условий труда (СОУТ).</w:t>
            </w:r>
          </w:p>
        </w:tc>
        <w:tc>
          <w:tcPr>
            <w:tcW w:w="1701" w:type="dxa"/>
          </w:tcPr>
          <w:p w14:paraId="78184952" w14:textId="77777777" w:rsidR="009A55A1" w:rsidRPr="0003374E" w:rsidRDefault="009A55A1" w:rsidP="00E16CAB">
            <w:pPr>
              <w:shd w:val="clear" w:color="auto" w:fill="FFFFFF"/>
              <w:rPr>
                <w:rFonts w:eastAsia="Times New Roman"/>
                <w:sz w:val="16"/>
                <w:szCs w:val="16"/>
              </w:rPr>
            </w:pPr>
            <w:r w:rsidRPr="0003374E">
              <w:rPr>
                <w:rFonts w:eastAsia="Times New Roman"/>
                <w:sz w:val="16"/>
                <w:szCs w:val="16"/>
              </w:rPr>
              <w:lastRenderedPageBreak/>
              <w:t>- создание цифрового профиля Потребителя на ЦП МСП;</w:t>
            </w:r>
          </w:p>
          <w:p w14:paraId="56C1C134" w14:textId="77777777" w:rsidR="009A55A1" w:rsidRPr="0003374E" w:rsidRDefault="009A55A1" w:rsidP="00E16CAB">
            <w:pPr>
              <w:jc w:val="both"/>
              <w:rPr>
                <w:rFonts w:eastAsia="Times New Roman"/>
                <w:sz w:val="16"/>
                <w:szCs w:val="16"/>
              </w:rPr>
            </w:pPr>
            <w:r w:rsidRPr="0003374E">
              <w:rPr>
                <w:rFonts w:eastAsia="Times New Roman"/>
                <w:sz w:val="16"/>
                <w:szCs w:val="16"/>
              </w:rPr>
              <w:t>-диагностика</w:t>
            </w:r>
            <w:r w:rsidRPr="0003374E">
              <w:rPr>
                <w:rFonts w:eastAsia="Calibri"/>
                <w:sz w:val="16"/>
                <w:szCs w:val="16"/>
              </w:rPr>
              <w:t xml:space="preserve"> </w:t>
            </w:r>
            <w:r w:rsidRPr="0003374E">
              <w:rPr>
                <w:rFonts w:eastAsia="Times New Roman"/>
                <w:sz w:val="16"/>
                <w:szCs w:val="16"/>
              </w:rPr>
              <w:t>Потребителя;</w:t>
            </w:r>
          </w:p>
          <w:p w14:paraId="621DCFD0" w14:textId="77777777" w:rsidR="009A55A1" w:rsidRPr="0003374E" w:rsidRDefault="009A55A1" w:rsidP="00E16CAB">
            <w:pPr>
              <w:shd w:val="clear" w:color="auto" w:fill="FFFFFF"/>
              <w:rPr>
                <w:rFonts w:eastAsia="Calibri"/>
                <w:sz w:val="16"/>
                <w:szCs w:val="16"/>
              </w:rPr>
            </w:pPr>
            <w:r w:rsidRPr="0003374E">
              <w:rPr>
                <w:rFonts w:eastAsia="Calibri"/>
                <w:sz w:val="16"/>
                <w:szCs w:val="16"/>
              </w:rPr>
              <w:t>-консультирование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w:t>
            </w:r>
            <w:r w:rsidRPr="0003374E">
              <w:rPr>
                <w:rFonts w:eastAsia="Calibri"/>
                <w:spacing w:val="1"/>
                <w:sz w:val="16"/>
                <w:szCs w:val="16"/>
              </w:rPr>
              <w:t xml:space="preserve"> </w:t>
            </w:r>
            <w:r w:rsidRPr="0003374E">
              <w:rPr>
                <w:rFonts w:eastAsia="Calibri"/>
                <w:sz w:val="16"/>
                <w:szCs w:val="16"/>
              </w:rPr>
              <w:t>малого</w:t>
            </w:r>
            <w:r w:rsidRPr="0003374E">
              <w:rPr>
                <w:rFonts w:eastAsia="Calibri"/>
                <w:spacing w:val="1"/>
                <w:sz w:val="16"/>
                <w:szCs w:val="16"/>
              </w:rPr>
              <w:t xml:space="preserve"> </w:t>
            </w:r>
            <w:r w:rsidRPr="0003374E">
              <w:rPr>
                <w:rFonts w:eastAsia="Calibri"/>
                <w:sz w:val="16"/>
                <w:szCs w:val="16"/>
              </w:rPr>
              <w:t>и</w:t>
            </w:r>
            <w:r w:rsidRPr="0003374E">
              <w:rPr>
                <w:rFonts w:eastAsia="Calibri"/>
                <w:spacing w:val="1"/>
                <w:sz w:val="16"/>
                <w:szCs w:val="16"/>
              </w:rPr>
              <w:t xml:space="preserve"> </w:t>
            </w:r>
            <w:r w:rsidRPr="0003374E">
              <w:rPr>
                <w:rFonts w:eastAsia="Calibri"/>
                <w:sz w:val="16"/>
                <w:szCs w:val="16"/>
              </w:rPr>
              <w:lastRenderedPageBreak/>
              <w:t>среднего</w:t>
            </w:r>
            <w:r w:rsidRPr="0003374E">
              <w:rPr>
                <w:rFonts w:eastAsia="Calibri"/>
                <w:spacing w:val="1"/>
                <w:sz w:val="16"/>
                <w:szCs w:val="16"/>
              </w:rPr>
              <w:t xml:space="preserve"> </w:t>
            </w:r>
            <w:r w:rsidRPr="0003374E">
              <w:rPr>
                <w:rFonts w:eastAsia="Calibri"/>
                <w:sz w:val="16"/>
                <w:szCs w:val="16"/>
              </w:rPr>
              <w:t>предпринимательства.</w:t>
            </w:r>
          </w:p>
          <w:p w14:paraId="2CBA5C4B" w14:textId="77777777" w:rsidR="009A55A1" w:rsidRPr="0003374E" w:rsidRDefault="009A55A1" w:rsidP="00E16CAB">
            <w:pPr>
              <w:jc w:val="both"/>
              <w:rPr>
                <w:rFonts w:eastAsia="Times New Roman"/>
                <w:sz w:val="16"/>
                <w:szCs w:val="16"/>
              </w:rPr>
            </w:pPr>
            <w:r w:rsidRPr="0003374E">
              <w:rPr>
                <w:rFonts w:eastAsia="Times New Roman"/>
                <w:sz w:val="16"/>
                <w:szCs w:val="16"/>
              </w:rPr>
              <w:t>- организация и проведение СОУТ;</w:t>
            </w:r>
          </w:p>
          <w:p w14:paraId="04737B26" w14:textId="77777777" w:rsidR="009A55A1" w:rsidRPr="0003374E" w:rsidRDefault="009A55A1" w:rsidP="00E16CAB">
            <w:pPr>
              <w:jc w:val="both"/>
              <w:rPr>
                <w:rFonts w:eastAsia="Times New Roman"/>
                <w:sz w:val="16"/>
                <w:szCs w:val="16"/>
              </w:rPr>
            </w:pPr>
            <w:r w:rsidRPr="0003374E">
              <w:rPr>
                <w:rFonts w:eastAsia="Times New Roman"/>
                <w:sz w:val="16"/>
                <w:szCs w:val="16"/>
              </w:rPr>
              <w:t>- идентификация потенциально вредных и (или) опасных производственных факторов;</w:t>
            </w:r>
          </w:p>
          <w:p w14:paraId="5D48025F" w14:textId="77777777" w:rsidR="009A55A1" w:rsidRPr="0003374E" w:rsidRDefault="009A55A1" w:rsidP="00E16CAB">
            <w:pPr>
              <w:jc w:val="both"/>
              <w:rPr>
                <w:rFonts w:eastAsia="Times New Roman"/>
                <w:sz w:val="16"/>
                <w:szCs w:val="16"/>
              </w:rPr>
            </w:pPr>
            <w:r w:rsidRPr="0003374E">
              <w:rPr>
                <w:rFonts w:eastAsia="Times New Roman"/>
                <w:sz w:val="16"/>
                <w:szCs w:val="16"/>
              </w:rPr>
              <w:t>- исследование и измерение вредных и (или) опасных производственных факторов;</w:t>
            </w:r>
          </w:p>
          <w:p w14:paraId="2E8FDEBD" w14:textId="77777777" w:rsidR="009A55A1" w:rsidRPr="0003374E" w:rsidRDefault="009A55A1" w:rsidP="00E16CAB">
            <w:pPr>
              <w:jc w:val="both"/>
              <w:rPr>
                <w:rFonts w:eastAsia="Times New Roman"/>
                <w:sz w:val="16"/>
                <w:szCs w:val="16"/>
              </w:rPr>
            </w:pPr>
            <w:r w:rsidRPr="0003374E">
              <w:rPr>
                <w:rFonts w:eastAsia="Times New Roman"/>
                <w:sz w:val="16"/>
                <w:szCs w:val="16"/>
              </w:rPr>
              <w:t>- исследование (испытание) и измерение вредных и (или) опасных факторов производственной среды и трудового процесса при проведении СОУТ;</w:t>
            </w:r>
          </w:p>
          <w:p w14:paraId="6060C589" w14:textId="77777777" w:rsidR="009A55A1" w:rsidRPr="0003374E" w:rsidRDefault="009A55A1" w:rsidP="00E16CAB">
            <w:pPr>
              <w:jc w:val="both"/>
              <w:rPr>
                <w:rFonts w:eastAsia="Times New Roman"/>
                <w:sz w:val="16"/>
                <w:szCs w:val="16"/>
              </w:rPr>
            </w:pPr>
            <w:r w:rsidRPr="0003374E">
              <w:rPr>
                <w:rFonts w:eastAsia="Times New Roman"/>
                <w:sz w:val="16"/>
                <w:szCs w:val="16"/>
              </w:rPr>
              <w:t>- оформление результатов проведения СОУТ;</w:t>
            </w:r>
          </w:p>
          <w:p w14:paraId="7B87008B" w14:textId="77777777" w:rsidR="009A55A1" w:rsidRPr="0003374E" w:rsidRDefault="009A55A1" w:rsidP="00E16CAB">
            <w:pPr>
              <w:shd w:val="clear" w:color="auto" w:fill="FFFFFF"/>
              <w:rPr>
                <w:rFonts w:eastAsia="Times New Roman"/>
                <w:color w:val="FF0000"/>
                <w:sz w:val="16"/>
                <w:szCs w:val="16"/>
              </w:rPr>
            </w:pPr>
            <w:r w:rsidRPr="0003374E">
              <w:rPr>
                <w:rFonts w:eastAsia="Times New Roman"/>
                <w:sz w:val="16"/>
                <w:szCs w:val="16"/>
              </w:rPr>
              <w:t>- декларирование соответствия условий труда государственным нормативным требованиям охраны труда.</w:t>
            </w:r>
          </w:p>
        </w:tc>
        <w:tc>
          <w:tcPr>
            <w:tcW w:w="1276" w:type="dxa"/>
          </w:tcPr>
          <w:p w14:paraId="052CC44B" w14:textId="77777777" w:rsidR="009A55A1" w:rsidRPr="0003374E" w:rsidRDefault="009A55A1" w:rsidP="00E16CAB">
            <w:pPr>
              <w:jc w:val="center"/>
              <w:rPr>
                <w:rFonts w:eastAsia="Times New Roman"/>
                <w:sz w:val="16"/>
                <w:szCs w:val="16"/>
              </w:rPr>
            </w:pPr>
            <w:r w:rsidRPr="0003374E">
              <w:rPr>
                <w:rFonts w:eastAsia="Times New Roman"/>
                <w:sz w:val="16"/>
                <w:szCs w:val="16"/>
              </w:rPr>
              <w:lastRenderedPageBreak/>
              <w:t>-уведомление по результатам скоринга;</w:t>
            </w:r>
          </w:p>
          <w:p w14:paraId="21732506" w14:textId="77777777" w:rsidR="009A55A1" w:rsidRPr="0003374E" w:rsidRDefault="009A55A1" w:rsidP="00E16CAB">
            <w:pPr>
              <w:jc w:val="center"/>
              <w:rPr>
                <w:rFonts w:eastAsia="Times New Roman"/>
                <w:sz w:val="16"/>
                <w:szCs w:val="16"/>
              </w:rPr>
            </w:pPr>
            <w:r w:rsidRPr="0003374E">
              <w:rPr>
                <w:rFonts w:eastAsia="Times New Roman"/>
                <w:sz w:val="16"/>
                <w:szCs w:val="16"/>
              </w:rPr>
              <w:t>-</w:t>
            </w:r>
            <w:r w:rsidRPr="0003374E">
              <w:rPr>
                <w:sz w:val="16"/>
                <w:szCs w:val="16"/>
              </w:rPr>
              <w:t xml:space="preserve"> </w:t>
            </w:r>
            <w:r w:rsidRPr="0003374E">
              <w:rPr>
                <w:rFonts w:eastAsia="Times New Roman"/>
                <w:sz w:val="16"/>
                <w:szCs w:val="16"/>
              </w:rPr>
              <w:t xml:space="preserve">консультация (устная/ в электронном виде в личном кабинете на ЦП МСП или в виде электронного файла (в формате </w:t>
            </w:r>
            <w:r w:rsidRPr="0003374E">
              <w:rPr>
                <w:rFonts w:eastAsia="Times New Roman"/>
                <w:sz w:val="16"/>
                <w:szCs w:val="16"/>
                <w:lang w:val="en-US"/>
              </w:rPr>
              <w:t>doc</w:t>
            </w:r>
            <w:r w:rsidRPr="0003374E">
              <w:rPr>
                <w:rFonts w:eastAsia="Times New Roman"/>
                <w:sz w:val="16"/>
                <w:szCs w:val="16"/>
              </w:rPr>
              <w:t>/</w:t>
            </w:r>
            <w:r w:rsidRPr="0003374E">
              <w:rPr>
                <w:rFonts w:eastAsia="Times New Roman"/>
                <w:sz w:val="16"/>
                <w:szCs w:val="16"/>
                <w:lang w:val="en-US"/>
              </w:rPr>
              <w:t>pdf</w:t>
            </w:r>
            <w:r w:rsidRPr="0003374E">
              <w:rPr>
                <w:rFonts w:eastAsia="Times New Roman"/>
                <w:sz w:val="16"/>
                <w:szCs w:val="16"/>
              </w:rPr>
              <w:t xml:space="preserve">), отправленного на электронную </w:t>
            </w:r>
            <w:r w:rsidRPr="0003374E">
              <w:rPr>
                <w:rFonts w:eastAsia="Times New Roman"/>
                <w:sz w:val="16"/>
                <w:szCs w:val="16"/>
              </w:rPr>
              <w:lastRenderedPageBreak/>
              <w:t>почту Потребителя);</w:t>
            </w:r>
          </w:p>
          <w:p w14:paraId="59601E5C" w14:textId="77777777" w:rsidR="009A55A1" w:rsidRPr="0003374E" w:rsidRDefault="009A55A1" w:rsidP="00E16CAB">
            <w:pPr>
              <w:rPr>
                <w:rFonts w:eastAsia="Times New Roman"/>
                <w:color w:val="FF0000"/>
                <w:sz w:val="16"/>
                <w:szCs w:val="16"/>
              </w:rPr>
            </w:pPr>
            <w:r w:rsidRPr="0003374E">
              <w:rPr>
                <w:rFonts w:eastAsia="Calibri"/>
                <w:bCs/>
                <w:sz w:val="16"/>
                <w:szCs w:val="16"/>
              </w:rPr>
              <w:t>-отчет.</w:t>
            </w:r>
          </w:p>
        </w:tc>
        <w:tc>
          <w:tcPr>
            <w:tcW w:w="1417" w:type="dxa"/>
            <w:vMerge w:val="restart"/>
          </w:tcPr>
          <w:p w14:paraId="57799EB0" w14:textId="77777777" w:rsidR="009A55A1" w:rsidRPr="0003374E" w:rsidRDefault="009A55A1" w:rsidP="00E16CAB">
            <w:pPr>
              <w:pStyle w:val="a5"/>
              <w:rPr>
                <w:sz w:val="16"/>
                <w:szCs w:val="16"/>
              </w:rPr>
            </w:pPr>
            <w:r w:rsidRPr="0003374E">
              <w:rPr>
                <w:sz w:val="16"/>
                <w:szCs w:val="16"/>
              </w:rPr>
              <w:lastRenderedPageBreak/>
              <w:t xml:space="preserve">- заявление (запрос), оформленное по форме Приложения № 3 стандарта оказания инжиниринговых услуг инжиниринговым центром унитарной некоммерческой организации «Фонд развития бизнеса Краснодарского </w:t>
            </w:r>
            <w:r w:rsidRPr="0003374E">
              <w:rPr>
                <w:sz w:val="16"/>
                <w:szCs w:val="16"/>
              </w:rPr>
              <w:lastRenderedPageBreak/>
              <w:t>края» субъектам малого и среднего предпринимательства Краснодарского края;</w:t>
            </w:r>
          </w:p>
          <w:p w14:paraId="6FC9BC06" w14:textId="77777777" w:rsidR="009A55A1" w:rsidRPr="0003374E" w:rsidRDefault="009A55A1" w:rsidP="00E16CAB">
            <w:pPr>
              <w:pStyle w:val="a5"/>
              <w:rPr>
                <w:sz w:val="16"/>
                <w:szCs w:val="16"/>
              </w:rPr>
            </w:pPr>
            <w:r w:rsidRPr="0003374E">
              <w:rPr>
                <w:sz w:val="16"/>
                <w:szCs w:val="16"/>
              </w:rPr>
              <w:t>- копию паспорта Потребителя (Индивидуального предпринимателя/ Представителя Потребителя (лица, подписавшего Заявление (запрос));</w:t>
            </w:r>
          </w:p>
          <w:p w14:paraId="293F1636" w14:textId="77777777" w:rsidR="009A55A1" w:rsidRPr="0003374E" w:rsidRDefault="009A55A1" w:rsidP="00E16CAB">
            <w:pPr>
              <w:pStyle w:val="a5"/>
              <w:rPr>
                <w:sz w:val="16"/>
                <w:szCs w:val="16"/>
              </w:rPr>
            </w:pPr>
            <w:r w:rsidRPr="0003374E">
              <w:rPr>
                <w:sz w:val="16"/>
                <w:szCs w:val="16"/>
              </w:rPr>
              <w:t>- фотографии места осуществления Потребителем производственной деятельности (не менее пяти);</w:t>
            </w:r>
          </w:p>
          <w:p w14:paraId="7443DBF9" w14:textId="77777777" w:rsidR="009A55A1" w:rsidRPr="0003374E" w:rsidRDefault="009A55A1" w:rsidP="00E16CAB">
            <w:pPr>
              <w:pStyle w:val="a5"/>
              <w:rPr>
                <w:sz w:val="16"/>
                <w:szCs w:val="16"/>
              </w:rPr>
            </w:pPr>
            <w:r w:rsidRPr="0003374E">
              <w:rPr>
                <w:sz w:val="16"/>
                <w:szCs w:val="16"/>
              </w:rPr>
              <w:t>- копии документов, подтверждающих право собственности и (или) пользования земельным участком, иным недвижимым имуществом, необходимым для деятельности Потребителя;</w:t>
            </w:r>
          </w:p>
          <w:p w14:paraId="6A5ACECC" w14:textId="77777777" w:rsidR="009A55A1" w:rsidRPr="0003374E" w:rsidRDefault="009A55A1" w:rsidP="00E16CAB">
            <w:pPr>
              <w:pStyle w:val="a5"/>
              <w:rPr>
                <w:sz w:val="16"/>
                <w:szCs w:val="16"/>
              </w:rPr>
            </w:pPr>
            <w:r w:rsidRPr="0003374E">
              <w:rPr>
                <w:sz w:val="16"/>
                <w:szCs w:val="16"/>
              </w:rPr>
              <w:t xml:space="preserve">- справку по производственным мощностям/автомоторному парку, включающую перечень оборудования/специальной техники, используемой в </w:t>
            </w:r>
            <w:r w:rsidRPr="0003374E">
              <w:rPr>
                <w:sz w:val="16"/>
                <w:szCs w:val="16"/>
              </w:rPr>
              <w:lastRenderedPageBreak/>
              <w:t>деятельности Потребителя;</w:t>
            </w:r>
          </w:p>
          <w:p w14:paraId="38BC6551" w14:textId="77777777" w:rsidR="009A55A1" w:rsidRPr="0003374E" w:rsidRDefault="009A55A1" w:rsidP="00E16CAB">
            <w:pPr>
              <w:pStyle w:val="a5"/>
              <w:rPr>
                <w:sz w:val="16"/>
                <w:szCs w:val="16"/>
              </w:rPr>
            </w:pPr>
            <w:r w:rsidRPr="0003374E">
              <w:rPr>
                <w:sz w:val="16"/>
                <w:szCs w:val="16"/>
              </w:rPr>
              <w:t>- справку о среднесписочной численности предприятия Потребителя;</w:t>
            </w:r>
          </w:p>
          <w:p w14:paraId="2E879BE9" w14:textId="77777777" w:rsidR="009A55A1" w:rsidRPr="0003374E" w:rsidRDefault="009A55A1" w:rsidP="00E16CAB">
            <w:pPr>
              <w:pStyle w:val="a5"/>
              <w:rPr>
                <w:sz w:val="16"/>
                <w:szCs w:val="16"/>
              </w:rPr>
            </w:pPr>
            <w:r w:rsidRPr="0003374E">
              <w:rPr>
                <w:sz w:val="16"/>
                <w:szCs w:val="16"/>
              </w:rPr>
              <w:t>- копию финансовой отчетности за последний отчетный период или справку о ключевых показателях деятельности предприятия Потребителя, содержащую информацию о выручке и объеме производства в натуральном выражении за два последних года, либо по состоянию на последнюю отчетную дату (если предприятие Потребителя начало осуществлять деятельность в текущем календарном году);</w:t>
            </w:r>
          </w:p>
          <w:p w14:paraId="2374F810" w14:textId="77777777" w:rsidR="009A55A1" w:rsidRPr="0003374E" w:rsidRDefault="009A55A1" w:rsidP="00E16CAB">
            <w:pPr>
              <w:pStyle w:val="a5"/>
              <w:rPr>
                <w:sz w:val="16"/>
                <w:szCs w:val="16"/>
              </w:rPr>
            </w:pPr>
            <w:r w:rsidRPr="0003374E">
              <w:rPr>
                <w:sz w:val="16"/>
                <w:szCs w:val="16"/>
              </w:rPr>
              <w:t xml:space="preserve">-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w:t>
            </w:r>
            <w:r w:rsidRPr="0003374E">
              <w:rPr>
                <w:sz w:val="16"/>
                <w:szCs w:val="16"/>
              </w:rPr>
              <w:lastRenderedPageBreak/>
              <w:t xml:space="preserve">предпринимательства, установленным Федеральным законом от 24 июля 2007 г. № 209-ФЗ «О развитии мало-го и среднего предпринимательства в Российской Федерации»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если </w:t>
            </w:r>
          </w:p>
          <w:p w14:paraId="595D3D0D" w14:textId="77777777" w:rsidR="009A55A1" w:rsidRPr="0003374E" w:rsidRDefault="009A55A1" w:rsidP="00E16CAB">
            <w:pPr>
              <w:pStyle w:val="a5"/>
              <w:rPr>
                <w:sz w:val="16"/>
                <w:szCs w:val="16"/>
              </w:rPr>
            </w:pPr>
            <w:r w:rsidRPr="0003374E">
              <w:rPr>
                <w:sz w:val="16"/>
                <w:szCs w:val="16"/>
              </w:rPr>
              <w:t>- уведомление;</w:t>
            </w:r>
          </w:p>
          <w:p w14:paraId="68FC0140" w14:textId="77777777" w:rsidR="009A55A1" w:rsidRPr="0003374E" w:rsidRDefault="009A55A1" w:rsidP="00E16CAB">
            <w:pPr>
              <w:pStyle w:val="a5"/>
              <w:rPr>
                <w:rFonts w:eastAsia="Times New Roman"/>
                <w:sz w:val="16"/>
                <w:szCs w:val="16"/>
              </w:rPr>
            </w:pPr>
            <w:r w:rsidRPr="0003374E">
              <w:rPr>
                <w:rFonts w:eastAsia="Times New Roman"/>
                <w:sz w:val="16"/>
                <w:szCs w:val="16"/>
              </w:rPr>
              <w:t>-протокол согласования цены;</w:t>
            </w:r>
          </w:p>
          <w:p w14:paraId="26C8D2D0" w14:textId="77777777" w:rsidR="009A55A1" w:rsidRPr="0003374E" w:rsidRDefault="009A55A1" w:rsidP="00E16CAB">
            <w:pPr>
              <w:pStyle w:val="a5"/>
              <w:rPr>
                <w:rFonts w:eastAsia="Times New Roman"/>
                <w:sz w:val="16"/>
                <w:szCs w:val="16"/>
              </w:rPr>
            </w:pPr>
            <w:r w:rsidRPr="0003374E">
              <w:rPr>
                <w:rFonts w:eastAsia="Times New Roman"/>
                <w:sz w:val="16"/>
                <w:szCs w:val="16"/>
              </w:rPr>
              <w:t>- платежное поручение (аванс/предоплата СМСП);</w:t>
            </w:r>
          </w:p>
          <w:p w14:paraId="014C31E2" w14:textId="77777777" w:rsidR="009A55A1" w:rsidRPr="0003374E" w:rsidRDefault="009A55A1" w:rsidP="00E16CAB">
            <w:pPr>
              <w:pStyle w:val="a5"/>
              <w:rPr>
                <w:rFonts w:eastAsia="Times New Roman"/>
                <w:sz w:val="16"/>
                <w:szCs w:val="16"/>
              </w:rPr>
            </w:pPr>
            <w:r w:rsidRPr="0003374E">
              <w:rPr>
                <w:rFonts w:eastAsia="Times New Roman"/>
                <w:sz w:val="16"/>
                <w:szCs w:val="16"/>
              </w:rPr>
              <w:t>- счет;</w:t>
            </w:r>
          </w:p>
          <w:p w14:paraId="6322670B" w14:textId="77777777" w:rsidR="009A55A1" w:rsidRPr="0003374E" w:rsidRDefault="009A55A1" w:rsidP="00E16CAB">
            <w:pPr>
              <w:pStyle w:val="a5"/>
              <w:rPr>
                <w:rFonts w:eastAsia="Times New Roman"/>
                <w:sz w:val="16"/>
                <w:szCs w:val="16"/>
              </w:rPr>
            </w:pPr>
            <w:r w:rsidRPr="0003374E">
              <w:rPr>
                <w:rFonts w:eastAsia="Times New Roman"/>
                <w:sz w:val="16"/>
                <w:szCs w:val="16"/>
              </w:rPr>
              <w:t>- результат работы;</w:t>
            </w:r>
          </w:p>
          <w:p w14:paraId="39D7F6D3" w14:textId="77777777" w:rsidR="009A55A1" w:rsidRPr="0003374E" w:rsidRDefault="009A55A1" w:rsidP="00E16CAB">
            <w:pPr>
              <w:pStyle w:val="a5"/>
              <w:rPr>
                <w:rFonts w:eastAsia="Times New Roman"/>
                <w:sz w:val="16"/>
                <w:szCs w:val="16"/>
              </w:rPr>
            </w:pPr>
            <w:r w:rsidRPr="0003374E">
              <w:rPr>
                <w:rFonts w:eastAsia="Times New Roman"/>
                <w:sz w:val="16"/>
                <w:szCs w:val="16"/>
              </w:rPr>
              <w:t>- акт;</w:t>
            </w:r>
          </w:p>
          <w:p w14:paraId="2D24DC30" w14:textId="77777777" w:rsidR="009A55A1" w:rsidRPr="0003374E" w:rsidRDefault="009A55A1" w:rsidP="00E16CAB">
            <w:pPr>
              <w:rPr>
                <w:strike/>
                <w:color w:val="FF0000"/>
                <w:sz w:val="16"/>
                <w:szCs w:val="16"/>
              </w:rPr>
            </w:pPr>
            <w:r w:rsidRPr="0003374E">
              <w:rPr>
                <w:rFonts w:eastAsia="Times New Roman"/>
                <w:sz w:val="16"/>
                <w:szCs w:val="16"/>
              </w:rPr>
              <w:t>- платежное поручение (ИЦ)</w:t>
            </w:r>
          </w:p>
        </w:tc>
        <w:tc>
          <w:tcPr>
            <w:tcW w:w="1134" w:type="dxa"/>
            <w:vMerge w:val="restart"/>
          </w:tcPr>
          <w:p w14:paraId="7A1FE79D" w14:textId="77777777" w:rsidR="009A55A1" w:rsidRPr="0003374E" w:rsidRDefault="009A55A1" w:rsidP="00E16CAB">
            <w:pPr>
              <w:rPr>
                <w:sz w:val="16"/>
                <w:szCs w:val="16"/>
              </w:rPr>
            </w:pPr>
            <w:r w:rsidRPr="0003374E">
              <w:rPr>
                <w:sz w:val="16"/>
                <w:szCs w:val="16"/>
              </w:rPr>
              <w:lastRenderedPageBreak/>
              <w:t>Сотрудники ИЦ</w:t>
            </w:r>
          </w:p>
          <w:p w14:paraId="35056B7F" w14:textId="77777777" w:rsidR="009A55A1" w:rsidRPr="0003374E" w:rsidRDefault="009A55A1" w:rsidP="00E16CAB">
            <w:pPr>
              <w:rPr>
                <w:sz w:val="16"/>
                <w:szCs w:val="16"/>
              </w:rPr>
            </w:pPr>
            <w:r w:rsidRPr="0003374E">
              <w:rPr>
                <w:sz w:val="16"/>
                <w:szCs w:val="16"/>
              </w:rPr>
              <w:t>Партнеры ИЦ</w:t>
            </w:r>
          </w:p>
        </w:tc>
        <w:tc>
          <w:tcPr>
            <w:tcW w:w="1417" w:type="dxa"/>
            <w:vMerge w:val="restart"/>
          </w:tcPr>
          <w:p w14:paraId="2BF9AB8C" w14:textId="77777777" w:rsidR="009A55A1" w:rsidRPr="0003374E" w:rsidRDefault="009A55A1" w:rsidP="00E16CAB">
            <w:pPr>
              <w:rPr>
                <w:sz w:val="16"/>
                <w:szCs w:val="16"/>
              </w:rPr>
            </w:pPr>
            <w:r w:rsidRPr="0003374E">
              <w:rPr>
                <w:sz w:val="16"/>
                <w:szCs w:val="16"/>
              </w:rPr>
              <w:t>30 календарных дней с даты Заявления-запроса</w:t>
            </w:r>
          </w:p>
          <w:p w14:paraId="2436ED7B" w14:textId="77777777" w:rsidR="009A55A1" w:rsidRPr="0003374E" w:rsidRDefault="009A55A1" w:rsidP="00E16CAB">
            <w:pPr>
              <w:rPr>
                <w:color w:val="FF0000"/>
                <w:sz w:val="16"/>
                <w:szCs w:val="16"/>
              </w:rPr>
            </w:pPr>
          </w:p>
        </w:tc>
        <w:tc>
          <w:tcPr>
            <w:tcW w:w="1560" w:type="dxa"/>
          </w:tcPr>
          <w:p w14:paraId="6A41566E"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Times New Roman"/>
                <w:w w:val="95"/>
                <w:sz w:val="16"/>
                <w:szCs w:val="16"/>
              </w:rPr>
              <w:t>-</w:t>
            </w:r>
            <w:r w:rsidRPr="0003374E">
              <w:rPr>
                <w:rFonts w:eastAsia="Calibri"/>
                <w:sz w:val="16"/>
                <w:szCs w:val="16"/>
              </w:rPr>
              <w:t>сведения о предприятии Потребителя;</w:t>
            </w:r>
          </w:p>
          <w:p w14:paraId="679DB67D"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Calibri"/>
                <w:sz w:val="16"/>
                <w:szCs w:val="16"/>
              </w:rPr>
              <w:t>-оценка деятельности предприятия Потребителя;</w:t>
            </w:r>
          </w:p>
          <w:p w14:paraId="286ED545"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Calibri"/>
                <w:sz w:val="16"/>
                <w:szCs w:val="16"/>
              </w:rPr>
              <w:t>-анализ текущего состояния предприятия Потребителя;</w:t>
            </w:r>
          </w:p>
          <w:p w14:paraId="3EF87535"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Calibri"/>
                <w:sz w:val="16"/>
                <w:szCs w:val="16"/>
              </w:rPr>
              <w:t>-автоматизация подбора мер поддержки с учетом жизненного цикла предприятия Потребителя;</w:t>
            </w:r>
          </w:p>
          <w:p w14:paraId="5CB5547C"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Calibri"/>
                <w:sz w:val="16"/>
                <w:szCs w:val="16"/>
              </w:rPr>
              <w:lastRenderedPageBreak/>
              <w:t xml:space="preserve">-аналитическое обеспечение принимаемых сотрудниками организаций инфраструктуры поддержки субъектов МСП решений о возможности предоставления (отказа в предоставлении) мер государственной поддержки </w:t>
            </w:r>
            <w:r w:rsidRPr="0003374E">
              <w:rPr>
                <w:rFonts w:eastAsia="Times New Roman"/>
                <w:sz w:val="16"/>
                <w:szCs w:val="16"/>
              </w:rPr>
              <w:t>Потребителю.</w:t>
            </w:r>
          </w:p>
          <w:p w14:paraId="3376F7E8" w14:textId="77777777" w:rsidR="009A55A1" w:rsidRPr="0003374E" w:rsidRDefault="009A55A1" w:rsidP="00E16CAB">
            <w:pPr>
              <w:jc w:val="both"/>
              <w:rPr>
                <w:rFonts w:eastAsia="Times New Roman"/>
                <w:sz w:val="16"/>
                <w:szCs w:val="16"/>
              </w:rPr>
            </w:pPr>
            <w:r w:rsidRPr="0003374E">
              <w:rPr>
                <w:rFonts w:eastAsia="Times New Roman"/>
                <w:sz w:val="16"/>
                <w:szCs w:val="16"/>
              </w:rPr>
              <w:t>- сведения об организации, проводящей специальную оценку условий труда, с приложением копий документов, подтверждающих ее соответствие требованиям действующего законодательства;</w:t>
            </w:r>
          </w:p>
          <w:p w14:paraId="76115778" w14:textId="77777777" w:rsidR="009A55A1" w:rsidRPr="0003374E" w:rsidRDefault="009A55A1" w:rsidP="00E16CAB">
            <w:pPr>
              <w:jc w:val="both"/>
              <w:rPr>
                <w:rFonts w:eastAsia="Times New Roman"/>
                <w:sz w:val="16"/>
                <w:szCs w:val="16"/>
              </w:rPr>
            </w:pPr>
            <w:r w:rsidRPr="0003374E">
              <w:rPr>
                <w:rFonts w:eastAsia="Times New Roman"/>
                <w:sz w:val="16"/>
                <w:szCs w:val="16"/>
              </w:rPr>
              <w:t>- перечень рабочих мест, на которых проводилась СОУТ, с указанием вредных и (или) опасных производственных факторов, которые идентифицированы на данных рабочих местах;</w:t>
            </w:r>
          </w:p>
          <w:p w14:paraId="12558EC8" w14:textId="77777777" w:rsidR="009A55A1" w:rsidRPr="0003374E" w:rsidRDefault="009A55A1" w:rsidP="00E16CAB">
            <w:pPr>
              <w:jc w:val="both"/>
              <w:rPr>
                <w:rFonts w:eastAsia="Times New Roman"/>
                <w:sz w:val="16"/>
                <w:szCs w:val="16"/>
              </w:rPr>
            </w:pPr>
            <w:r w:rsidRPr="0003374E">
              <w:rPr>
                <w:rFonts w:eastAsia="Times New Roman"/>
                <w:sz w:val="16"/>
                <w:szCs w:val="16"/>
              </w:rPr>
              <w:t>- карты СОУТ, содержащие сведения об установленном экспертом организации, проводящей СОУТ, классе (подклассе) условий труда на конкретных рабочих местах;</w:t>
            </w:r>
          </w:p>
          <w:p w14:paraId="77534F9E" w14:textId="77777777" w:rsidR="009A55A1" w:rsidRPr="0003374E" w:rsidRDefault="009A55A1" w:rsidP="00E16CAB">
            <w:pPr>
              <w:jc w:val="both"/>
              <w:rPr>
                <w:rFonts w:eastAsia="Times New Roman"/>
                <w:sz w:val="16"/>
                <w:szCs w:val="16"/>
              </w:rPr>
            </w:pPr>
            <w:r w:rsidRPr="0003374E">
              <w:rPr>
                <w:rFonts w:eastAsia="Times New Roman"/>
                <w:sz w:val="16"/>
                <w:szCs w:val="16"/>
              </w:rPr>
              <w:lastRenderedPageBreak/>
              <w:t>- протоколы проведения исследований (испытаний) и измерений идентифицированных вредных и (или) опасных производственных факторов;</w:t>
            </w:r>
          </w:p>
          <w:p w14:paraId="52224CBE" w14:textId="77777777" w:rsidR="009A55A1" w:rsidRPr="0003374E" w:rsidRDefault="009A55A1" w:rsidP="00E16CAB">
            <w:pPr>
              <w:jc w:val="both"/>
              <w:rPr>
                <w:rFonts w:eastAsia="Times New Roman"/>
                <w:sz w:val="16"/>
                <w:szCs w:val="16"/>
              </w:rPr>
            </w:pPr>
            <w:r w:rsidRPr="0003374E">
              <w:rPr>
                <w:rFonts w:eastAsia="Times New Roman"/>
                <w:sz w:val="16"/>
                <w:szCs w:val="16"/>
              </w:rPr>
              <w:t>- протоколы оценки эффективности средств индивидуальной защиты;</w:t>
            </w:r>
          </w:p>
          <w:p w14:paraId="08E7080B" w14:textId="77777777" w:rsidR="009A55A1" w:rsidRPr="0003374E" w:rsidRDefault="009A55A1" w:rsidP="00E16CAB">
            <w:pPr>
              <w:jc w:val="both"/>
              <w:rPr>
                <w:rFonts w:eastAsia="Times New Roman"/>
                <w:sz w:val="16"/>
                <w:szCs w:val="16"/>
              </w:rPr>
            </w:pPr>
            <w:r w:rsidRPr="0003374E">
              <w:rPr>
                <w:rFonts w:eastAsia="Times New Roman"/>
                <w:sz w:val="16"/>
                <w:szCs w:val="16"/>
              </w:rPr>
              <w:t>- протокол комиссии, содержащий решение о невозможности проведения исследований (испытаний) и измерений (при наличии такого решения);</w:t>
            </w:r>
          </w:p>
          <w:p w14:paraId="222C3A81" w14:textId="77777777" w:rsidR="009A55A1" w:rsidRPr="0003374E" w:rsidRDefault="009A55A1" w:rsidP="00E16CAB">
            <w:pPr>
              <w:jc w:val="both"/>
              <w:rPr>
                <w:rFonts w:eastAsia="Times New Roman"/>
                <w:sz w:val="16"/>
                <w:szCs w:val="16"/>
              </w:rPr>
            </w:pPr>
            <w:r w:rsidRPr="0003374E">
              <w:rPr>
                <w:rFonts w:eastAsia="Times New Roman"/>
                <w:sz w:val="16"/>
                <w:szCs w:val="16"/>
              </w:rPr>
              <w:t>- сводная ведомость результатов проведения СОУТ;</w:t>
            </w:r>
          </w:p>
          <w:p w14:paraId="15CD3CA9" w14:textId="77777777" w:rsidR="009A55A1" w:rsidRPr="0003374E" w:rsidRDefault="009A55A1" w:rsidP="00E16CAB">
            <w:pPr>
              <w:jc w:val="both"/>
              <w:rPr>
                <w:rFonts w:eastAsia="Times New Roman"/>
                <w:sz w:val="16"/>
                <w:szCs w:val="16"/>
              </w:rPr>
            </w:pPr>
            <w:r w:rsidRPr="0003374E">
              <w:rPr>
                <w:rFonts w:eastAsia="Times New Roman"/>
                <w:sz w:val="16"/>
                <w:szCs w:val="16"/>
              </w:rPr>
              <w:t>- перечень рекомендуемых мероприятий по улучшению условий труда;</w:t>
            </w:r>
          </w:p>
          <w:p w14:paraId="7D9CD20B" w14:textId="77777777" w:rsidR="009A55A1" w:rsidRPr="0003374E" w:rsidRDefault="009A55A1" w:rsidP="00E16CAB">
            <w:pPr>
              <w:shd w:val="clear" w:color="auto" w:fill="FFFFFF"/>
              <w:tabs>
                <w:tab w:val="left" w:pos="993"/>
              </w:tabs>
              <w:rPr>
                <w:rFonts w:eastAsia="Times New Roman"/>
                <w:color w:val="FF0000"/>
                <w:w w:val="95"/>
                <w:sz w:val="16"/>
                <w:szCs w:val="16"/>
              </w:rPr>
            </w:pPr>
            <w:r w:rsidRPr="0003374E">
              <w:rPr>
                <w:rFonts w:eastAsia="Times New Roman"/>
                <w:sz w:val="16"/>
                <w:szCs w:val="16"/>
              </w:rPr>
              <w:t>- заключение эксперта организации, проводящей СОУТ.</w:t>
            </w:r>
          </w:p>
        </w:tc>
        <w:tc>
          <w:tcPr>
            <w:tcW w:w="1276" w:type="dxa"/>
            <w:vMerge w:val="restart"/>
          </w:tcPr>
          <w:p w14:paraId="0432E81C" w14:textId="77777777" w:rsidR="009A55A1" w:rsidRPr="0003374E" w:rsidRDefault="009A55A1" w:rsidP="00E16CAB">
            <w:pPr>
              <w:rPr>
                <w:rFonts w:eastAsia="Times New Roman"/>
                <w:sz w:val="16"/>
                <w:szCs w:val="16"/>
              </w:rPr>
            </w:pPr>
            <w:r w:rsidRPr="0003374E">
              <w:rPr>
                <w:rFonts w:eastAsia="Times New Roman"/>
                <w:sz w:val="16"/>
                <w:szCs w:val="16"/>
              </w:rPr>
              <w:lastRenderedPageBreak/>
              <w:t xml:space="preserve">СМСП, </w:t>
            </w:r>
            <w:r w:rsidRPr="0003374E">
              <w:rPr>
                <w:sz w:val="16"/>
                <w:szCs w:val="16"/>
              </w:rPr>
              <w:t>осуществляющий деятельность в области промышленного и сельскохозяйственного производства, а также разработку и внедрение инновационной продукции на территории Краснодарског</w:t>
            </w:r>
            <w:r w:rsidRPr="0003374E">
              <w:rPr>
                <w:sz w:val="16"/>
                <w:szCs w:val="16"/>
              </w:rPr>
              <w:lastRenderedPageBreak/>
              <w:t xml:space="preserve">о края, </w:t>
            </w:r>
            <w:r w:rsidRPr="0003374E">
              <w:rPr>
                <w:rFonts w:eastAsia="Times New Roman"/>
                <w:sz w:val="16"/>
                <w:szCs w:val="16"/>
              </w:rPr>
              <w:t>обратившиеся за получением Услуги в Фонд</w:t>
            </w:r>
          </w:p>
          <w:p w14:paraId="2FFF343E" w14:textId="77777777" w:rsidR="009A55A1" w:rsidRPr="0003374E" w:rsidRDefault="009A55A1" w:rsidP="00E16CAB">
            <w:pPr>
              <w:rPr>
                <w:rFonts w:eastAsia="Times New Roman"/>
                <w:color w:val="FF0000"/>
                <w:sz w:val="16"/>
                <w:szCs w:val="16"/>
              </w:rPr>
            </w:pPr>
          </w:p>
        </w:tc>
        <w:tc>
          <w:tcPr>
            <w:tcW w:w="1134" w:type="dxa"/>
            <w:vMerge w:val="restart"/>
          </w:tcPr>
          <w:p w14:paraId="6C83FF98" w14:textId="77777777" w:rsidR="009A55A1" w:rsidRPr="0003374E" w:rsidRDefault="009A55A1" w:rsidP="00E16CAB">
            <w:pPr>
              <w:rPr>
                <w:sz w:val="16"/>
                <w:szCs w:val="16"/>
              </w:rPr>
            </w:pPr>
            <w:r w:rsidRPr="0003374E">
              <w:rPr>
                <w:sz w:val="16"/>
                <w:szCs w:val="16"/>
              </w:rPr>
              <w:lastRenderedPageBreak/>
              <w:t>Согласно техническому заданию</w:t>
            </w:r>
          </w:p>
          <w:p w14:paraId="1EF15897" w14:textId="77777777" w:rsidR="009A55A1" w:rsidRPr="0003374E" w:rsidRDefault="009A55A1" w:rsidP="00E16CAB">
            <w:pPr>
              <w:rPr>
                <w:color w:val="FF0000"/>
                <w:sz w:val="16"/>
                <w:szCs w:val="16"/>
              </w:rPr>
            </w:pPr>
          </w:p>
        </w:tc>
        <w:tc>
          <w:tcPr>
            <w:tcW w:w="992" w:type="dxa"/>
            <w:vMerge w:val="restart"/>
          </w:tcPr>
          <w:p w14:paraId="2BE061C3" w14:textId="77777777" w:rsidR="009A55A1" w:rsidRPr="0003374E" w:rsidRDefault="009A55A1" w:rsidP="00E16CAB">
            <w:pPr>
              <w:rPr>
                <w:sz w:val="16"/>
                <w:szCs w:val="16"/>
              </w:rPr>
            </w:pPr>
            <w:r w:rsidRPr="0003374E">
              <w:rPr>
                <w:sz w:val="16"/>
                <w:szCs w:val="16"/>
              </w:rPr>
              <w:t>Уведомление об оказании услуги</w:t>
            </w:r>
          </w:p>
          <w:p w14:paraId="5A134590" w14:textId="77777777" w:rsidR="009A55A1" w:rsidRPr="0003374E" w:rsidRDefault="009A55A1" w:rsidP="00E16CAB">
            <w:pPr>
              <w:rPr>
                <w:color w:val="FF0000"/>
                <w:sz w:val="16"/>
                <w:szCs w:val="16"/>
              </w:rPr>
            </w:pPr>
          </w:p>
        </w:tc>
        <w:tc>
          <w:tcPr>
            <w:tcW w:w="992" w:type="dxa"/>
            <w:vMerge w:val="restart"/>
          </w:tcPr>
          <w:p w14:paraId="30608958" w14:textId="77777777" w:rsidR="009A55A1" w:rsidRPr="0003374E" w:rsidRDefault="009A55A1" w:rsidP="00E16CAB">
            <w:pPr>
              <w:rPr>
                <w:sz w:val="16"/>
                <w:szCs w:val="16"/>
              </w:rPr>
            </w:pPr>
            <w:r w:rsidRPr="0003374E">
              <w:rPr>
                <w:sz w:val="16"/>
                <w:szCs w:val="16"/>
              </w:rPr>
              <w:t>Не оказывается</w:t>
            </w:r>
          </w:p>
          <w:p w14:paraId="0281BB41" w14:textId="77777777" w:rsidR="009A55A1" w:rsidRPr="0003374E" w:rsidRDefault="009A55A1" w:rsidP="00E16CAB">
            <w:pPr>
              <w:rPr>
                <w:color w:val="FF0000"/>
                <w:sz w:val="16"/>
                <w:szCs w:val="16"/>
              </w:rPr>
            </w:pPr>
          </w:p>
        </w:tc>
        <w:tc>
          <w:tcPr>
            <w:tcW w:w="1135" w:type="dxa"/>
            <w:vMerge w:val="restart"/>
          </w:tcPr>
          <w:p w14:paraId="45F96EA0" w14:textId="77777777" w:rsidR="009A55A1" w:rsidRPr="0003374E" w:rsidRDefault="009A55A1" w:rsidP="00E16CAB">
            <w:pPr>
              <w:rPr>
                <w:sz w:val="16"/>
                <w:szCs w:val="16"/>
              </w:rPr>
            </w:pPr>
            <w:r w:rsidRPr="0003374E">
              <w:rPr>
                <w:sz w:val="16"/>
                <w:szCs w:val="16"/>
              </w:rPr>
              <w:t>На условиях софинансирования (20% СМСП, 80 ИЦ)</w:t>
            </w:r>
          </w:p>
          <w:p w14:paraId="0D15CAF2" w14:textId="77777777" w:rsidR="009A55A1" w:rsidRPr="0003374E" w:rsidRDefault="009A55A1" w:rsidP="00E16CAB">
            <w:pPr>
              <w:rPr>
                <w:color w:val="FF0000"/>
                <w:sz w:val="16"/>
                <w:szCs w:val="16"/>
              </w:rPr>
            </w:pPr>
            <w:r w:rsidRPr="0003374E">
              <w:rPr>
                <w:rFonts w:eastAsia="Calibri"/>
                <w:sz w:val="16"/>
                <w:szCs w:val="16"/>
              </w:rPr>
              <w:t>Скоринговая оценка и консультирование бесплатно</w:t>
            </w:r>
          </w:p>
        </w:tc>
      </w:tr>
      <w:tr w:rsidR="009A55A1" w:rsidRPr="0003374E" w14:paraId="2C2A4EE5" w14:textId="77777777" w:rsidTr="00C84FC7">
        <w:trPr>
          <w:gridAfter w:val="1"/>
          <w:wAfter w:w="13" w:type="dxa"/>
        </w:trPr>
        <w:tc>
          <w:tcPr>
            <w:tcW w:w="1419" w:type="dxa"/>
          </w:tcPr>
          <w:p w14:paraId="515A53AF" w14:textId="77777777" w:rsidR="009A55A1" w:rsidRPr="0003374E" w:rsidRDefault="009A55A1" w:rsidP="00E16CAB">
            <w:pPr>
              <w:rPr>
                <w:rFonts w:eastAsia="Calibri"/>
                <w:sz w:val="16"/>
                <w:szCs w:val="16"/>
              </w:rPr>
            </w:pPr>
            <w:r w:rsidRPr="0003374E">
              <w:rPr>
                <w:rFonts w:eastAsia="Calibri"/>
                <w:sz w:val="16"/>
                <w:szCs w:val="16"/>
              </w:rPr>
              <w:lastRenderedPageBreak/>
              <w:t>Комплексная услуга №3:</w:t>
            </w:r>
          </w:p>
          <w:p w14:paraId="1149347F" w14:textId="77777777" w:rsidR="009A55A1" w:rsidRPr="0003374E" w:rsidRDefault="009A55A1" w:rsidP="00E16CAB">
            <w:pPr>
              <w:rPr>
                <w:rFonts w:eastAsia="Calibri"/>
                <w:sz w:val="16"/>
                <w:szCs w:val="16"/>
              </w:rPr>
            </w:pPr>
            <w:r w:rsidRPr="0003374E">
              <w:rPr>
                <w:rFonts w:eastAsia="Calibri"/>
                <w:sz w:val="16"/>
                <w:szCs w:val="16"/>
              </w:rPr>
              <w:t xml:space="preserve">- проведение расширенной оценки (скоринга) количественных и качественных показателей деятельности субъекта малого и среднего </w:t>
            </w:r>
            <w:r w:rsidRPr="0003374E">
              <w:rPr>
                <w:rFonts w:eastAsia="Calibri"/>
                <w:sz w:val="16"/>
                <w:szCs w:val="16"/>
              </w:rPr>
              <w:lastRenderedPageBreak/>
              <w:t xml:space="preserve">предпринимательства; </w:t>
            </w:r>
          </w:p>
          <w:p w14:paraId="406FB066" w14:textId="77777777" w:rsidR="009A55A1" w:rsidRPr="0003374E" w:rsidRDefault="009A55A1" w:rsidP="00E16CAB">
            <w:pPr>
              <w:rPr>
                <w:rFonts w:eastAsia="Calibri"/>
                <w:sz w:val="16"/>
                <w:szCs w:val="16"/>
              </w:rPr>
            </w:pPr>
          </w:p>
          <w:p w14:paraId="17CEFEBE" w14:textId="77777777" w:rsidR="009A55A1" w:rsidRPr="0003374E" w:rsidRDefault="009A55A1" w:rsidP="00E16CAB">
            <w:pPr>
              <w:rPr>
                <w:rFonts w:eastAsia="Times New Roman"/>
                <w:sz w:val="16"/>
                <w:szCs w:val="16"/>
              </w:rPr>
            </w:pPr>
            <w:r w:rsidRPr="0003374E">
              <w:rPr>
                <w:rFonts w:eastAsia="Times New Roman"/>
                <w:sz w:val="16"/>
                <w:szCs w:val="16"/>
              </w:rPr>
              <w:t>-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14:paraId="7B0F6FA6" w14:textId="77777777" w:rsidR="009A55A1" w:rsidRPr="0003374E" w:rsidRDefault="009A55A1" w:rsidP="00E16CAB">
            <w:pPr>
              <w:rPr>
                <w:rFonts w:eastAsia="Calibri"/>
                <w:sz w:val="16"/>
                <w:szCs w:val="16"/>
              </w:rPr>
            </w:pPr>
          </w:p>
          <w:p w14:paraId="1A3B2F17" w14:textId="77777777" w:rsidR="009A55A1" w:rsidRPr="0003374E" w:rsidRDefault="009A55A1" w:rsidP="00E16CAB">
            <w:pPr>
              <w:rPr>
                <w:rFonts w:eastAsia="Calibri"/>
                <w:sz w:val="16"/>
                <w:szCs w:val="16"/>
              </w:rPr>
            </w:pPr>
            <w:r w:rsidRPr="0003374E">
              <w:rPr>
                <w:rFonts w:eastAsia="Times New Roman"/>
                <w:sz w:val="16"/>
                <w:szCs w:val="16"/>
              </w:rPr>
              <w:t>- разработка технических решений (проектов, планов) по внедрению цифровизации производственных процессов на предприятиях;</w:t>
            </w:r>
            <w:r w:rsidRPr="0003374E">
              <w:rPr>
                <w:rFonts w:eastAsia="Calibri"/>
                <w:sz w:val="16"/>
                <w:szCs w:val="16"/>
              </w:rPr>
              <w:t xml:space="preserve"> </w:t>
            </w:r>
          </w:p>
          <w:p w14:paraId="6B8A3B87" w14:textId="77777777" w:rsidR="009A55A1" w:rsidRPr="0003374E" w:rsidRDefault="009A55A1" w:rsidP="00E16CAB">
            <w:pPr>
              <w:rPr>
                <w:rFonts w:eastAsia="Calibri"/>
                <w:sz w:val="16"/>
                <w:szCs w:val="16"/>
              </w:rPr>
            </w:pPr>
          </w:p>
          <w:p w14:paraId="311A9065" w14:textId="77777777" w:rsidR="009A55A1" w:rsidRPr="0003374E" w:rsidRDefault="009A55A1" w:rsidP="00E16CAB">
            <w:pPr>
              <w:rPr>
                <w:rFonts w:eastAsia="Calibri"/>
                <w:sz w:val="16"/>
                <w:szCs w:val="16"/>
              </w:rPr>
            </w:pPr>
            <w:r w:rsidRPr="0003374E">
              <w:rPr>
                <w:rFonts w:eastAsia="Times New Roman"/>
                <w:sz w:val="16"/>
                <w:szCs w:val="16"/>
              </w:rPr>
              <w:t xml:space="preserve">экспертное сопровождение исполнения рекомендаций по результатам проведенных технических аудитов, реализации программ развития и модернизации, инвестиционных проектов и инновационных проектов, программ коммерциализации, импортозамещения, реализации антикризисных </w:t>
            </w:r>
            <w:r w:rsidRPr="0003374E">
              <w:rPr>
                <w:rFonts w:eastAsia="Times New Roman"/>
                <w:sz w:val="16"/>
                <w:szCs w:val="16"/>
              </w:rPr>
              <w:lastRenderedPageBreak/>
              <w:t>мероприятий, мероприятий по повышению производительности труда и цифровизации производства.</w:t>
            </w:r>
          </w:p>
        </w:tc>
        <w:tc>
          <w:tcPr>
            <w:tcW w:w="1701" w:type="dxa"/>
          </w:tcPr>
          <w:p w14:paraId="63225153" w14:textId="77777777" w:rsidR="009A55A1" w:rsidRPr="0003374E" w:rsidRDefault="009A55A1" w:rsidP="00E16CAB">
            <w:pPr>
              <w:shd w:val="clear" w:color="auto" w:fill="FFFFFF"/>
              <w:rPr>
                <w:rFonts w:eastAsia="Times New Roman"/>
                <w:sz w:val="16"/>
                <w:szCs w:val="16"/>
              </w:rPr>
            </w:pPr>
            <w:r w:rsidRPr="0003374E">
              <w:rPr>
                <w:rFonts w:eastAsia="Times New Roman"/>
                <w:sz w:val="16"/>
                <w:szCs w:val="16"/>
              </w:rPr>
              <w:lastRenderedPageBreak/>
              <w:t>- создание цифрового профиля Потребителя на ЦП МСП;</w:t>
            </w:r>
          </w:p>
          <w:p w14:paraId="3696C6CD" w14:textId="77777777" w:rsidR="009A55A1" w:rsidRPr="0003374E" w:rsidRDefault="009A55A1" w:rsidP="00E16CAB">
            <w:pPr>
              <w:jc w:val="both"/>
              <w:rPr>
                <w:rFonts w:eastAsia="Times New Roman"/>
                <w:sz w:val="16"/>
                <w:szCs w:val="16"/>
              </w:rPr>
            </w:pPr>
            <w:r w:rsidRPr="0003374E">
              <w:rPr>
                <w:rFonts w:eastAsia="Times New Roman"/>
                <w:sz w:val="16"/>
                <w:szCs w:val="16"/>
              </w:rPr>
              <w:t>-диагностика</w:t>
            </w:r>
            <w:r w:rsidRPr="0003374E">
              <w:rPr>
                <w:rFonts w:eastAsia="Calibri"/>
                <w:sz w:val="16"/>
                <w:szCs w:val="16"/>
              </w:rPr>
              <w:t xml:space="preserve"> </w:t>
            </w:r>
            <w:r w:rsidRPr="0003374E">
              <w:rPr>
                <w:rFonts w:eastAsia="Times New Roman"/>
                <w:sz w:val="16"/>
                <w:szCs w:val="16"/>
              </w:rPr>
              <w:t>Потребителя;</w:t>
            </w:r>
          </w:p>
          <w:p w14:paraId="515584A8" w14:textId="77777777" w:rsidR="009A55A1" w:rsidRPr="0003374E" w:rsidRDefault="009A55A1" w:rsidP="00E16CAB">
            <w:pPr>
              <w:jc w:val="both"/>
              <w:rPr>
                <w:rFonts w:eastAsia="Calibri"/>
                <w:sz w:val="16"/>
                <w:szCs w:val="16"/>
              </w:rPr>
            </w:pPr>
            <w:r w:rsidRPr="0003374E">
              <w:rPr>
                <w:rFonts w:eastAsia="Calibri"/>
                <w:sz w:val="16"/>
                <w:szCs w:val="16"/>
              </w:rPr>
              <w:t xml:space="preserve">-консультирование об услугах ИЦ по результатам проведения расширенной оценки (скоринга) </w:t>
            </w:r>
            <w:r w:rsidRPr="0003374E">
              <w:rPr>
                <w:rFonts w:eastAsia="Calibri"/>
                <w:sz w:val="16"/>
                <w:szCs w:val="16"/>
              </w:rPr>
              <w:lastRenderedPageBreak/>
              <w:t>количественных и качественных показателей деятельности субъекта малого и среднего предпринимательства;</w:t>
            </w:r>
          </w:p>
          <w:p w14:paraId="58CF073B" w14:textId="77777777" w:rsidR="009A55A1" w:rsidRPr="0003374E" w:rsidRDefault="009A55A1" w:rsidP="00E16CAB">
            <w:pPr>
              <w:jc w:val="both"/>
              <w:rPr>
                <w:rFonts w:eastAsia="Calibri"/>
                <w:sz w:val="16"/>
                <w:szCs w:val="16"/>
              </w:rPr>
            </w:pPr>
            <w:r w:rsidRPr="0003374E">
              <w:rPr>
                <w:rFonts w:eastAsia="Calibri"/>
                <w:sz w:val="16"/>
                <w:szCs w:val="16"/>
              </w:rPr>
              <w:t>- сбор и анализ информации о текущем состоянии предприятия;</w:t>
            </w:r>
          </w:p>
          <w:p w14:paraId="19555959" w14:textId="77777777" w:rsidR="009A55A1" w:rsidRPr="0003374E" w:rsidRDefault="009A55A1" w:rsidP="00E16CAB">
            <w:pPr>
              <w:jc w:val="both"/>
              <w:rPr>
                <w:rFonts w:eastAsia="Calibri"/>
                <w:sz w:val="16"/>
                <w:szCs w:val="16"/>
              </w:rPr>
            </w:pPr>
            <w:r w:rsidRPr="0003374E">
              <w:rPr>
                <w:rFonts w:eastAsia="Calibri"/>
                <w:sz w:val="16"/>
                <w:szCs w:val="16"/>
              </w:rPr>
              <w:t>- выявление направлений, блоков и функций в производстве, где возможно применение технологий цифровизации;</w:t>
            </w:r>
          </w:p>
          <w:p w14:paraId="7A5168EB" w14:textId="77777777" w:rsidR="009A55A1" w:rsidRPr="0003374E" w:rsidRDefault="009A55A1" w:rsidP="00E16CAB">
            <w:pPr>
              <w:jc w:val="both"/>
              <w:rPr>
                <w:rFonts w:eastAsia="Calibri"/>
                <w:sz w:val="16"/>
                <w:szCs w:val="16"/>
              </w:rPr>
            </w:pPr>
            <w:r w:rsidRPr="0003374E">
              <w:rPr>
                <w:rFonts w:eastAsia="Calibri"/>
                <w:sz w:val="16"/>
                <w:szCs w:val="16"/>
              </w:rPr>
              <w:t>- формирование рекомендаций по цифровизации производственных процессов;</w:t>
            </w:r>
          </w:p>
          <w:p w14:paraId="20330B6A" w14:textId="77777777" w:rsidR="009A55A1" w:rsidRPr="0003374E" w:rsidRDefault="009A55A1" w:rsidP="00E16CAB">
            <w:pPr>
              <w:jc w:val="both"/>
              <w:rPr>
                <w:rFonts w:eastAsia="Calibri"/>
                <w:color w:val="000000" w:themeColor="text1"/>
                <w:sz w:val="16"/>
                <w:szCs w:val="16"/>
              </w:rPr>
            </w:pPr>
            <w:r w:rsidRPr="0003374E">
              <w:rPr>
                <w:rFonts w:eastAsia="Calibri"/>
                <w:color w:val="000000" w:themeColor="text1"/>
                <w:sz w:val="16"/>
                <w:szCs w:val="16"/>
              </w:rPr>
              <w:t xml:space="preserve">- разработка проекта (и/или технического задания) по цифровизации производственных процессов; </w:t>
            </w:r>
          </w:p>
          <w:p w14:paraId="6149A7B7" w14:textId="77777777" w:rsidR="009A55A1" w:rsidRPr="0003374E" w:rsidRDefault="009A55A1" w:rsidP="00E16CAB">
            <w:pPr>
              <w:jc w:val="both"/>
              <w:rPr>
                <w:rFonts w:eastAsia="Calibri"/>
                <w:color w:val="000000" w:themeColor="text1"/>
                <w:sz w:val="16"/>
                <w:szCs w:val="16"/>
              </w:rPr>
            </w:pPr>
            <w:r w:rsidRPr="0003374E">
              <w:rPr>
                <w:rFonts w:eastAsia="Calibri"/>
                <w:color w:val="000000" w:themeColor="text1"/>
                <w:sz w:val="16"/>
                <w:szCs w:val="16"/>
              </w:rPr>
              <w:t>- мониторинг реализации ранее разработанных программ;</w:t>
            </w:r>
          </w:p>
          <w:p w14:paraId="61B3F8E3" w14:textId="77777777" w:rsidR="009A55A1" w:rsidRPr="0003374E" w:rsidRDefault="009A55A1" w:rsidP="00E16CAB">
            <w:pPr>
              <w:jc w:val="both"/>
              <w:rPr>
                <w:rFonts w:eastAsia="Calibri"/>
                <w:color w:val="000000" w:themeColor="text1"/>
                <w:sz w:val="16"/>
                <w:szCs w:val="16"/>
              </w:rPr>
            </w:pPr>
            <w:r w:rsidRPr="0003374E">
              <w:rPr>
                <w:rFonts w:eastAsia="Calibri"/>
                <w:color w:val="000000" w:themeColor="text1"/>
                <w:sz w:val="16"/>
                <w:szCs w:val="16"/>
              </w:rPr>
              <w:t>- сбор и подготовка соответствующих пакетов документов;</w:t>
            </w:r>
          </w:p>
          <w:p w14:paraId="505FFB66" w14:textId="77777777" w:rsidR="009A55A1" w:rsidRPr="0003374E" w:rsidRDefault="009A55A1" w:rsidP="00E16CAB">
            <w:pPr>
              <w:jc w:val="both"/>
              <w:rPr>
                <w:rFonts w:eastAsia="Calibri"/>
                <w:sz w:val="16"/>
                <w:szCs w:val="16"/>
              </w:rPr>
            </w:pPr>
            <w:r w:rsidRPr="0003374E">
              <w:rPr>
                <w:rFonts w:eastAsia="Calibri"/>
                <w:sz w:val="16"/>
                <w:szCs w:val="16"/>
              </w:rPr>
              <w:t>- оформление результатов проведенного комплекса.</w:t>
            </w:r>
          </w:p>
          <w:p w14:paraId="0D3C5738" w14:textId="77777777" w:rsidR="009A55A1" w:rsidRPr="0003374E" w:rsidRDefault="009A55A1" w:rsidP="00E16CAB">
            <w:pPr>
              <w:shd w:val="clear" w:color="auto" w:fill="FFFFFF"/>
              <w:rPr>
                <w:rFonts w:eastAsia="Times New Roman"/>
                <w:sz w:val="16"/>
                <w:szCs w:val="16"/>
              </w:rPr>
            </w:pPr>
          </w:p>
        </w:tc>
        <w:tc>
          <w:tcPr>
            <w:tcW w:w="1276" w:type="dxa"/>
          </w:tcPr>
          <w:p w14:paraId="5EEAA6AE" w14:textId="77777777" w:rsidR="009A55A1" w:rsidRPr="0003374E" w:rsidRDefault="009A55A1" w:rsidP="00E16CAB">
            <w:pPr>
              <w:jc w:val="center"/>
              <w:rPr>
                <w:rFonts w:eastAsia="Times New Roman"/>
                <w:sz w:val="16"/>
                <w:szCs w:val="16"/>
              </w:rPr>
            </w:pPr>
            <w:r w:rsidRPr="0003374E">
              <w:rPr>
                <w:rFonts w:eastAsia="Times New Roman"/>
                <w:sz w:val="16"/>
                <w:szCs w:val="16"/>
              </w:rPr>
              <w:lastRenderedPageBreak/>
              <w:t>- уведомление по результатам скоринга;</w:t>
            </w:r>
          </w:p>
          <w:p w14:paraId="6B0948E9" w14:textId="77777777" w:rsidR="009A55A1" w:rsidRPr="0003374E" w:rsidRDefault="009A55A1" w:rsidP="00E16CAB">
            <w:pPr>
              <w:jc w:val="center"/>
              <w:rPr>
                <w:rFonts w:eastAsia="Times New Roman"/>
                <w:sz w:val="16"/>
                <w:szCs w:val="16"/>
              </w:rPr>
            </w:pPr>
            <w:r w:rsidRPr="0003374E">
              <w:rPr>
                <w:rFonts w:eastAsia="Times New Roman"/>
                <w:sz w:val="16"/>
                <w:szCs w:val="16"/>
              </w:rPr>
              <w:t xml:space="preserve">- консультация (устная/ в электронном виде в личном кабинете на ЦП МСП или в виде электронного файла (в </w:t>
            </w:r>
            <w:r w:rsidRPr="0003374E">
              <w:rPr>
                <w:rFonts w:eastAsia="Times New Roman"/>
                <w:sz w:val="16"/>
                <w:szCs w:val="16"/>
              </w:rPr>
              <w:lastRenderedPageBreak/>
              <w:t xml:space="preserve">формате </w:t>
            </w:r>
            <w:r w:rsidRPr="0003374E">
              <w:rPr>
                <w:rFonts w:eastAsia="Times New Roman"/>
                <w:sz w:val="16"/>
                <w:szCs w:val="16"/>
                <w:lang w:val="en-US"/>
              </w:rPr>
              <w:t>doc</w:t>
            </w:r>
            <w:r w:rsidRPr="0003374E">
              <w:rPr>
                <w:rFonts w:eastAsia="Times New Roman"/>
                <w:sz w:val="16"/>
                <w:szCs w:val="16"/>
              </w:rPr>
              <w:t>/</w:t>
            </w:r>
            <w:r w:rsidRPr="0003374E">
              <w:rPr>
                <w:rFonts w:eastAsia="Times New Roman"/>
                <w:sz w:val="16"/>
                <w:szCs w:val="16"/>
                <w:lang w:val="en-US"/>
              </w:rPr>
              <w:t>pdf</w:t>
            </w:r>
            <w:r w:rsidRPr="0003374E">
              <w:rPr>
                <w:rFonts w:eastAsia="Times New Roman"/>
                <w:sz w:val="16"/>
                <w:szCs w:val="16"/>
              </w:rPr>
              <w:t>), отправленного на электронную почту Потребителя);</w:t>
            </w:r>
          </w:p>
          <w:p w14:paraId="5E3EFB78" w14:textId="77777777" w:rsidR="009A55A1" w:rsidRPr="0003374E" w:rsidRDefault="009A55A1" w:rsidP="00E16CAB">
            <w:pPr>
              <w:rPr>
                <w:rFonts w:eastAsia="Times New Roman"/>
                <w:sz w:val="16"/>
                <w:szCs w:val="16"/>
              </w:rPr>
            </w:pPr>
            <w:r w:rsidRPr="0003374E">
              <w:rPr>
                <w:rFonts w:eastAsia="Calibri"/>
                <w:sz w:val="16"/>
                <w:szCs w:val="16"/>
              </w:rPr>
              <w:t xml:space="preserve">- отчет. </w:t>
            </w:r>
          </w:p>
        </w:tc>
        <w:tc>
          <w:tcPr>
            <w:tcW w:w="1417" w:type="dxa"/>
            <w:vMerge/>
          </w:tcPr>
          <w:p w14:paraId="314208EE" w14:textId="77777777" w:rsidR="009A55A1" w:rsidRPr="0003374E" w:rsidRDefault="009A55A1" w:rsidP="00E16CAB">
            <w:pPr>
              <w:pStyle w:val="a5"/>
              <w:rPr>
                <w:sz w:val="16"/>
                <w:szCs w:val="16"/>
              </w:rPr>
            </w:pPr>
          </w:p>
        </w:tc>
        <w:tc>
          <w:tcPr>
            <w:tcW w:w="1134" w:type="dxa"/>
            <w:vMerge/>
          </w:tcPr>
          <w:p w14:paraId="4D5D603C" w14:textId="77777777" w:rsidR="009A55A1" w:rsidRPr="0003374E" w:rsidRDefault="009A55A1" w:rsidP="00E16CAB">
            <w:pPr>
              <w:rPr>
                <w:sz w:val="16"/>
                <w:szCs w:val="16"/>
              </w:rPr>
            </w:pPr>
          </w:p>
        </w:tc>
        <w:tc>
          <w:tcPr>
            <w:tcW w:w="1417" w:type="dxa"/>
            <w:vMerge/>
          </w:tcPr>
          <w:p w14:paraId="1241CC78" w14:textId="77777777" w:rsidR="009A55A1" w:rsidRPr="0003374E" w:rsidRDefault="009A55A1" w:rsidP="00E16CAB">
            <w:pPr>
              <w:rPr>
                <w:sz w:val="16"/>
                <w:szCs w:val="16"/>
              </w:rPr>
            </w:pPr>
          </w:p>
        </w:tc>
        <w:tc>
          <w:tcPr>
            <w:tcW w:w="1560" w:type="dxa"/>
          </w:tcPr>
          <w:p w14:paraId="014DD5F0" w14:textId="77777777" w:rsidR="009A55A1" w:rsidRPr="0003374E" w:rsidRDefault="009A55A1" w:rsidP="00E16CAB">
            <w:pPr>
              <w:jc w:val="both"/>
              <w:rPr>
                <w:rFonts w:eastAsia="Calibri"/>
                <w:sz w:val="16"/>
                <w:szCs w:val="16"/>
              </w:rPr>
            </w:pPr>
            <w:r w:rsidRPr="0003374E">
              <w:rPr>
                <w:rFonts w:eastAsia="Times New Roman"/>
                <w:w w:val="95"/>
                <w:sz w:val="16"/>
                <w:szCs w:val="16"/>
              </w:rPr>
              <w:t>-</w:t>
            </w:r>
            <w:r w:rsidRPr="0003374E">
              <w:rPr>
                <w:rFonts w:eastAsia="Calibri"/>
                <w:sz w:val="16"/>
                <w:szCs w:val="16"/>
              </w:rPr>
              <w:t>сведения о предприятии Потребителя;</w:t>
            </w:r>
          </w:p>
          <w:p w14:paraId="22151076" w14:textId="77777777" w:rsidR="009A55A1" w:rsidRPr="0003374E" w:rsidRDefault="009A55A1" w:rsidP="00E16CAB">
            <w:pPr>
              <w:jc w:val="both"/>
              <w:rPr>
                <w:rFonts w:eastAsia="Calibri"/>
                <w:sz w:val="16"/>
                <w:szCs w:val="16"/>
              </w:rPr>
            </w:pPr>
            <w:r w:rsidRPr="0003374E">
              <w:rPr>
                <w:rFonts w:eastAsia="Calibri"/>
                <w:sz w:val="16"/>
                <w:szCs w:val="16"/>
              </w:rPr>
              <w:t>-оценка деятельности предприятия Потребителя;</w:t>
            </w:r>
          </w:p>
          <w:p w14:paraId="1D254228" w14:textId="77777777" w:rsidR="009A55A1" w:rsidRPr="0003374E" w:rsidRDefault="009A55A1" w:rsidP="00E16CAB">
            <w:pPr>
              <w:jc w:val="both"/>
              <w:rPr>
                <w:rFonts w:eastAsia="Calibri"/>
                <w:sz w:val="16"/>
                <w:szCs w:val="16"/>
              </w:rPr>
            </w:pPr>
            <w:r w:rsidRPr="0003374E">
              <w:rPr>
                <w:rFonts w:eastAsia="Calibri"/>
                <w:sz w:val="16"/>
                <w:szCs w:val="16"/>
              </w:rPr>
              <w:t>-анализ текущего состояния предприятия Потребителя;</w:t>
            </w:r>
          </w:p>
          <w:p w14:paraId="3967BBDB" w14:textId="77777777" w:rsidR="009A55A1" w:rsidRPr="0003374E" w:rsidRDefault="009A55A1" w:rsidP="00E16CAB">
            <w:pPr>
              <w:jc w:val="both"/>
              <w:rPr>
                <w:rFonts w:eastAsia="Calibri"/>
                <w:sz w:val="16"/>
                <w:szCs w:val="16"/>
              </w:rPr>
            </w:pPr>
            <w:r w:rsidRPr="0003374E">
              <w:rPr>
                <w:rFonts w:eastAsia="Calibri"/>
                <w:sz w:val="16"/>
                <w:szCs w:val="16"/>
              </w:rPr>
              <w:lastRenderedPageBreak/>
              <w:t>-автоматизация подбора мер поддержки с учетом жизненного цикла предприятия Потребителя;</w:t>
            </w:r>
          </w:p>
          <w:p w14:paraId="5B9E8F0B" w14:textId="77777777" w:rsidR="009A55A1" w:rsidRPr="0003374E" w:rsidRDefault="009A55A1" w:rsidP="00E16CAB">
            <w:pPr>
              <w:jc w:val="both"/>
              <w:rPr>
                <w:rFonts w:eastAsia="Calibri"/>
                <w:sz w:val="16"/>
                <w:szCs w:val="16"/>
              </w:rPr>
            </w:pPr>
            <w:r w:rsidRPr="0003374E">
              <w:rPr>
                <w:rFonts w:eastAsia="Calibri"/>
                <w:sz w:val="16"/>
                <w:szCs w:val="16"/>
              </w:rPr>
              <w:t>-аналитическое обеспечение принимаемых сотрудниками организаций инфраструктуры поддержки субъектов МСП решений о возможности предоставления (отказа в предоставлении) мер государственной поддержки Потребителю;</w:t>
            </w:r>
          </w:p>
          <w:p w14:paraId="6CE29048" w14:textId="77777777" w:rsidR="009A55A1" w:rsidRPr="0003374E" w:rsidRDefault="009A55A1" w:rsidP="00E16CAB">
            <w:pPr>
              <w:shd w:val="clear" w:color="auto" w:fill="FFFFFF"/>
              <w:tabs>
                <w:tab w:val="left" w:pos="567"/>
              </w:tabs>
              <w:jc w:val="both"/>
              <w:rPr>
                <w:rFonts w:eastAsia="Times New Roman"/>
                <w:sz w:val="16"/>
                <w:szCs w:val="16"/>
              </w:rPr>
            </w:pPr>
            <w:r w:rsidRPr="0003374E">
              <w:rPr>
                <w:rFonts w:eastAsia="Times New Roman"/>
                <w:sz w:val="16"/>
                <w:szCs w:val="16"/>
              </w:rPr>
              <w:t xml:space="preserve">- описание производственных процессов с оценкой возможности цифровизации; </w:t>
            </w:r>
          </w:p>
          <w:p w14:paraId="4AC5FA97" w14:textId="77777777" w:rsidR="009A55A1" w:rsidRPr="0003374E" w:rsidRDefault="009A55A1" w:rsidP="00E16CAB">
            <w:pPr>
              <w:shd w:val="clear" w:color="auto" w:fill="FFFFFF"/>
              <w:tabs>
                <w:tab w:val="left" w:pos="567"/>
              </w:tabs>
              <w:jc w:val="both"/>
              <w:rPr>
                <w:rFonts w:eastAsia="Times New Roman"/>
                <w:sz w:val="16"/>
                <w:szCs w:val="16"/>
              </w:rPr>
            </w:pPr>
            <w:r w:rsidRPr="0003374E">
              <w:rPr>
                <w:rFonts w:eastAsia="Times New Roman"/>
                <w:sz w:val="16"/>
                <w:szCs w:val="16"/>
              </w:rPr>
              <w:t>- предложения и рекомендации по цифровизации производственных процессов предприятия;</w:t>
            </w:r>
          </w:p>
          <w:p w14:paraId="282B4401" w14:textId="77777777" w:rsidR="009A55A1" w:rsidRPr="0003374E" w:rsidRDefault="009A55A1" w:rsidP="00E16CAB">
            <w:pPr>
              <w:jc w:val="both"/>
              <w:rPr>
                <w:rFonts w:eastAsia="Times New Roman"/>
                <w:sz w:val="16"/>
                <w:szCs w:val="16"/>
              </w:rPr>
            </w:pPr>
            <w:r w:rsidRPr="0003374E">
              <w:rPr>
                <w:rFonts w:eastAsia="Times New Roman"/>
                <w:sz w:val="16"/>
                <w:szCs w:val="16"/>
              </w:rPr>
              <w:t xml:space="preserve">- проект (план, дорожная карат и/или техническое задание) по внедрению цифровизации производственных процессов предприятия; </w:t>
            </w:r>
          </w:p>
          <w:p w14:paraId="1EDCA957" w14:textId="77777777" w:rsidR="009A55A1" w:rsidRPr="0003374E" w:rsidRDefault="009A55A1" w:rsidP="00E16CAB">
            <w:pPr>
              <w:jc w:val="both"/>
              <w:rPr>
                <w:rFonts w:eastAsia="Times New Roman"/>
                <w:sz w:val="16"/>
                <w:szCs w:val="16"/>
              </w:rPr>
            </w:pPr>
            <w:r w:rsidRPr="0003374E">
              <w:rPr>
                <w:rFonts w:eastAsia="Times New Roman"/>
                <w:sz w:val="16"/>
                <w:szCs w:val="16"/>
              </w:rPr>
              <w:t xml:space="preserve">- прогнозная оценка эффективности цифровизации производственных процессов; </w:t>
            </w:r>
          </w:p>
          <w:p w14:paraId="12593351" w14:textId="77777777" w:rsidR="009A55A1" w:rsidRPr="0003374E" w:rsidRDefault="009A55A1" w:rsidP="00E16CAB">
            <w:pPr>
              <w:jc w:val="both"/>
              <w:rPr>
                <w:rFonts w:eastAsia="Times New Roman"/>
                <w:color w:val="FF0000"/>
                <w:sz w:val="16"/>
                <w:szCs w:val="16"/>
              </w:rPr>
            </w:pPr>
            <w:r w:rsidRPr="0003374E">
              <w:rPr>
                <w:rFonts w:eastAsia="Times New Roman"/>
                <w:color w:val="000000" w:themeColor="text1"/>
                <w:sz w:val="16"/>
                <w:szCs w:val="16"/>
              </w:rPr>
              <w:t xml:space="preserve">- экспертное заключение, содержащее в том </w:t>
            </w:r>
            <w:r w:rsidRPr="0003374E">
              <w:rPr>
                <w:rFonts w:eastAsia="Times New Roman"/>
                <w:color w:val="000000" w:themeColor="text1"/>
                <w:sz w:val="16"/>
                <w:szCs w:val="16"/>
              </w:rPr>
              <w:lastRenderedPageBreak/>
              <w:t>числе, оценку реализации мероприятий, проводимых на предприятии Потребителя по соответствующему направлению;</w:t>
            </w:r>
          </w:p>
          <w:p w14:paraId="0312738F" w14:textId="77777777" w:rsidR="009A55A1" w:rsidRPr="0003374E" w:rsidRDefault="009A55A1" w:rsidP="00E16CAB">
            <w:pPr>
              <w:shd w:val="clear" w:color="auto" w:fill="FFFFFF"/>
              <w:tabs>
                <w:tab w:val="left" w:pos="993"/>
              </w:tabs>
              <w:rPr>
                <w:rFonts w:eastAsia="Times New Roman"/>
                <w:w w:val="95"/>
                <w:sz w:val="16"/>
                <w:szCs w:val="16"/>
              </w:rPr>
            </w:pPr>
            <w:r w:rsidRPr="0003374E">
              <w:rPr>
                <w:rFonts w:eastAsia="Calibri"/>
                <w:sz w:val="16"/>
                <w:szCs w:val="16"/>
              </w:rPr>
              <w:t>- сопровождение.</w:t>
            </w:r>
          </w:p>
        </w:tc>
        <w:tc>
          <w:tcPr>
            <w:tcW w:w="1276" w:type="dxa"/>
            <w:vMerge/>
          </w:tcPr>
          <w:p w14:paraId="75E7F336" w14:textId="77777777" w:rsidR="009A55A1" w:rsidRPr="0003374E" w:rsidRDefault="009A55A1" w:rsidP="00E16CAB">
            <w:pPr>
              <w:rPr>
                <w:rFonts w:eastAsia="Times New Roman"/>
                <w:sz w:val="16"/>
                <w:szCs w:val="16"/>
              </w:rPr>
            </w:pPr>
          </w:p>
        </w:tc>
        <w:tc>
          <w:tcPr>
            <w:tcW w:w="1134" w:type="dxa"/>
            <w:vMerge/>
          </w:tcPr>
          <w:p w14:paraId="5E6A5CA6" w14:textId="77777777" w:rsidR="009A55A1" w:rsidRPr="0003374E" w:rsidRDefault="009A55A1" w:rsidP="00E16CAB">
            <w:pPr>
              <w:rPr>
                <w:sz w:val="16"/>
                <w:szCs w:val="16"/>
              </w:rPr>
            </w:pPr>
          </w:p>
        </w:tc>
        <w:tc>
          <w:tcPr>
            <w:tcW w:w="992" w:type="dxa"/>
            <w:vMerge/>
          </w:tcPr>
          <w:p w14:paraId="31712ACA" w14:textId="77777777" w:rsidR="009A55A1" w:rsidRPr="0003374E" w:rsidRDefault="009A55A1" w:rsidP="00E16CAB">
            <w:pPr>
              <w:rPr>
                <w:sz w:val="16"/>
                <w:szCs w:val="16"/>
              </w:rPr>
            </w:pPr>
          </w:p>
        </w:tc>
        <w:tc>
          <w:tcPr>
            <w:tcW w:w="992" w:type="dxa"/>
            <w:vMerge/>
          </w:tcPr>
          <w:p w14:paraId="5D836318" w14:textId="77777777" w:rsidR="009A55A1" w:rsidRPr="0003374E" w:rsidRDefault="009A55A1" w:rsidP="00E16CAB">
            <w:pPr>
              <w:rPr>
                <w:sz w:val="16"/>
                <w:szCs w:val="16"/>
              </w:rPr>
            </w:pPr>
          </w:p>
        </w:tc>
        <w:tc>
          <w:tcPr>
            <w:tcW w:w="1135" w:type="dxa"/>
            <w:vMerge/>
          </w:tcPr>
          <w:p w14:paraId="147D7626" w14:textId="77777777" w:rsidR="009A55A1" w:rsidRPr="0003374E" w:rsidRDefault="009A55A1" w:rsidP="00E16CAB">
            <w:pPr>
              <w:rPr>
                <w:sz w:val="16"/>
                <w:szCs w:val="16"/>
              </w:rPr>
            </w:pPr>
          </w:p>
        </w:tc>
      </w:tr>
      <w:tr w:rsidR="009A55A1" w:rsidRPr="0003374E" w14:paraId="1624F0B7" w14:textId="77777777" w:rsidTr="00C84FC7">
        <w:trPr>
          <w:gridAfter w:val="1"/>
          <w:wAfter w:w="13" w:type="dxa"/>
        </w:trPr>
        <w:tc>
          <w:tcPr>
            <w:tcW w:w="1419" w:type="dxa"/>
          </w:tcPr>
          <w:p w14:paraId="6E217EC8" w14:textId="77777777" w:rsidR="009A55A1" w:rsidRPr="0003374E" w:rsidRDefault="009A55A1" w:rsidP="00E16CAB">
            <w:pPr>
              <w:rPr>
                <w:rFonts w:eastAsia="Calibri"/>
                <w:sz w:val="16"/>
                <w:szCs w:val="16"/>
              </w:rPr>
            </w:pPr>
            <w:r w:rsidRPr="0003374E">
              <w:rPr>
                <w:rFonts w:eastAsia="Calibri"/>
                <w:sz w:val="16"/>
                <w:szCs w:val="16"/>
              </w:rPr>
              <w:lastRenderedPageBreak/>
              <w:t xml:space="preserve">Комплексная услуга №4: </w:t>
            </w:r>
          </w:p>
          <w:p w14:paraId="1609A576" w14:textId="77777777" w:rsidR="009A55A1" w:rsidRPr="0003374E" w:rsidRDefault="009A55A1" w:rsidP="00E16CAB">
            <w:pPr>
              <w:rPr>
                <w:rFonts w:eastAsia="Calibri"/>
                <w:sz w:val="16"/>
                <w:szCs w:val="16"/>
              </w:rPr>
            </w:pPr>
            <w:r w:rsidRPr="0003374E">
              <w:rPr>
                <w:rFonts w:eastAsia="Calibri"/>
                <w:sz w:val="16"/>
                <w:szCs w:val="16"/>
              </w:rPr>
              <w:t xml:space="preserve">- проведение расширенной оценки (скоринга) количественных и качественных показателей деятельности субъекта малого и среднего предпринимательства; </w:t>
            </w:r>
          </w:p>
          <w:p w14:paraId="0B1D5B70" w14:textId="77777777" w:rsidR="009A55A1" w:rsidRPr="0003374E" w:rsidRDefault="009A55A1" w:rsidP="00E16CAB">
            <w:pPr>
              <w:rPr>
                <w:rFonts w:eastAsia="Calibri"/>
                <w:sz w:val="16"/>
                <w:szCs w:val="16"/>
              </w:rPr>
            </w:pPr>
          </w:p>
          <w:p w14:paraId="00499AAD" w14:textId="77777777" w:rsidR="009A55A1" w:rsidRPr="0003374E" w:rsidRDefault="009A55A1" w:rsidP="00E16CAB">
            <w:pPr>
              <w:rPr>
                <w:rFonts w:eastAsia="Calibri"/>
                <w:sz w:val="16"/>
                <w:szCs w:val="16"/>
              </w:rPr>
            </w:pPr>
            <w:r w:rsidRPr="0003374E">
              <w:rPr>
                <w:rFonts w:eastAsia="Calibri"/>
                <w:sz w:val="16"/>
                <w:szCs w:val="16"/>
              </w:rPr>
              <w:t>-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14:paraId="22BFA129" w14:textId="77777777" w:rsidR="009A55A1" w:rsidRPr="0003374E" w:rsidRDefault="009A55A1" w:rsidP="00E16CAB">
            <w:pPr>
              <w:rPr>
                <w:rFonts w:eastAsia="Calibri"/>
                <w:sz w:val="16"/>
                <w:szCs w:val="16"/>
              </w:rPr>
            </w:pPr>
          </w:p>
          <w:p w14:paraId="2C967238" w14:textId="77777777" w:rsidR="009A55A1" w:rsidRPr="0003374E" w:rsidRDefault="009A55A1" w:rsidP="00E16CAB">
            <w:pPr>
              <w:rPr>
                <w:rFonts w:eastAsia="Calibri"/>
                <w:sz w:val="16"/>
                <w:szCs w:val="16"/>
              </w:rPr>
            </w:pPr>
            <w:r w:rsidRPr="0003374E">
              <w:rPr>
                <w:rFonts w:eastAsia="Times New Roman"/>
                <w:sz w:val="16"/>
                <w:szCs w:val="16"/>
              </w:rPr>
              <w:t>- содействие в разработке программ модернизации, технического перевооружения и (или) развития производства.</w:t>
            </w:r>
          </w:p>
        </w:tc>
        <w:tc>
          <w:tcPr>
            <w:tcW w:w="1701" w:type="dxa"/>
          </w:tcPr>
          <w:p w14:paraId="22A8ABC8" w14:textId="77777777" w:rsidR="009A55A1" w:rsidRPr="0003374E" w:rsidRDefault="009A55A1" w:rsidP="00E16CAB">
            <w:pPr>
              <w:shd w:val="clear" w:color="auto" w:fill="FFFFFF"/>
              <w:rPr>
                <w:rFonts w:eastAsia="Times New Roman"/>
                <w:sz w:val="16"/>
                <w:szCs w:val="16"/>
              </w:rPr>
            </w:pPr>
            <w:r w:rsidRPr="0003374E">
              <w:rPr>
                <w:rFonts w:eastAsia="Times New Roman"/>
                <w:sz w:val="16"/>
                <w:szCs w:val="16"/>
              </w:rPr>
              <w:t>- создание цифрового профиля Потребителя на ЦП МСП;</w:t>
            </w:r>
          </w:p>
          <w:p w14:paraId="3BD2DE8A" w14:textId="77777777" w:rsidR="009A55A1" w:rsidRPr="0003374E" w:rsidRDefault="009A55A1" w:rsidP="00E16CAB">
            <w:pPr>
              <w:jc w:val="both"/>
              <w:rPr>
                <w:rFonts w:eastAsia="Times New Roman"/>
                <w:sz w:val="16"/>
                <w:szCs w:val="16"/>
              </w:rPr>
            </w:pPr>
            <w:r w:rsidRPr="0003374E">
              <w:rPr>
                <w:rFonts w:eastAsia="Times New Roman"/>
                <w:sz w:val="16"/>
                <w:szCs w:val="16"/>
              </w:rPr>
              <w:t>-диагностика</w:t>
            </w:r>
            <w:r w:rsidRPr="0003374E">
              <w:rPr>
                <w:rFonts w:eastAsia="Calibri"/>
                <w:sz w:val="16"/>
                <w:szCs w:val="16"/>
              </w:rPr>
              <w:t xml:space="preserve"> </w:t>
            </w:r>
            <w:r w:rsidRPr="0003374E">
              <w:rPr>
                <w:rFonts w:eastAsia="Times New Roman"/>
                <w:sz w:val="16"/>
                <w:szCs w:val="16"/>
              </w:rPr>
              <w:t>Потребителя;</w:t>
            </w:r>
          </w:p>
          <w:p w14:paraId="23B02788" w14:textId="77777777" w:rsidR="009A55A1" w:rsidRPr="0003374E" w:rsidRDefault="009A55A1" w:rsidP="00E16CAB">
            <w:pPr>
              <w:jc w:val="both"/>
              <w:rPr>
                <w:rFonts w:eastAsia="Calibri"/>
                <w:sz w:val="16"/>
                <w:szCs w:val="16"/>
              </w:rPr>
            </w:pPr>
            <w:r w:rsidRPr="0003374E">
              <w:rPr>
                <w:rFonts w:eastAsia="Calibri"/>
                <w:w w:val="95"/>
                <w:sz w:val="16"/>
                <w:szCs w:val="16"/>
              </w:rPr>
              <w:t>-консультирование</w:t>
            </w:r>
            <w:r w:rsidRPr="0003374E">
              <w:rPr>
                <w:rFonts w:eastAsia="Calibri"/>
                <w:spacing w:val="40"/>
                <w:w w:val="95"/>
                <w:sz w:val="16"/>
                <w:szCs w:val="16"/>
              </w:rPr>
              <w:t xml:space="preserve"> </w:t>
            </w:r>
            <w:r w:rsidRPr="0003374E">
              <w:rPr>
                <w:rFonts w:eastAsia="Calibri"/>
                <w:w w:val="95"/>
                <w:sz w:val="16"/>
                <w:szCs w:val="16"/>
              </w:rPr>
              <w:t>об</w:t>
            </w:r>
            <w:r w:rsidRPr="0003374E">
              <w:rPr>
                <w:rFonts w:eastAsia="Calibri"/>
                <w:spacing w:val="51"/>
                <w:w w:val="95"/>
                <w:sz w:val="16"/>
                <w:szCs w:val="16"/>
              </w:rPr>
              <w:t xml:space="preserve"> </w:t>
            </w:r>
            <w:r w:rsidRPr="0003374E">
              <w:rPr>
                <w:rFonts w:eastAsia="Calibri"/>
                <w:w w:val="95"/>
                <w:sz w:val="16"/>
                <w:szCs w:val="16"/>
              </w:rPr>
              <w:t>услугах</w:t>
            </w:r>
            <w:r w:rsidRPr="0003374E">
              <w:rPr>
                <w:rFonts w:eastAsia="Calibri"/>
                <w:spacing w:val="11"/>
                <w:w w:val="95"/>
                <w:sz w:val="16"/>
                <w:szCs w:val="16"/>
              </w:rPr>
              <w:t xml:space="preserve"> </w:t>
            </w:r>
            <w:r w:rsidRPr="0003374E">
              <w:rPr>
                <w:rFonts w:eastAsia="Calibri"/>
                <w:w w:val="95"/>
                <w:sz w:val="16"/>
                <w:szCs w:val="16"/>
              </w:rPr>
              <w:t>ИЦ по</w:t>
            </w:r>
            <w:r w:rsidRPr="0003374E">
              <w:rPr>
                <w:rFonts w:eastAsia="Calibri"/>
                <w:spacing w:val="52"/>
                <w:w w:val="95"/>
                <w:sz w:val="16"/>
                <w:szCs w:val="16"/>
              </w:rPr>
              <w:t xml:space="preserve"> </w:t>
            </w:r>
            <w:r w:rsidRPr="0003374E">
              <w:rPr>
                <w:rFonts w:eastAsia="Calibri"/>
                <w:w w:val="95"/>
                <w:sz w:val="16"/>
                <w:szCs w:val="16"/>
              </w:rPr>
              <w:t xml:space="preserve">результатам </w:t>
            </w:r>
            <w:r w:rsidRPr="0003374E">
              <w:rPr>
                <w:rFonts w:eastAsia="Calibri"/>
                <w:sz w:val="16"/>
                <w:szCs w:val="16"/>
              </w:rPr>
              <w:t>проведения</w:t>
            </w:r>
            <w:r w:rsidRPr="0003374E">
              <w:rPr>
                <w:rFonts w:eastAsia="Calibri"/>
                <w:spacing w:val="1"/>
                <w:sz w:val="16"/>
                <w:szCs w:val="16"/>
              </w:rPr>
              <w:t xml:space="preserve"> </w:t>
            </w:r>
            <w:r w:rsidRPr="0003374E">
              <w:rPr>
                <w:rFonts w:eastAsia="Calibri"/>
                <w:sz w:val="16"/>
                <w:szCs w:val="16"/>
              </w:rPr>
              <w:t>расширенной</w:t>
            </w:r>
            <w:r w:rsidRPr="0003374E">
              <w:rPr>
                <w:rFonts w:eastAsia="Calibri"/>
                <w:spacing w:val="1"/>
                <w:sz w:val="16"/>
                <w:szCs w:val="16"/>
              </w:rPr>
              <w:t xml:space="preserve"> </w:t>
            </w:r>
            <w:r w:rsidRPr="0003374E">
              <w:rPr>
                <w:rFonts w:eastAsia="Calibri"/>
                <w:sz w:val="16"/>
                <w:szCs w:val="16"/>
              </w:rPr>
              <w:t>оценки</w:t>
            </w:r>
            <w:r w:rsidRPr="0003374E">
              <w:rPr>
                <w:rFonts w:eastAsia="Calibri"/>
                <w:spacing w:val="1"/>
                <w:sz w:val="16"/>
                <w:szCs w:val="16"/>
              </w:rPr>
              <w:t xml:space="preserve"> </w:t>
            </w:r>
            <w:r w:rsidRPr="0003374E">
              <w:rPr>
                <w:rFonts w:eastAsia="Calibri"/>
                <w:sz w:val="16"/>
                <w:szCs w:val="16"/>
              </w:rPr>
              <w:t>(скоринга)</w:t>
            </w:r>
            <w:r w:rsidRPr="0003374E">
              <w:rPr>
                <w:rFonts w:eastAsia="Calibri"/>
                <w:spacing w:val="1"/>
                <w:sz w:val="16"/>
                <w:szCs w:val="16"/>
              </w:rPr>
              <w:t xml:space="preserve"> </w:t>
            </w:r>
            <w:r w:rsidRPr="0003374E">
              <w:rPr>
                <w:rFonts w:eastAsia="Calibri"/>
                <w:sz w:val="16"/>
                <w:szCs w:val="16"/>
              </w:rPr>
              <w:t>количественных</w:t>
            </w:r>
            <w:r w:rsidRPr="0003374E">
              <w:rPr>
                <w:rFonts w:eastAsia="Calibri"/>
                <w:spacing w:val="1"/>
                <w:sz w:val="16"/>
                <w:szCs w:val="16"/>
              </w:rPr>
              <w:t xml:space="preserve"> </w:t>
            </w:r>
            <w:r w:rsidRPr="0003374E">
              <w:rPr>
                <w:rFonts w:eastAsia="Calibri"/>
                <w:sz w:val="16"/>
                <w:szCs w:val="16"/>
              </w:rPr>
              <w:t>и</w:t>
            </w:r>
            <w:r w:rsidRPr="0003374E">
              <w:rPr>
                <w:rFonts w:eastAsia="Calibri"/>
                <w:spacing w:val="1"/>
                <w:sz w:val="16"/>
                <w:szCs w:val="16"/>
              </w:rPr>
              <w:t xml:space="preserve"> </w:t>
            </w:r>
            <w:r w:rsidRPr="0003374E">
              <w:rPr>
                <w:rFonts w:eastAsia="Calibri"/>
                <w:sz w:val="16"/>
                <w:szCs w:val="16"/>
              </w:rPr>
              <w:t>качественных</w:t>
            </w:r>
            <w:r w:rsidRPr="0003374E">
              <w:rPr>
                <w:rFonts w:eastAsia="Calibri"/>
                <w:spacing w:val="1"/>
                <w:sz w:val="16"/>
                <w:szCs w:val="16"/>
              </w:rPr>
              <w:t xml:space="preserve"> </w:t>
            </w:r>
            <w:r w:rsidRPr="0003374E">
              <w:rPr>
                <w:rFonts w:eastAsia="Calibri"/>
                <w:sz w:val="16"/>
                <w:szCs w:val="16"/>
              </w:rPr>
              <w:t>показателей</w:t>
            </w:r>
            <w:r w:rsidRPr="0003374E">
              <w:rPr>
                <w:rFonts w:eastAsia="Calibri"/>
                <w:spacing w:val="1"/>
                <w:sz w:val="16"/>
                <w:szCs w:val="16"/>
              </w:rPr>
              <w:t xml:space="preserve"> </w:t>
            </w:r>
            <w:r w:rsidRPr="0003374E">
              <w:rPr>
                <w:rFonts w:eastAsia="Calibri"/>
                <w:sz w:val="16"/>
                <w:szCs w:val="16"/>
              </w:rPr>
              <w:t>деятельности</w:t>
            </w:r>
            <w:r w:rsidRPr="0003374E">
              <w:rPr>
                <w:rFonts w:eastAsia="Calibri"/>
                <w:spacing w:val="1"/>
                <w:sz w:val="16"/>
                <w:szCs w:val="16"/>
              </w:rPr>
              <w:t xml:space="preserve"> </w:t>
            </w:r>
            <w:r w:rsidRPr="0003374E">
              <w:rPr>
                <w:rFonts w:eastAsia="Calibri"/>
                <w:sz w:val="16"/>
                <w:szCs w:val="16"/>
              </w:rPr>
              <w:t>субъекта</w:t>
            </w:r>
            <w:r w:rsidRPr="0003374E">
              <w:rPr>
                <w:rFonts w:eastAsia="Calibri"/>
                <w:spacing w:val="1"/>
                <w:sz w:val="16"/>
                <w:szCs w:val="16"/>
              </w:rPr>
              <w:t xml:space="preserve"> </w:t>
            </w:r>
            <w:r w:rsidRPr="0003374E">
              <w:rPr>
                <w:rFonts w:eastAsia="Calibri"/>
                <w:sz w:val="16"/>
                <w:szCs w:val="16"/>
              </w:rPr>
              <w:t>малого</w:t>
            </w:r>
            <w:r w:rsidRPr="0003374E">
              <w:rPr>
                <w:rFonts w:eastAsia="Calibri"/>
                <w:spacing w:val="1"/>
                <w:sz w:val="16"/>
                <w:szCs w:val="16"/>
              </w:rPr>
              <w:t xml:space="preserve"> </w:t>
            </w:r>
            <w:r w:rsidRPr="0003374E">
              <w:rPr>
                <w:rFonts w:eastAsia="Calibri"/>
                <w:sz w:val="16"/>
                <w:szCs w:val="16"/>
              </w:rPr>
              <w:t>и</w:t>
            </w:r>
            <w:r w:rsidRPr="0003374E">
              <w:rPr>
                <w:rFonts w:eastAsia="Calibri"/>
                <w:spacing w:val="1"/>
                <w:sz w:val="16"/>
                <w:szCs w:val="16"/>
              </w:rPr>
              <w:t xml:space="preserve"> </w:t>
            </w:r>
            <w:r w:rsidRPr="0003374E">
              <w:rPr>
                <w:rFonts w:eastAsia="Calibri"/>
                <w:sz w:val="16"/>
                <w:szCs w:val="16"/>
              </w:rPr>
              <w:t>среднего</w:t>
            </w:r>
            <w:r w:rsidRPr="0003374E">
              <w:rPr>
                <w:rFonts w:eastAsia="Calibri"/>
                <w:spacing w:val="1"/>
                <w:sz w:val="16"/>
                <w:szCs w:val="16"/>
              </w:rPr>
              <w:t xml:space="preserve"> </w:t>
            </w:r>
            <w:r w:rsidRPr="0003374E">
              <w:rPr>
                <w:rFonts w:eastAsia="Calibri"/>
                <w:sz w:val="16"/>
                <w:szCs w:val="16"/>
              </w:rPr>
              <w:t>предпринимательства;</w:t>
            </w:r>
          </w:p>
          <w:p w14:paraId="37E94640" w14:textId="77777777" w:rsidR="009A55A1" w:rsidRPr="0003374E" w:rsidRDefault="009A55A1" w:rsidP="00E16CAB">
            <w:pPr>
              <w:jc w:val="both"/>
              <w:rPr>
                <w:rFonts w:eastAsia="Calibri"/>
                <w:sz w:val="16"/>
                <w:szCs w:val="16"/>
              </w:rPr>
            </w:pPr>
            <w:r w:rsidRPr="0003374E">
              <w:rPr>
                <w:rFonts w:eastAsia="Calibri"/>
                <w:sz w:val="16"/>
                <w:szCs w:val="16"/>
              </w:rPr>
              <w:t>- сбор и анализ информации о текущем состоянии предприятия;</w:t>
            </w:r>
          </w:p>
          <w:p w14:paraId="0B38E7C9" w14:textId="77777777" w:rsidR="009A55A1" w:rsidRPr="0003374E" w:rsidRDefault="009A55A1" w:rsidP="00E16CAB">
            <w:pPr>
              <w:jc w:val="both"/>
              <w:rPr>
                <w:rFonts w:eastAsia="Calibri"/>
                <w:sz w:val="16"/>
                <w:szCs w:val="16"/>
              </w:rPr>
            </w:pPr>
            <w:r w:rsidRPr="0003374E">
              <w:rPr>
                <w:rFonts w:eastAsia="Calibri"/>
                <w:sz w:val="16"/>
                <w:szCs w:val="16"/>
              </w:rPr>
              <w:t>- анализ информации о текущем состоянии предприятия;</w:t>
            </w:r>
          </w:p>
          <w:p w14:paraId="2120B807" w14:textId="77777777" w:rsidR="009A55A1" w:rsidRPr="0003374E" w:rsidRDefault="009A55A1" w:rsidP="00E16CAB">
            <w:pPr>
              <w:jc w:val="both"/>
              <w:rPr>
                <w:rFonts w:eastAsia="Calibri"/>
                <w:sz w:val="16"/>
                <w:szCs w:val="16"/>
              </w:rPr>
            </w:pPr>
            <w:r w:rsidRPr="0003374E">
              <w:rPr>
                <w:rFonts w:eastAsia="Times New Roman"/>
                <w:sz w:val="16"/>
                <w:szCs w:val="16"/>
              </w:rPr>
              <w:t>- разработка программы модернизации/технического перевооружения и (или) развития производства;</w:t>
            </w:r>
          </w:p>
          <w:p w14:paraId="7F40AC3F" w14:textId="77777777" w:rsidR="009A55A1" w:rsidRPr="0003374E" w:rsidRDefault="009A55A1" w:rsidP="00E16CAB">
            <w:pPr>
              <w:rPr>
                <w:rFonts w:eastAsia="Calibri"/>
                <w:sz w:val="16"/>
                <w:szCs w:val="16"/>
              </w:rPr>
            </w:pPr>
            <w:r w:rsidRPr="0003374E">
              <w:rPr>
                <w:rFonts w:eastAsia="Calibri"/>
                <w:sz w:val="16"/>
                <w:szCs w:val="16"/>
              </w:rPr>
              <w:t>- оформление результатов проведенного комплекса.</w:t>
            </w:r>
          </w:p>
        </w:tc>
        <w:tc>
          <w:tcPr>
            <w:tcW w:w="1276" w:type="dxa"/>
          </w:tcPr>
          <w:p w14:paraId="6F1CE691" w14:textId="77777777" w:rsidR="009A55A1" w:rsidRPr="0003374E" w:rsidRDefault="009A55A1" w:rsidP="00E16CAB">
            <w:pPr>
              <w:jc w:val="center"/>
              <w:rPr>
                <w:rFonts w:eastAsia="Times New Roman"/>
                <w:sz w:val="16"/>
                <w:szCs w:val="16"/>
              </w:rPr>
            </w:pPr>
            <w:r w:rsidRPr="0003374E">
              <w:rPr>
                <w:rFonts w:eastAsia="Times New Roman"/>
                <w:sz w:val="16"/>
                <w:szCs w:val="16"/>
              </w:rPr>
              <w:t>- уведомление по результатам скоринга;</w:t>
            </w:r>
          </w:p>
          <w:p w14:paraId="42C64847" w14:textId="77777777" w:rsidR="009A55A1" w:rsidRPr="0003374E" w:rsidRDefault="009A55A1" w:rsidP="00E16CAB">
            <w:pPr>
              <w:jc w:val="center"/>
              <w:rPr>
                <w:rFonts w:eastAsia="Times New Roman"/>
                <w:sz w:val="16"/>
                <w:szCs w:val="16"/>
              </w:rPr>
            </w:pPr>
            <w:r w:rsidRPr="0003374E">
              <w:rPr>
                <w:rFonts w:eastAsia="Times New Roman"/>
                <w:sz w:val="16"/>
                <w:szCs w:val="16"/>
              </w:rPr>
              <w:t>-</w:t>
            </w:r>
            <w:r w:rsidRPr="0003374E">
              <w:rPr>
                <w:sz w:val="16"/>
                <w:szCs w:val="16"/>
              </w:rPr>
              <w:t xml:space="preserve"> </w:t>
            </w:r>
            <w:r w:rsidRPr="0003374E">
              <w:rPr>
                <w:rFonts w:eastAsia="Times New Roman"/>
                <w:sz w:val="16"/>
                <w:szCs w:val="16"/>
              </w:rPr>
              <w:t xml:space="preserve">консультация (устная/ в электронном виде в личном кабинете на ЦП МСП или в виде электронного файла (в формате </w:t>
            </w:r>
            <w:r w:rsidRPr="0003374E">
              <w:rPr>
                <w:rFonts w:eastAsia="Times New Roman"/>
                <w:sz w:val="16"/>
                <w:szCs w:val="16"/>
                <w:lang w:val="en-US"/>
              </w:rPr>
              <w:t>doc</w:t>
            </w:r>
            <w:r w:rsidRPr="0003374E">
              <w:rPr>
                <w:rFonts w:eastAsia="Times New Roman"/>
                <w:sz w:val="16"/>
                <w:szCs w:val="16"/>
              </w:rPr>
              <w:t>/</w:t>
            </w:r>
            <w:r w:rsidRPr="0003374E">
              <w:rPr>
                <w:rFonts w:eastAsia="Times New Roman"/>
                <w:sz w:val="16"/>
                <w:szCs w:val="16"/>
                <w:lang w:val="en-US"/>
              </w:rPr>
              <w:t>pdf</w:t>
            </w:r>
            <w:r w:rsidRPr="0003374E">
              <w:rPr>
                <w:rFonts w:eastAsia="Times New Roman"/>
                <w:sz w:val="16"/>
                <w:szCs w:val="16"/>
              </w:rPr>
              <w:t xml:space="preserve">), </w:t>
            </w:r>
          </w:p>
          <w:p w14:paraId="4BCFB285" w14:textId="77777777" w:rsidR="009A55A1" w:rsidRPr="0003374E" w:rsidRDefault="009A55A1" w:rsidP="00E16CAB">
            <w:pPr>
              <w:jc w:val="center"/>
              <w:rPr>
                <w:rFonts w:eastAsia="Times New Roman"/>
                <w:sz w:val="16"/>
                <w:szCs w:val="16"/>
              </w:rPr>
            </w:pPr>
            <w:r w:rsidRPr="0003374E">
              <w:rPr>
                <w:rFonts w:eastAsia="Times New Roman"/>
                <w:sz w:val="16"/>
                <w:szCs w:val="16"/>
              </w:rPr>
              <w:t>отправленного на электронную почту Потребителя);</w:t>
            </w:r>
          </w:p>
          <w:p w14:paraId="7A007347" w14:textId="77777777" w:rsidR="009A55A1" w:rsidRPr="0003374E" w:rsidRDefault="009A55A1" w:rsidP="00E16CAB">
            <w:pPr>
              <w:rPr>
                <w:rFonts w:eastAsia="Times New Roman"/>
                <w:sz w:val="16"/>
                <w:szCs w:val="16"/>
              </w:rPr>
            </w:pPr>
            <w:r w:rsidRPr="0003374E">
              <w:rPr>
                <w:rFonts w:eastAsia="Calibri"/>
                <w:sz w:val="16"/>
                <w:szCs w:val="16"/>
              </w:rPr>
              <w:t>- программа модернизации, технического перевооружения и (или) развития производства</w:t>
            </w:r>
          </w:p>
        </w:tc>
        <w:tc>
          <w:tcPr>
            <w:tcW w:w="1417" w:type="dxa"/>
            <w:vMerge/>
          </w:tcPr>
          <w:p w14:paraId="7E535842" w14:textId="77777777" w:rsidR="009A55A1" w:rsidRPr="0003374E" w:rsidRDefault="009A55A1" w:rsidP="00E16CAB">
            <w:pPr>
              <w:pStyle w:val="a5"/>
              <w:rPr>
                <w:sz w:val="16"/>
                <w:szCs w:val="16"/>
              </w:rPr>
            </w:pPr>
          </w:p>
        </w:tc>
        <w:tc>
          <w:tcPr>
            <w:tcW w:w="1134" w:type="dxa"/>
            <w:vMerge/>
          </w:tcPr>
          <w:p w14:paraId="5E6DEAB7" w14:textId="77777777" w:rsidR="009A55A1" w:rsidRPr="0003374E" w:rsidRDefault="009A55A1" w:rsidP="00E16CAB">
            <w:pPr>
              <w:rPr>
                <w:sz w:val="16"/>
                <w:szCs w:val="16"/>
              </w:rPr>
            </w:pPr>
          </w:p>
        </w:tc>
        <w:tc>
          <w:tcPr>
            <w:tcW w:w="1417" w:type="dxa"/>
            <w:vMerge/>
          </w:tcPr>
          <w:p w14:paraId="39D2495F" w14:textId="77777777" w:rsidR="009A55A1" w:rsidRPr="0003374E" w:rsidRDefault="009A55A1" w:rsidP="00E16CAB">
            <w:pPr>
              <w:rPr>
                <w:sz w:val="16"/>
                <w:szCs w:val="16"/>
              </w:rPr>
            </w:pPr>
          </w:p>
        </w:tc>
        <w:tc>
          <w:tcPr>
            <w:tcW w:w="1560" w:type="dxa"/>
          </w:tcPr>
          <w:p w14:paraId="535581A6" w14:textId="77777777" w:rsidR="009A55A1" w:rsidRPr="0003374E" w:rsidRDefault="009A55A1" w:rsidP="00E16CAB">
            <w:pPr>
              <w:jc w:val="both"/>
              <w:rPr>
                <w:rFonts w:eastAsia="Calibri"/>
                <w:sz w:val="16"/>
                <w:szCs w:val="16"/>
              </w:rPr>
            </w:pPr>
            <w:r w:rsidRPr="0003374E">
              <w:rPr>
                <w:rFonts w:eastAsia="Times New Roman"/>
                <w:w w:val="95"/>
                <w:sz w:val="16"/>
                <w:szCs w:val="16"/>
              </w:rPr>
              <w:t>-</w:t>
            </w:r>
            <w:r w:rsidRPr="0003374E">
              <w:rPr>
                <w:rFonts w:eastAsia="Calibri"/>
                <w:sz w:val="16"/>
                <w:szCs w:val="16"/>
              </w:rPr>
              <w:t>сведения о предприятии Потребителя;</w:t>
            </w:r>
          </w:p>
          <w:p w14:paraId="125BA9BB" w14:textId="77777777" w:rsidR="009A55A1" w:rsidRPr="0003374E" w:rsidRDefault="009A55A1" w:rsidP="00E16CAB">
            <w:pPr>
              <w:jc w:val="both"/>
              <w:rPr>
                <w:rFonts w:eastAsia="Calibri"/>
                <w:sz w:val="16"/>
                <w:szCs w:val="16"/>
              </w:rPr>
            </w:pPr>
            <w:r w:rsidRPr="0003374E">
              <w:rPr>
                <w:rFonts w:eastAsia="Calibri"/>
                <w:sz w:val="16"/>
                <w:szCs w:val="16"/>
              </w:rPr>
              <w:t>-оценка деятельности предприятия Потребителя;</w:t>
            </w:r>
          </w:p>
          <w:p w14:paraId="618B180A" w14:textId="77777777" w:rsidR="009A55A1" w:rsidRPr="0003374E" w:rsidRDefault="009A55A1" w:rsidP="00E16CAB">
            <w:pPr>
              <w:jc w:val="both"/>
              <w:rPr>
                <w:rFonts w:eastAsia="Calibri"/>
                <w:sz w:val="16"/>
                <w:szCs w:val="16"/>
              </w:rPr>
            </w:pPr>
            <w:r w:rsidRPr="0003374E">
              <w:rPr>
                <w:rFonts w:eastAsia="Calibri"/>
                <w:sz w:val="16"/>
                <w:szCs w:val="16"/>
              </w:rPr>
              <w:t>-анализ текущего состояния предприятия Потребителя;</w:t>
            </w:r>
          </w:p>
          <w:p w14:paraId="30261ECF" w14:textId="77777777" w:rsidR="009A55A1" w:rsidRPr="0003374E" w:rsidRDefault="009A55A1" w:rsidP="00E16CAB">
            <w:pPr>
              <w:jc w:val="both"/>
              <w:rPr>
                <w:rFonts w:eastAsia="Calibri"/>
                <w:sz w:val="16"/>
                <w:szCs w:val="16"/>
              </w:rPr>
            </w:pPr>
            <w:r w:rsidRPr="0003374E">
              <w:rPr>
                <w:rFonts w:eastAsia="Calibri"/>
                <w:sz w:val="16"/>
                <w:szCs w:val="16"/>
              </w:rPr>
              <w:t>-автоматизация подбора мер поддержки с учетом жизненного цикла предприятия Потребителя;</w:t>
            </w:r>
          </w:p>
          <w:p w14:paraId="4178C99C" w14:textId="77777777" w:rsidR="009A55A1" w:rsidRPr="0003374E" w:rsidRDefault="009A55A1" w:rsidP="00E16CAB">
            <w:pPr>
              <w:jc w:val="both"/>
              <w:rPr>
                <w:rFonts w:eastAsia="Calibri"/>
                <w:sz w:val="16"/>
                <w:szCs w:val="16"/>
              </w:rPr>
            </w:pPr>
            <w:r w:rsidRPr="0003374E">
              <w:rPr>
                <w:rFonts w:eastAsia="Calibri"/>
                <w:sz w:val="16"/>
                <w:szCs w:val="16"/>
              </w:rPr>
              <w:t>-аналитическое обеспечение принимаемых сотрудниками организаций инфраструктуры поддержки субъектов МСП решений о возможности предоставления (отказа в предоставлении) мер государственной поддержки Потребителю;</w:t>
            </w:r>
          </w:p>
          <w:p w14:paraId="51DB3A6A" w14:textId="77777777" w:rsidR="009A55A1" w:rsidRPr="0003374E" w:rsidRDefault="009A55A1" w:rsidP="00E16CAB">
            <w:pPr>
              <w:jc w:val="both"/>
              <w:rPr>
                <w:rFonts w:eastAsia="Times New Roman"/>
                <w:sz w:val="16"/>
                <w:szCs w:val="16"/>
              </w:rPr>
            </w:pPr>
            <w:r w:rsidRPr="0003374E">
              <w:rPr>
                <w:rFonts w:eastAsia="Times New Roman"/>
                <w:sz w:val="16"/>
                <w:szCs w:val="16"/>
              </w:rPr>
              <w:t>- анализ финансово-хозяйственной и производственной деятельности предприятия Потребителя;</w:t>
            </w:r>
          </w:p>
          <w:p w14:paraId="625CDF0E" w14:textId="77777777" w:rsidR="009A55A1" w:rsidRPr="0003374E" w:rsidRDefault="009A55A1" w:rsidP="00E16CAB">
            <w:pPr>
              <w:jc w:val="both"/>
              <w:rPr>
                <w:rFonts w:eastAsia="Times New Roman"/>
                <w:sz w:val="16"/>
                <w:szCs w:val="16"/>
              </w:rPr>
            </w:pPr>
            <w:r w:rsidRPr="0003374E">
              <w:rPr>
                <w:rFonts w:eastAsia="Times New Roman"/>
                <w:sz w:val="16"/>
                <w:szCs w:val="16"/>
              </w:rPr>
              <w:t>- план реализации проекта модернизации/техн</w:t>
            </w:r>
            <w:r w:rsidRPr="0003374E">
              <w:rPr>
                <w:rFonts w:eastAsia="Times New Roman"/>
                <w:sz w:val="16"/>
                <w:szCs w:val="16"/>
              </w:rPr>
              <w:lastRenderedPageBreak/>
              <w:t>ического перевооружения и (или) развития производства Потребителя;</w:t>
            </w:r>
          </w:p>
          <w:p w14:paraId="1FE6012B" w14:textId="77777777" w:rsidR="009A55A1" w:rsidRPr="0003374E" w:rsidRDefault="009A55A1" w:rsidP="00E16CAB">
            <w:pPr>
              <w:jc w:val="both"/>
              <w:rPr>
                <w:rFonts w:eastAsia="Times New Roman"/>
                <w:sz w:val="16"/>
                <w:szCs w:val="16"/>
              </w:rPr>
            </w:pPr>
            <w:r w:rsidRPr="0003374E">
              <w:rPr>
                <w:rFonts w:eastAsia="Times New Roman"/>
                <w:sz w:val="16"/>
                <w:szCs w:val="16"/>
              </w:rPr>
              <w:t xml:space="preserve">- стоимость проекта модернизации/технического перевооружения и (или) развития производства Потребителя и информация об источниках финансирования; </w:t>
            </w:r>
          </w:p>
          <w:p w14:paraId="55C7835F" w14:textId="77777777" w:rsidR="009A55A1" w:rsidRPr="0003374E" w:rsidRDefault="009A55A1" w:rsidP="00E16CAB">
            <w:pPr>
              <w:jc w:val="both"/>
              <w:rPr>
                <w:rFonts w:eastAsia="Times New Roman"/>
                <w:sz w:val="16"/>
                <w:szCs w:val="16"/>
              </w:rPr>
            </w:pPr>
            <w:r w:rsidRPr="0003374E">
              <w:rPr>
                <w:rFonts w:eastAsia="Times New Roman"/>
                <w:sz w:val="16"/>
                <w:szCs w:val="16"/>
              </w:rPr>
              <w:t>- плановые результаты реализации проекта модернизации/технического перевооружения и (или) развития производства Потребителя;</w:t>
            </w:r>
          </w:p>
          <w:p w14:paraId="6207A88E" w14:textId="77777777" w:rsidR="009A55A1" w:rsidRPr="0003374E" w:rsidRDefault="009A55A1" w:rsidP="00E16CAB">
            <w:pPr>
              <w:jc w:val="both"/>
              <w:rPr>
                <w:rFonts w:eastAsia="Times New Roman"/>
                <w:sz w:val="16"/>
                <w:szCs w:val="16"/>
              </w:rPr>
            </w:pPr>
            <w:r w:rsidRPr="0003374E">
              <w:rPr>
                <w:rFonts w:eastAsia="Times New Roman"/>
                <w:sz w:val="16"/>
                <w:szCs w:val="16"/>
              </w:rPr>
              <w:t>- возможности расширения/сокращения проекта модернизации/ технического перевооружения и (или) развития производства Потребителя и потенциальные результаты;</w:t>
            </w:r>
          </w:p>
          <w:p w14:paraId="5ADA2FA5" w14:textId="77777777" w:rsidR="009A55A1" w:rsidRPr="0003374E" w:rsidRDefault="009A55A1" w:rsidP="00E16CAB">
            <w:pPr>
              <w:rPr>
                <w:rFonts w:eastAsia="Calibri"/>
                <w:sz w:val="16"/>
                <w:szCs w:val="16"/>
              </w:rPr>
            </w:pPr>
            <w:r w:rsidRPr="0003374E">
              <w:rPr>
                <w:rFonts w:eastAsia="Calibri"/>
                <w:sz w:val="16"/>
                <w:szCs w:val="16"/>
              </w:rPr>
              <w:t>- оценка рисков проекта модернизации/технического перевооружения и (или) развития производства Потребителя.</w:t>
            </w:r>
          </w:p>
        </w:tc>
        <w:tc>
          <w:tcPr>
            <w:tcW w:w="1276" w:type="dxa"/>
            <w:vMerge/>
          </w:tcPr>
          <w:p w14:paraId="7F62A188" w14:textId="77777777" w:rsidR="009A55A1" w:rsidRPr="0003374E" w:rsidRDefault="009A55A1" w:rsidP="00E16CAB">
            <w:pPr>
              <w:rPr>
                <w:rFonts w:eastAsia="Times New Roman"/>
                <w:sz w:val="16"/>
                <w:szCs w:val="16"/>
              </w:rPr>
            </w:pPr>
          </w:p>
        </w:tc>
        <w:tc>
          <w:tcPr>
            <w:tcW w:w="1134" w:type="dxa"/>
            <w:vMerge/>
          </w:tcPr>
          <w:p w14:paraId="05DBE163" w14:textId="77777777" w:rsidR="009A55A1" w:rsidRPr="0003374E" w:rsidRDefault="009A55A1" w:rsidP="00E16CAB">
            <w:pPr>
              <w:rPr>
                <w:sz w:val="16"/>
                <w:szCs w:val="16"/>
              </w:rPr>
            </w:pPr>
          </w:p>
        </w:tc>
        <w:tc>
          <w:tcPr>
            <w:tcW w:w="992" w:type="dxa"/>
            <w:vMerge/>
          </w:tcPr>
          <w:p w14:paraId="5F62338F" w14:textId="77777777" w:rsidR="009A55A1" w:rsidRPr="0003374E" w:rsidRDefault="009A55A1" w:rsidP="00E16CAB">
            <w:pPr>
              <w:rPr>
                <w:sz w:val="16"/>
                <w:szCs w:val="16"/>
              </w:rPr>
            </w:pPr>
          </w:p>
        </w:tc>
        <w:tc>
          <w:tcPr>
            <w:tcW w:w="992" w:type="dxa"/>
            <w:vMerge/>
          </w:tcPr>
          <w:p w14:paraId="5560CF50" w14:textId="77777777" w:rsidR="009A55A1" w:rsidRPr="0003374E" w:rsidRDefault="009A55A1" w:rsidP="00E16CAB">
            <w:pPr>
              <w:rPr>
                <w:sz w:val="16"/>
                <w:szCs w:val="16"/>
              </w:rPr>
            </w:pPr>
          </w:p>
        </w:tc>
        <w:tc>
          <w:tcPr>
            <w:tcW w:w="1135" w:type="dxa"/>
            <w:vMerge/>
          </w:tcPr>
          <w:p w14:paraId="7DFE0C25" w14:textId="77777777" w:rsidR="009A55A1" w:rsidRPr="0003374E" w:rsidRDefault="009A55A1" w:rsidP="00E16CAB">
            <w:pPr>
              <w:rPr>
                <w:sz w:val="16"/>
                <w:szCs w:val="16"/>
              </w:rPr>
            </w:pPr>
          </w:p>
        </w:tc>
      </w:tr>
      <w:tr w:rsidR="009A55A1" w:rsidRPr="0003374E" w14:paraId="2AD9CBAB" w14:textId="77777777" w:rsidTr="00C84FC7">
        <w:trPr>
          <w:gridAfter w:val="1"/>
          <w:wAfter w:w="13" w:type="dxa"/>
        </w:trPr>
        <w:tc>
          <w:tcPr>
            <w:tcW w:w="1419" w:type="dxa"/>
          </w:tcPr>
          <w:p w14:paraId="223346F8" w14:textId="77777777" w:rsidR="009A55A1" w:rsidRPr="0003374E" w:rsidRDefault="009A55A1" w:rsidP="00E16CAB">
            <w:pPr>
              <w:rPr>
                <w:rFonts w:eastAsia="Calibri"/>
                <w:sz w:val="16"/>
                <w:szCs w:val="16"/>
              </w:rPr>
            </w:pPr>
            <w:r w:rsidRPr="0003374E">
              <w:rPr>
                <w:rFonts w:eastAsia="Calibri"/>
                <w:sz w:val="16"/>
                <w:szCs w:val="16"/>
              </w:rPr>
              <w:t>Комплексная услуга №5:</w:t>
            </w:r>
          </w:p>
          <w:p w14:paraId="24364B32" w14:textId="77777777" w:rsidR="009A55A1" w:rsidRPr="0003374E" w:rsidRDefault="009A55A1" w:rsidP="00E16CAB">
            <w:pPr>
              <w:rPr>
                <w:rFonts w:eastAsia="Calibri"/>
                <w:sz w:val="16"/>
                <w:szCs w:val="16"/>
              </w:rPr>
            </w:pPr>
            <w:r w:rsidRPr="0003374E">
              <w:rPr>
                <w:rFonts w:eastAsia="Calibri"/>
                <w:sz w:val="16"/>
                <w:szCs w:val="16"/>
              </w:rPr>
              <w:t xml:space="preserve">- проведение расширенной оценки (скоринга) количественных и качественных показателей </w:t>
            </w:r>
            <w:r w:rsidRPr="0003374E">
              <w:rPr>
                <w:rFonts w:eastAsia="Calibri"/>
                <w:sz w:val="16"/>
                <w:szCs w:val="16"/>
              </w:rPr>
              <w:lastRenderedPageBreak/>
              <w:t>деятельности субъекта малого и среднего предпринимательства;</w:t>
            </w:r>
          </w:p>
          <w:p w14:paraId="51EF925B" w14:textId="77777777" w:rsidR="009A55A1" w:rsidRPr="0003374E" w:rsidRDefault="009A55A1" w:rsidP="00E16CAB">
            <w:pPr>
              <w:rPr>
                <w:rFonts w:eastAsia="Calibri"/>
                <w:sz w:val="16"/>
                <w:szCs w:val="16"/>
              </w:rPr>
            </w:pPr>
          </w:p>
          <w:p w14:paraId="6ECE9B0D" w14:textId="77777777" w:rsidR="009A55A1" w:rsidRPr="0003374E" w:rsidRDefault="009A55A1" w:rsidP="00E16CAB">
            <w:pPr>
              <w:rPr>
                <w:rFonts w:eastAsia="Calibri"/>
                <w:sz w:val="16"/>
                <w:szCs w:val="16"/>
              </w:rPr>
            </w:pPr>
            <w:r w:rsidRPr="0003374E">
              <w:rPr>
                <w:rFonts w:eastAsia="Calibri"/>
                <w:sz w:val="16"/>
                <w:szCs w:val="16"/>
              </w:rPr>
              <w:t>-консультирование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14:paraId="071F3471" w14:textId="77777777" w:rsidR="009A55A1" w:rsidRPr="0003374E" w:rsidRDefault="009A55A1" w:rsidP="00E16CAB">
            <w:pPr>
              <w:rPr>
                <w:rFonts w:eastAsia="Calibri"/>
                <w:sz w:val="16"/>
                <w:szCs w:val="16"/>
              </w:rPr>
            </w:pPr>
          </w:p>
          <w:p w14:paraId="532B8A1F" w14:textId="77777777" w:rsidR="009A55A1" w:rsidRPr="0003374E" w:rsidRDefault="009A55A1" w:rsidP="00E16CAB">
            <w:pPr>
              <w:rPr>
                <w:rFonts w:eastAsia="Calibri"/>
                <w:sz w:val="16"/>
                <w:szCs w:val="16"/>
              </w:rPr>
            </w:pPr>
            <w:r w:rsidRPr="0003374E">
              <w:rPr>
                <w:rFonts w:eastAsia="Calibri"/>
                <w:sz w:val="16"/>
                <w:szCs w:val="16"/>
              </w:rPr>
              <w:t>- проведение специальной оценки условий труда (СОУТ);</w:t>
            </w:r>
          </w:p>
          <w:p w14:paraId="485EB482" w14:textId="77777777" w:rsidR="009A55A1" w:rsidRPr="0003374E" w:rsidRDefault="009A55A1" w:rsidP="00E16CAB">
            <w:pPr>
              <w:rPr>
                <w:rFonts w:eastAsia="Calibri"/>
                <w:sz w:val="16"/>
                <w:szCs w:val="16"/>
              </w:rPr>
            </w:pPr>
          </w:p>
          <w:p w14:paraId="743FB29E" w14:textId="77777777" w:rsidR="009A55A1" w:rsidRPr="0003374E" w:rsidRDefault="009A55A1" w:rsidP="00E16CAB">
            <w:pPr>
              <w:rPr>
                <w:rFonts w:eastAsia="Calibri"/>
                <w:sz w:val="16"/>
                <w:szCs w:val="16"/>
              </w:rPr>
            </w:pPr>
            <w:r w:rsidRPr="0003374E">
              <w:rPr>
                <w:rFonts w:eastAsia="Times New Roman"/>
                <w:sz w:val="16"/>
                <w:szCs w:val="16"/>
              </w:rPr>
              <w:t>- проведение оценки профессиональных рисков.</w:t>
            </w:r>
          </w:p>
        </w:tc>
        <w:tc>
          <w:tcPr>
            <w:tcW w:w="1701" w:type="dxa"/>
          </w:tcPr>
          <w:p w14:paraId="4AB45DF8" w14:textId="77777777" w:rsidR="009A55A1" w:rsidRPr="0003374E" w:rsidRDefault="009A55A1" w:rsidP="00E16CAB">
            <w:pPr>
              <w:shd w:val="clear" w:color="auto" w:fill="FFFFFF"/>
              <w:rPr>
                <w:rFonts w:eastAsia="Times New Roman"/>
                <w:sz w:val="16"/>
                <w:szCs w:val="16"/>
              </w:rPr>
            </w:pPr>
            <w:r w:rsidRPr="0003374E">
              <w:rPr>
                <w:rFonts w:eastAsia="Times New Roman"/>
                <w:sz w:val="16"/>
                <w:szCs w:val="16"/>
              </w:rPr>
              <w:lastRenderedPageBreak/>
              <w:t>- создание цифрового профиля Потребителя на ЦП МСП;</w:t>
            </w:r>
          </w:p>
          <w:p w14:paraId="0485D5A1" w14:textId="77777777" w:rsidR="009A55A1" w:rsidRPr="0003374E" w:rsidRDefault="009A55A1" w:rsidP="00E16CAB">
            <w:pPr>
              <w:jc w:val="both"/>
              <w:rPr>
                <w:rFonts w:eastAsia="Times New Roman"/>
                <w:sz w:val="16"/>
                <w:szCs w:val="16"/>
              </w:rPr>
            </w:pPr>
            <w:r w:rsidRPr="0003374E">
              <w:rPr>
                <w:rFonts w:eastAsia="Times New Roman"/>
                <w:sz w:val="16"/>
                <w:szCs w:val="16"/>
              </w:rPr>
              <w:t>-диагностика</w:t>
            </w:r>
            <w:r w:rsidRPr="0003374E">
              <w:rPr>
                <w:rFonts w:eastAsia="Calibri"/>
                <w:sz w:val="16"/>
                <w:szCs w:val="16"/>
              </w:rPr>
              <w:t xml:space="preserve"> </w:t>
            </w:r>
            <w:r w:rsidRPr="0003374E">
              <w:rPr>
                <w:rFonts w:eastAsia="Times New Roman"/>
                <w:sz w:val="16"/>
                <w:szCs w:val="16"/>
              </w:rPr>
              <w:t>Потребителя;</w:t>
            </w:r>
          </w:p>
          <w:p w14:paraId="1D612F7F" w14:textId="77777777" w:rsidR="009A55A1" w:rsidRPr="0003374E" w:rsidRDefault="009A55A1" w:rsidP="00E16CAB">
            <w:pPr>
              <w:shd w:val="clear" w:color="auto" w:fill="FFFFFF"/>
              <w:rPr>
                <w:rFonts w:eastAsia="Times New Roman"/>
                <w:sz w:val="16"/>
                <w:szCs w:val="16"/>
              </w:rPr>
            </w:pPr>
            <w:r w:rsidRPr="0003374E">
              <w:rPr>
                <w:rFonts w:eastAsia="Calibri"/>
                <w:sz w:val="16"/>
                <w:szCs w:val="16"/>
              </w:rPr>
              <w:t xml:space="preserve">-консультирование об услугах ИЦ по результатам </w:t>
            </w:r>
            <w:r w:rsidRPr="0003374E">
              <w:rPr>
                <w:rFonts w:eastAsia="Calibri"/>
                <w:sz w:val="16"/>
                <w:szCs w:val="16"/>
              </w:rPr>
              <w:lastRenderedPageBreak/>
              <w:t>проведения расширенной оценки (скоринга) количественных и качественных показателей деятельности субъекта</w:t>
            </w:r>
            <w:r w:rsidRPr="0003374E">
              <w:rPr>
                <w:rFonts w:eastAsia="Calibri"/>
                <w:spacing w:val="1"/>
                <w:sz w:val="16"/>
                <w:szCs w:val="16"/>
              </w:rPr>
              <w:t xml:space="preserve"> </w:t>
            </w:r>
            <w:r w:rsidRPr="0003374E">
              <w:rPr>
                <w:rFonts w:eastAsia="Calibri"/>
                <w:sz w:val="16"/>
                <w:szCs w:val="16"/>
              </w:rPr>
              <w:t>малого</w:t>
            </w:r>
            <w:r w:rsidRPr="0003374E">
              <w:rPr>
                <w:rFonts w:eastAsia="Calibri"/>
                <w:spacing w:val="1"/>
                <w:sz w:val="16"/>
                <w:szCs w:val="16"/>
              </w:rPr>
              <w:t xml:space="preserve"> </w:t>
            </w:r>
            <w:r w:rsidRPr="0003374E">
              <w:rPr>
                <w:rFonts w:eastAsia="Calibri"/>
                <w:sz w:val="16"/>
                <w:szCs w:val="16"/>
              </w:rPr>
              <w:t>и</w:t>
            </w:r>
            <w:r w:rsidRPr="0003374E">
              <w:rPr>
                <w:rFonts w:eastAsia="Calibri"/>
                <w:spacing w:val="1"/>
                <w:sz w:val="16"/>
                <w:szCs w:val="16"/>
              </w:rPr>
              <w:t xml:space="preserve"> </w:t>
            </w:r>
            <w:r w:rsidRPr="0003374E">
              <w:rPr>
                <w:rFonts w:eastAsia="Calibri"/>
                <w:sz w:val="16"/>
                <w:szCs w:val="16"/>
              </w:rPr>
              <w:t>среднего</w:t>
            </w:r>
            <w:r w:rsidRPr="0003374E">
              <w:rPr>
                <w:rFonts w:eastAsia="Calibri"/>
                <w:spacing w:val="1"/>
                <w:sz w:val="16"/>
                <w:szCs w:val="16"/>
              </w:rPr>
              <w:t xml:space="preserve"> </w:t>
            </w:r>
            <w:r w:rsidRPr="0003374E">
              <w:rPr>
                <w:rFonts w:eastAsia="Calibri"/>
                <w:sz w:val="16"/>
                <w:szCs w:val="16"/>
              </w:rPr>
              <w:t>предпринимательства;</w:t>
            </w:r>
          </w:p>
          <w:p w14:paraId="3467E2D8" w14:textId="77777777" w:rsidR="009A55A1" w:rsidRPr="0003374E" w:rsidRDefault="009A55A1" w:rsidP="00E16CAB">
            <w:pPr>
              <w:jc w:val="both"/>
              <w:rPr>
                <w:rFonts w:eastAsia="Times New Roman"/>
                <w:sz w:val="16"/>
                <w:szCs w:val="16"/>
              </w:rPr>
            </w:pPr>
            <w:r w:rsidRPr="0003374E">
              <w:rPr>
                <w:rFonts w:eastAsia="Times New Roman"/>
                <w:sz w:val="16"/>
                <w:szCs w:val="16"/>
              </w:rPr>
              <w:t>- организация и проведение СОУТ;</w:t>
            </w:r>
          </w:p>
          <w:p w14:paraId="10764BCB" w14:textId="77777777" w:rsidR="009A55A1" w:rsidRPr="0003374E" w:rsidRDefault="009A55A1" w:rsidP="00E16CAB">
            <w:pPr>
              <w:jc w:val="both"/>
              <w:rPr>
                <w:rFonts w:eastAsia="Times New Roman"/>
                <w:sz w:val="16"/>
                <w:szCs w:val="16"/>
              </w:rPr>
            </w:pPr>
            <w:r w:rsidRPr="0003374E">
              <w:rPr>
                <w:rFonts w:eastAsia="Times New Roman"/>
                <w:sz w:val="16"/>
                <w:szCs w:val="16"/>
              </w:rPr>
              <w:t>- идентификация потенциально вредных и (или) опасных производственных факторов;</w:t>
            </w:r>
          </w:p>
          <w:p w14:paraId="25465DA0" w14:textId="77777777" w:rsidR="009A55A1" w:rsidRPr="0003374E" w:rsidRDefault="009A55A1" w:rsidP="00E16CAB">
            <w:pPr>
              <w:jc w:val="both"/>
              <w:rPr>
                <w:rFonts w:eastAsia="Times New Roman"/>
                <w:sz w:val="16"/>
                <w:szCs w:val="16"/>
              </w:rPr>
            </w:pPr>
            <w:r w:rsidRPr="0003374E">
              <w:rPr>
                <w:rFonts w:eastAsia="Times New Roman"/>
                <w:sz w:val="16"/>
                <w:szCs w:val="16"/>
              </w:rPr>
              <w:t>- исследование и измерение вредных и (или) опасных производственных факторов;</w:t>
            </w:r>
          </w:p>
          <w:p w14:paraId="1782836B" w14:textId="77777777" w:rsidR="009A55A1" w:rsidRPr="0003374E" w:rsidRDefault="009A55A1" w:rsidP="00E16CAB">
            <w:pPr>
              <w:jc w:val="both"/>
              <w:rPr>
                <w:rFonts w:eastAsia="Times New Roman"/>
                <w:sz w:val="16"/>
                <w:szCs w:val="16"/>
              </w:rPr>
            </w:pPr>
            <w:r w:rsidRPr="0003374E">
              <w:rPr>
                <w:rFonts w:eastAsia="Times New Roman"/>
                <w:sz w:val="16"/>
                <w:szCs w:val="16"/>
              </w:rPr>
              <w:t>- исследование (испытание) и измерение вредных и (или) опасных факторов производственной среды и трудового процесса при проведении СОУТ;</w:t>
            </w:r>
          </w:p>
          <w:p w14:paraId="04F84D82" w14:textId="77777777" w:rsidR="009A55A1" w:rsidRPr="0003374E" w:rsidRDefault="009A55A1" w:rsidP="00E16CAB">
            <w:pPr>
              <w:jc w:val="both"/>
              <w:rPr>
                <w:rFonts w:eastAsia="Times New Roman"/>
                <w:sz w:val="16"/>
                <w:szCs w:val="16"/>
              </w:rPr>
            </w:pPr>
            <w:r w:rsidRPr="0003374E">
              <w:rPr>
                <w:rFonts w:eastAsia="Times New Roman"/>
                <w:sz w:val="16"/>
                <w:szCs w:val="16"/>
              </w:rPr>
              <w:t>- оформление результатов проведения СОУТ;</w:t>
            </w:r>
          </w:p>
          <w:p w14:paraId="44C21917" w14:textId="77777777" w:rsidR="009A55A1" w:rsidRPr="0003374E" w:rsidRDefault="009A55A1" w:rsidP="00E16CAB">
            <w:pPr>
              <w:shd w:val="clear" w:color="auto" w:fill="FFFFFF"/>
              <w:rPr>
                <w:rFonts w:eastAsia="Times New Roman"/>
                <w:sz w:val="16"/>
                <w:szCs w:val="16"/>
              </w:rPr>
            </w:pPr>
            <w:r w:rsidRPr="0003374E">
              <w:rPr>
                <w:rFonts w:eastAsia="Times New Roman"/>
                <w:sz w:val="16"/>
                <w:szCs w:val="16"/>
              </w:rPr>
              <w:t>- декларирование соответствия условий труда государственным нормативным требованиям охраны труда.</w:t>
            </w:r>
          </w:p>
          <w:p w14:paraId="65496F47" w14:textId="77777777" w:rsidR="009A55A1" w:rsidRPr="0003374E" w:rsidRDefault="009A55A1" w:rsidP="00E16CAB">
            <w:pPr>
              <w:jc w:val="both"/>
              <w:rPr>
                <w:rFonts w:eastAsia="Times New Roman"/>
                <w:sz w:val="16"/>
                <w:szCs w:val="16"/>
              </w:rPr>
            </w:pPr>
            <w:r w:rsidRPr="0003374E">
              <w:rPr>
                <w:rFonts w:eastAsia="Times New Roman"/>
                <w:sz w:val="16"/>
                <w:szCs w:val="16"/>
              </w:rPr>
              <w:t>- организация и проведение оценки профессиональных рисков;</w:t>
            </w:r>
          </w:p>
          <w:p w14:paraId="4D3EF486" w14:textId="77777777" w:rsidR="009A55A1" w:rsidRPr="0003374E" w:rsidRDefault="009A55A1" w:rsidP="00E16CAB">
            <w:pPr>
              <w:jc w:val="both"/>
              <w:rPr>
                <w:rFonts w:eastAsia="Times New Roman"/>
                <w:sz w:val="16"/>
                <w:szCs w:val="16"/>
              </w:rPr>
            </w:pPr>
            <w:r w:rsidRPr="0003374E">
              <w:rPr>
                <w:rFonts w:eastAsia="Times New Roman"/>
                <w:sz w:val="16"/>
                <w:szCs w:val="16"/>
              </w:rPr>
              <w:t>- идентификация опасностей на рабочем месте и составление их перечня;</w:t>
            </w:r>
          </w:p>
          <w:p w14:paraId="03378A95" w14:textId="77777777" w:rsidR="009A55A1" w:rsidRPr="0003374E" w:rsidRDefault="009A55A1" w:rsidP="00E16CAB">
            <w:pPr>
              <w:jc w:val="both"/>
              <w:rPr>
                <w:rFonts w:eastAsia="Times New Roman"/>
                <w:sz w:val="16"/>
                <w:szCs w:val="16"/>
              </w:rPr>
            </w:pPr>
            <w:r w:rsidRPr="0003374E">
              <w:rPr>
                <w:rFonts w:eastAsia="Times New Roman"/>
                <w:sz w:val="16"/>
                <w:szCs w:val="16"/>
              </w:rPr>
              <w:lastRenderedPageBreak/>
              <w:t>- проведение анализа, оценки и упорядочивания всех выявленных опасностей, исходя из необходимости исключения или снижения профессионального риска на рабочем месте;</w:t>
            </w:r>
          </w:p>
          <w:p w14:paraId="04CC17B3" w14:textId="77777777" w:rsidR="009A55A1" w:rsidRPr="0003374E" w:rsidRDefault="009A55A1" w:rsidP="00E16CAB">
            <w:pPr>
              <w:jc w:val="both"/>
              <w:rPr>
                <w:rFonts w:eastAsia="Times New Roman"/>
                <w:sz w:val="16"/>
                <w:szCs w:val="16"/>
              </w:rPr>
            </w:pPr>
            <w:r w:rsidRPr="0003374E">
              <w:rPr>
                <w:rFonts w:eastAsia="Times New Roman"/>
                <w:sz w:val="16"/>
                <w:szCs w:val="16"/>
              </w:rPr>
              <w:t>- оформление результатов проведения оценки профессиональных рисков;</w:t>
            </w:r>
          </w:p>
          <w:p w14:paraId="24B5EFE5" w14:textId="77777777" w:rsidR="009A55A1" w:rsidRPr="0003374E" w:rsidRDefault="009A55A1" w:rsidP="00E16CAB">
            <w:pPr>
              <w:shd w:val="clear" w:color="auto" w:fill="FFFFFF"/>
              <w:rPr>
                <w:rFonts w:eastAsia="Times New Roman"/>
                <w:sz w:val="16"/>
                <w:szCs w:val="16"/>
              </w:rPr>
            </w:pPr>
            <w:r w:rsidRPr="0003374E">
              <w:rPr>
                <w:rFonts w:eastAsia="Times New Roman"/>
                <w:sz w:val="16"/>
                <w:szCs w:val="16"/>
              </w:rPr>
              <w:t>- описание процедуры управления профессиональными рисками на рабочем месте.</w:t>
            </w:r>
          </w:p>
        </w:tc>
        <w:tc>
          <w:tcPr>
            <w:tcW w:w="1276" w:type="dxa"/>
          </w:tcPr>
          <w:p w14:paraId="72C0E1B2" w14:textId="77777777" w:rsidR="009A55A1" w:rsidRPr="0003374E" w:rsidRDefault="009A55A1" w:rsidP="00E16CAB">
            <w:pPr>
              <w:jc w:val="center"/>
              <w:rPr>
                <w:rFonts w:eastAsia="Times New Roman"/>
                <w:sz w:val="16"/>
                <w:szCs w:val="16"/>
              </w:rPr>
            </w:pPr>
            <w:r w:rsidRPr="0003374E">
              <w:rPr>
                <w:rFonts w:eastAsia="Times New Roman"/>
                <w:sz w:val="16"/>
                <w:szCs w:val="16"/>
              </w:rPr>
              <w:lastRenderedPageBreak/>
              <w:t>-уведомление по результатам скоринга;</w:t>
            </w:r>
          </w:p>
          <w:p w14:paraId="6C9F5F7D" w14:textId="77777777" w:rsidR="009A55A1" w:rsidRPr="0003374E" w:rsidRDefault="009A55A1" w:rsidP="00E16CAB">
            <w:pPr>
              <w:jc w:val="center"/>
              <w:rPr>
                <w:rFonts w:eastAsia="Times New Roman"/>
                <w:sz w:val="16"/>
                <w:szCs w:val="16"/>
              </w:rPr>
            </w:pPr>
          </w:p>
          <w:p w14:paraId="391F1D58" w14:textId="77777777" w:rsidR="009A55A1" w:rsidRPr="0003374E" w:rsidRDefault="009A55A1" w:rsidP="00E16CAB">
            <w:pPr>
              <w:jc w:val="center"/>
              <w:rPr>
                <w:rFonts w:eastAsia="Times New Roman"/>
                <w:sz w:val="16"/>
                <w:szCs w:val="16"/>
              </w:rPr>
            </w:pPr>
            <w:r w:rsidRPr="0003374E">
              <w:rPr>
                <w:rFonts w:eastAsia="Times New Roman"/>
                <w:sz w:val="16"/>
                <w:szCs w:val="16"/>
              </w:rPr>
              <w:t xml:space="preserve">- консультация (устная/ в электронном виде в личном кабинете на </w:t>
            </w:r>
            <w:r w:rsidRPr="0003374E">
              <w:rPr>
                <w:rFonts w:eastAsia="Times New Roman"/>
                <w:sz w:val="16"/>
                <w:szCs w:val="16"/>
              </w:rPr>
              <w:lastRenderedPageBreak/>
              <w:t xml:space="preserve">ЦП МСП или в виде электронного файла (в формате </w:t>
            </w:r>
            <w:r w:rsidRPr="0003374E">
              <w:rPr>
                <w:rFonts w:eastAsia="Times New Roman"/>
                <w:sz w:val="16"/>
                <w:szCs w:val="16"/>
                <w:lang w:val="en-US"/>
              </w:rPr>
              <w:t>doc</w:t>
            </w:r>
            <w:r w:rsidRPr="0003374E">
              <w:rPr>
                <w:rFonts w:eastAsia="Times New Roman"/>
                <w:sz w:val="16"/>
                <w:szCs w:val="16"/>
              </w:rPr>
              <w:t>/</w:t>
            </w:r>
            <w:r w:rsidRPr="0003374E">
              <w:rPr>
                <w:rFonts w:eastAsia="Times New Roman"/>
                <w:sz w:val="16"/>
                <w:szCs w:val="16"/>
                <w:lang w:val="en-US"/>
              </w:rPr>
              <w:t>pdf</w:t>
            </w:r>
            <w:r w:rsidRPr="0003374E">
              <w:rPr>
                <w:rFonts w:eastAsia="Times New Roman"/>
                <w:sz w:val="16"/>
                <w:szCs w:val="16"/>
              </w:rPr>
              <w:t>), отправленного на электронную почту Потребителя);</w:t>
            </w:r>
          </w:p>
          <w:p w14:paraId="79B59833" w14:textId="77777777" w:rsidR="009A55A1" w:rsidRPr="0003374E" w:rsidRDefault="009A55A1" w:rsidP="00E16CAB">
            <w:pPr>
              <w:jc w:val="center"/>
              <w:rPr>
                <w:rFonts w:eastAsia="Calibri"/>
                <w:bCs/>
                <w:sz w:val="16"/>
                <w:szCs w:val="16"/>
              </w:rPr>
            </w:pPr>
            <w:r w:rsidRPr="0003374E">
              <w:rPr>
                <w:rFonts w:eastAsia="Calibri"/>
                <w:bCs/>
                <w:sz w:val="16"/>
                <w:szCs w:val="16"/>
              </w:rPr>
              <w:t>-отчет;</w:t>
            </w:r>
          </w:p>
          <w:p w14:paraId="469CD78F" w14:textId="77777777" w:rsidR="009A55A1" w:rsidRPr="0003374E" w:rsidRDefault="009A55A1" w:rsidP="00E16CAB">
            <w:pPr>
              <w:rPr>
                <w:rFonts w:eastAsia="Times New Roman"/>
                <w:sz w:val="16"/>
                <w:szCs w:val="16"/>
              </w:rPr>
            </w:pPr>
          </w:p>
        </w:tc>
        <w:tc>
          <w:tcPr>
            <w:tcW w:w="1417" w:type="dxa"/>
            <w:vMerge/>
          </w:tcPr>
          <w:p w14:paraId="0A066CAF" w14:textId="77777777" w:rsidR="009A55A1" w:rsidRPr="0003374E" w:rsidRDefault="009A55A1" w:rsidP="00E16CAB">
            <w:pPr>
              <w:pStyle w:val="a5"/>
              <w:rPr>
                <w:sz w:val="16"/>
                <w:szCs w:val="16"/>
              </w:rPr>
            </w:pPr>
          </w:p>
        </w:tc>
        <w:tc>
          <w:tcPr>
            <w:tcW w:w="1134" w:type="dxa"/>
            <w:vMerge/>
          </w:tcPr>
          <w:p w14:paraId="33841FFC" w14:textId="77777777" w:rsidR="009A55A1" w:rsidRPr="0003374E" w:rsidRDefault="009A55A1" w:rsidP="00E16CAB">
            <w:pPr>
              <w:rPr>
                <w:sz w:val="16"/>
                <w:szCs w:val="16"/>
              </w:rPr>
            </w:pPr>
          </w:p>
        </w:tc>
        <w:tc>
          <w:tcPr>
            <w:tcW w:w="1417" w:type="dxa"/>
            <w:vMerge/>
          </w:tcPr>
          <w:p w14:paraId="6ECBD90A" w14:textId="77777777" w:rsidR="009A55A1" w:rsidRPr="0003374E" w:rsidRDefault="009A55A1" w:rsidP="00E16CAB">
            <w:pPr>
              <w:rPr>
                <w:sz w:val="16"/>
                <w:szCs w:val="16"/>
              </w:rPr>
            </w:pPr>
          </w:p>
        </w:tc>
        <w:tc>
          <w:tcPr>
            <w:tcW w:w="1560" w:type="dxa"/>
          </w:tcPr>
          <w:p w14:paraId="1D525450"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Times New Roman"/>
                <w:w w:val="95"/>
                <w:sz w:val="16"/>
                <w:szCs w:val="16"/>
              </w:rPr>
              <w:t>-</w:t>
            </w:r>
            <w:r w:rsidRPr="0003374E">
              <w:rPr>
                <w:rFonts w:eastAsia="Calibri"/>
                <w:sz w:val="16"/>
                <w:szCs w:val="16"/>
              </w:rPr>
              <w:t>сведения о предприятии Потребителя;</w:t>
            </w:r>
          </w:p>
          <w:p w14:paraId="7A794851"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Calibri"/>
                <w:sz w:val="16"/>
                <w:szCs w:val="16"/>
              </w:rPr>
              <w:t>-оценка деятельности предприятия Потребителя;</w:t>
            </w:r>
          </w:p>
          <w:p w14:paraId="19D841AA"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Calibri"/>
                <w:sz w:val="16"/>
                <w:szCs w:val="16"/>
              </w:rPr>
              <w:t xml:space="preserve">-анализ текущего состояния </w:t>
            </w:r>
            <w:r w:rsidRPr="0003374E">
              <w:rPr>
                <w:rFonts w:eastAsia="Calibri"/>
                <w:sz w:val="16"/>
                <w:szCs w:val="16"/>
              </w:rPr>
              <w:lastRenderedPageBreak/>
              <w:t>предприятия Потребителя;</w:t>
            </w:r>
          </w:p>
          <w:p w14:paraId="185BE283"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Calibri"/>
                <w:sz w:val="16"/>
                <w:szCs w:val="16"/>
              </w:rPr>
              <w:t>-автоматизация подбора мер поддержки с учетом жизненного цикла предприятия Потребителя;</w:t>
            </w:r>
          </w:p>
          <w:p w14:paraId="180D8792"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Calibri"/>
                <w:sz w:val="16"/>
                <w:szCs w:val="16"/>
              </w:rPr>
              <w:t xml:space="preserve">-аналитическое обеспечение принимаемых сотрудниками организаций инфраструктуры поддержки субъектов МСП решений о возможности предоставления (отказа в предоставлении) мер государственной поддержки </w:t>
            </w:r>
            <w:r w:rsidRPr="0003374E">
              <w:rPr>
                <w:rFonts w:eastAsia="Times New Roman"/>
                <w:sz w:val="16"/>
                <w:szCs w:val="16"/>
              </w:rPr>
              <w:t>Потребителю.</w:t>
            </w:r>
          </w:p>
          <w:p w14:paraId="5A16A68F" w14:textId="77777777" w:rsidR="009A55A1" w:rsidRPr="0003374E" w:rsidRDefault="009A55A1" w:rsidP="00E16CAB">
            <w:pPr>
              <w:jc w:val="both"/>
              <w:rPr>
                <w:rFonts w:eastAsia="Times New Roman"/>
                <w:sz w:val="16"/>
                <w:szCs w:val="16"/>
              </w:rPr>
            </w:pPr>
            <w:r w:rsidRPr="0003374E">
              <w:rPr>
                <w:rFonts w:eastAsia="Times New Roman"/>
                <w:sz w:val="16"/>
                <w:szCs w:val="16"/>
              </w:rPr>
              <w:t>- сведения об организации, проводящей специальную оценку условий труда, с приложением копий документов, подтверждающих ее соответствие требованиям действующего законодательства;</w:t>
            </w:r>
          </w:p>
          <w:p w14:paraId="32009078" w14:textId="77777777" w:rsidR="009A55A1" w:rsidRPr="0003374E" w:rsidRDefault="009A55A1" w:rsidP="00E16CAB">
            <w:pPr>
              <w:jc w:val="both"/>
              <w:rPr>
                <w:rFonts w:eastAsia="Times New Roman"/>
                <w:sz w:val="16"/>
                <w:szCs w:val="16"/>
              </w:rPr>
            </w:pPr>
            <w:r w:rsidRPr="0003374E">
              <w:rPr>
                <w:rFonts w:eastAsia="Times New Roman"/>
                <w:sz w:val="16"/>
                <w:szCs w:val="16"/>
              </w:rPr>
              <w:t>- перечень рабочих мест, на которых проводилась СОУТ, с указанием вредных и (или) опасных производственных факторов, которые идентифицированы на данных рабочих местах;</w:t>
            </w:r>
          </w:p>
          <w:p w14:paraId="5AB3213C" w14:textId="77777777" w:rsidR="009A55A1" w:rsidRPr="0003374E" w:rsidRDefault="009A55A1" w:rsidP="00E16CAB">
            <w:pPr>
              <w:jc w:val="both"/>
              <w:rPr>
                <w:rFonts w:eastAsia="Times New Roman"/>
                <w:sz w:val="16"/>
                <w:szCs w:val="16"/>
              </w:rPr>
            </w:pPr>
            <w:r w:rsidRPr="0003374E">
              <w:rPr>
                <w:rFonts w:eastAsia="Times New Roman"/>
                <w:sz w:val="16"/>
                <w:szCs w:val="16"/>
              </w:rPr>
              <w:t xml:space="preserve">- карты СОУТ, содержащие сведения об установленном </w:t>
            </w:r>
            <w:r w:rsidRPr="0003374E">
              <w:rPr>
                <w:rFonts w:eastAsia="Times New Roman"/>
                <w:sz w:val="16"/>
                <w:szCs w:val="16"/>
              </w:rPr>
              <w:lastRenderedPageBreak/>
              <w:t>экспертом организации, проводящей СОУТ, классе (подклассе) условий труда на конкретных рабочих местах;</w:t>
            </w:r>
          </w:p>
          <w:p w14:paraId="250EEC3E" w14:textId="77777777" w:rsidR="009A55A1" w:rsidRPr="0003374E" w:rsidRDefault="009A55A1" w:rsidP="00E16CAB">
            <w:pPr>
              <w:jc w:val="both"/>
              <w:rPr>
                <w:rFonts w:eastAsia="Times New Roman"/>
                <w:sz w:val="16"/>
                <w:szCs w:val="16"/>
              </w:rPr>
            </w:pPr>
            <w:r w:rsidRPr="0003374E">
              <w:rPr>
                <w:rFonts w:eastAsia="Times New Roman"/>
                <w:sz w:val="16"/>
                <w:szCs w:val="16"/>
              </w:rPr>
              <w:t>- протоколы проведения исследований (испытаний) и измерений идентифицированных вредных и (или) опасных производственных факторов;</w:t>
            </w:r>
          </w:p>
          <w:p w14:paraId="4889BA26" w14:textId="77777777" w:rsidR="009A55A1" w:rsidRPr="0003374E" w:rsidRDefault="009A55A1" w:rsidP="00E16CAB">
            <w:pPr>
              <w:jc w:val="both"/>
              <w:rPr>
                <w:rFonts w:eastAsia="Times New Roman"/>
                <w:sz w:val="16"/>
                <w:szCs w:val="16"/>
              </w:rPr>
            </w:pPr>
            <w:r w:rsidRPr="0003374E">
              <w:rPr>
                <w:rFonts w:eastAsia="Times New Roman"/>
                <w:sz w:val="16"/>
                <w:szCs w:val="16"/>
              </w:rPr>
              <w:t>- протоколы оценки эффективности средств индивидуальной защиты;</w:t>
            </w:r>
          </w:p>
          <w:p w14:paraId="66B72369" w14:textId="77777777" w:rsidR="009A55A1" w:rsidRPr="0003374E" w:rsidRDefault="009A55A1" w:rsidP="00E16CAB">
            <w:pPr>
              <w:jc w:val="both"/>
              <w:rPr>
                <w:rFonts w:eastAsia="Times New Roman"/>
                <w:sz w:val="16"/>
                <w:szCs w:val="16"/>
              </w:rPr>
            </w:pPr>
            <w:r w:rsidRPr="0003374E">
              <w:rPr>
                <w:rFonts w:eastAsia="Times New Roman"/>
                <w:sz w:val="16"/>
                <w:szCs w:val="16"/>
              </w:rPr>
              <w:t>- протокол комиссии, содержащий решение о невозможности проведения исследований (испытаний) и измерений (при наличии такого решения);</w:t>
            </w:r>
          </w:p>
          <w:p w14:paraId="1AD66AA8" w14:textId="77777777" w:rsidR="009A55A1" w:rsidRPr="0003374E" w:rsidRDefault="009A55A1" w:rsidP="00E16CAB">
            <w:pPr>
              <w:jc w:val="both"/>
              <w:rPr>
                <w:rFonts w:eastAsia="Times New Roman"/>
                <w:sz w:val="16"/>
                <w:szCs w:val="16"/>
              </w:rPr>
            </w:pPr>
            <w:r w:rsidRPr="0003374E">
              <w:rPr>
                <w:rFonts w:eastAsia="Times New Roman"/>
                <w:sz w:val="16"/>
                <w:szCs w:val="16"/>
              </w:rPr>
              <w:t>- сводная ведомость результатов проведения СОУТ;</w:t>
            </w:r>
          </w:p>
          <w:p w14:paraId="2EC67E02" w14:textId="77777777" w:rsidR="009A55A1" w:rsidRPr="0003374E" w:rsidRDefault="009A55A1" w:rsidP="00E16CAB">
            <w:pPr>
              <w:jc w:val="both"/>
              <w:rPr>
                <w:rFonts w:eastAsia="Times New Roman"/>
                <w:sz w:val="16"/>
                <w:szCs w:val="16"/>
              </w:rPr>
            </w:pPr>
            <w:r w:rsidRPr="0003374E">
              <w:rPr>
                <w:rFonts w:eastAsia="Times New Roman"/>
                <w:sz w:val="16"/>
                <w:szCs w:val="16"/>
              </w:rPr>
              <w:t>- перечень рекомендуемых мероприятий по улучшению условий труда;</w:t>
            </w:r>
          </w:p>
          <w:p w14:paraId="0FDCD770" w14:textId="77777777" w:rsidR="009A55A1" w:rsidRPr="0003374E" w:rsidRDefault="009A55A1" w:rsidP="00E16CAB">
            <w:pPr>
              <w:jc w:val="both"/>
              <w:rPr>
                <w:rFonts w:eastAsia="Times New Roman"/>
                <w:sz w:val="16"/>
                <w:szCs w:val="16"/>
              </w:rPr>
            </w:pPr>
            <w:r w:rsidRPr="0003374E">
              <w:rPr>
                <w:rFonts w:eastAsia="Times New Roman"/>
                <w:sz w:val="16"/>
                <w:szCs w:val="16"/>
              </w:rPr>
              <w:t>- заключение эксперта организации, проводящей СОУТ.</w:t>
            </w:r>
          </w:p>
          <w:p w14:paraId="2641ACD2" w14:textId="77777777" w:rsidR="009A55A1" w:rsidRPr="0003374E" w:rsidRDefault="009A55A1" w:rsidP="00E16CAB">
            <w:pPr>
              <w:jc w:val="both"/>
              <w:rPr>
                <w:rFonts w:eastAsia="Times New Roman"/>
                <w:sz w:val="16"/>
                <w:szCs w:val="16"/>
              </w:rPr>
            </w:pPr>
            <w:r w:rsidRPr="0003374E">
              <w:rPr>
                <w:rFonts w:eastAsia="Times New Roman"/>
                <w:sz w:val="16"/>
                <w:szCs w:val="16"/>
              </w:rPr>
              <w:t xml:space="preserve">-сведения об организации, проводящей оценку профессиональных рисков, с </w:t>
            </w:r>
            <w:r w:rsidRPr="0003374E">
              <w:rPr>
                <w:rFonts w:eastAsia="Times New Roman"/>
                <w:sz w:val="16"/>
                <w:szCs w:val="16"/>
              </w:rPr>
              <w:lastRenderedPageBreak/>
              <w:t>приложением копий документов, подтверждающих ее соответствие требованиям действующего законодательства;</w:t>
            </w:r>
          </w:p>
          <w:p w14:paraId="408FB28E" w14:textId="77777777" w:rsidR="009A55A1" w:rsidRPr="0003374E" w:rsidRDefault="009A55A1" w:rsidP="00E16CAB">
            <w:pPr>
              <w:jc w:val="both"/>
              <w:rPr>
                <w:rFonts w:eastAsia="Times New Roman"/>
                <w:sz w:val="16"/>
                <w:szCs w:val="16"/>
              </w:rPr>
            </w:pPr>
            <w:r w:rsidRPr="0003374E">
              <w:rPr>
                <w:rFonts w:eastAsia="Times New Roman"/>
                <w:sz w:val="16"/>
                <w:szCs w:val="16"/>
              </w:rPr>
              <w:t>- перечень рабочих мест, на которых проводилась оценку профессиональных рисков, с указанием вредных и (или) опасных производственных факторов, которые идентифицированы на данных рабочих местах;</w:t>
            </w:r>
          </w:p>
          <w:p w14:paraId="63C1C940" w14:textId="77777777" w:rsidR="009A55A1" w:rsidRPr="0003374E" w:rsidRDefault="009A55A1" w:rsidP="00E16CAB">
            <w:pPr>
              <w:jc w:val="both"/>
              <w:rPr>
                <w:rFonts w:eastAsia="Times New Roman"/>
                <w:sz w:val="16"/>
                <w:szCs w:val="16"/>
              </w:rPr>
            </w:pPr>
            <w:r w:rsidRPr="0003374E">
              <w:rPr>
                <w:rFonts w:eastAsia="Times New Roman"/>
                <w:sz w:val="16"/>
                <w:szCs w:val="16"/>
              </w:rPr>
              <w:t>- карты оценки профессиональных рисков, содержащие сведения об установленном экспертом организации, проводящей оценку профессиональных рисков, классе (подклассе) условий труда на конкретных рабочих местах;</w:t>
            </w:r>
          </w:p>
          <w:p w14:paraId="1C528A06" w14:textId="77777777" w:rsidR="009A55A1" w:rsidRPr="0003374E" w:rsidRDefault="009A55A1" w:rsidP="00E16CAB">
            <w:pPr>
              <w:jc w:val="both"/>
              <w:rPr>
                <w:rFonts w:eastAsia="Times New Roman"/>
                <w:sz w:val="16"/>
                <w:szCs w:val="16"/>
              </w:rPr>
            </w:pPr>
            <w:r w:rsidRPr="0003374E">
              <w:rPr>
                <w:rFonts w:eastAsia="Times New Roman"/>
                <w:sz w:val="16"/>
                <w:szCs w:val="16"/>
              </w:rPr>
              <w:t>- протоколы проведения исследований (испытаний) и измерений идентифицированных вредных и (или) опасных производственных факторов;</w:t>
            </w:r>
          </w:p>
          <w:p w14:paraId="2585BFA1" w14:textId="77777777" w:rsidR="009A55A1" w:rsidRPr="0003374E" w:rsidRDefault="009A55A1" w:rsidP="00E16CAB">
            <w:pPr>
              <w:jc w:val="both"/>
              <w:rPr>
                <w:rFonts w:eastAsia="Times New Roman"/>
                <w:sz w:val="16"/>
                <w:szCs w:val="16"/>
              </w:rPr>
            </w:pPr>
            <w:r w:rsidRPr="0003374E">
              <w:rPr>
                <w:rFonts w:eastAsia="Times New Roman"/>
                <w:sz w:val="16"/>
                <w:szCs w:val="16"/>
              </w:rPr>
              <w:t>- карта оценки риска;</w:t>
            </w:r>
          </w:p>
          <w:p w14:paraId="171546DA" w14:textId="77777777" w:rsidR="009A55A1" w:rsidRPr="0003374E" w:rsidRDefault="009A55A1" w:rsidP="00E16CAB">
            <w:pPr>
              <w:jc w:val="both"/>
              <w:rPr>
                <w:rFonts w:eastAsia="Times New Roman"/>
                <w:sz w:val="16"/>
                <w:szCs w:val="16"/>
              </w:rPr>
            </w:pPr>
            <w:r w:rsidRPr="0003374E">
              <w:rPr>
                <w:rFonts w:eastAsia="Times New Roman"/>
                <w:sz w:val="16"/>
                <w:szCs w:val="16"/>
              </w:rPr>
              <w:t>- проверочная карта;</w:t>
            </w:r>
          </w:p>
          <w:p w14:paraId="264BD7FD" w14:textId="77777777" w:rsidR="009A55A1" w:rsidRPr="0003374E" w:rsidRDefault="009A55A1" w:rsidP="00E16CAB">
            <w:pPr>
              <w:jc w:val="both"/>
              <w:rPr>
                <w:rFonts w:eastAsia="Times New Roman"/>
                <w:sz w:val="16"/>
                <w:szCs w:val="16"/>
              </w:rPr>
            </w:pPr>
            <w:r w:rsidRPr="0003374E">
              <w:rPr>
                <w:rFonts w:eastAsia="Times New Roman"/>
                <w:sz w:val="16"/>
                <w:szCs w:val="16"/>
              </w:rPr>
              <w:t>- матрица рисков;</w:t>
            </w:r>
          </w:p>
          <w:p w14:paraId="46A9C0A1" w14:textId="77777777" w:rsidR="009A55A1" w:rsidRPr="0003374E" w:rsidRDefault="009A55A1" w:rsidP="00E16CAB">
            <w:pPr>
              <w:jc w:val="both"/>
              <w:rPr>
                <w:rFonts w:eastAsia="Times New Roman"/>
                <w:sz w:val="16"/>
                <w:szCs w:val="16"/>
              </w:rPr>
            </w:pPr>
            <w:r w:rsidRPr="0003374E">
              <w:rPr>
                <w:rFonts w:eastAsia="Times New Roman"/>
                <w:sz w:val="16"/>
                <w:szCs w:val="16"/>
              </w:rPr>
              <w:t xml:space="preserve">- реестр рисков; </w:t>
            </w:r>
          </w:p>
          <w:p w14:paraId="794FB168" w14:textId="77777777" w:rsidR="009A55A1" w:rsidRPr="0003374E" w:rsidRDefault="009A55A1" w:rsidP="00E16CAB">
            <w:pPr>
              <w:jc w:val="both"/>
              <w:rPr>
                <w:rFonts w:eastAsia="Times New Roman"/>
                <w:sz w:val="16"/>
                <w:szCs w:val="16"/>
              </w:rPr>
            </w:pPr>
            <w:r w:rsidRPr="0003374E">
              <w:rPr>
                <w:rFonts w:eastAsia="Times New Roman"/>
                <w:sz w:val="16"/>
                <w:szCs w:val="16"/>
              </w:rPr>
              <w:lastRenderedPageBreak/>
              <w:t>- состояние по оценке риска;</w:t>
            </w:r>
          </w:p>
          <w:p w14:paraId="0155E995" w14:textId="77777777" w:rsidR="009A55A1" w:rsidRPr="0003374E" w:rsidRDefault="009A55A1" w:rsidP="00E16CAB">
            <w:pPr>
              <w:jc w:val="both"/>
              <w:rPr>
                <w:rFonts w:eastAsia="Times New Roman"/>
                <w:sz w:val="16"/>
                <w:szCs w:val="16"/>
              </w:rPr>
            </w:pPr>
            <w:r w:rsidRPr="0003374E">
              <w:rPr>
                <w:rFonts w:eastAsia="Times New Roman"/>
                <w:sz w:val="16"/>
                <w:szCs w:val="16"/>
              </w:rPr>
              <w:t>- сводная ведомость результатов проведения оценки профессиональных рисков;</w:t>
            </w:r>
          </w:p>
          <w:p w14:paraId="57EEA3E9" w14:textId="77777777" w:rsidR="009A55A1" w:rsidRPr="0003374E" w:rsidRDefault="009A55A1" w:rsidP="00E16CAB">
            <w:pPr>
              <w:jc w:val="both"/>
              <w:rPr>
                <w:rFonts w:eastAsia="Times New Roman"/>
                <w:sz w:val="16"/>
                <w:szCs w:val="16"/>
              </w:rPr>
            </w:pPr>
            <w:r w:rsidRPr="0003374E">
              <w:rPr>
                <w:rFonts w:eastAsia="Times New Roman"/>
                <w:sz w:val="16"/>
                <w:szCs w:val="16"/>
              </w:rPr>
              <w:t>- план мероприятий по снижению рисков;</w:t>
            </w:r>
          </w:p>
          <w:p w14:paraId="791316FB" w14:textId="77777777" w:rsidR="009A55A1" w:rsidRPr="0003374E" w:rsidRDefault="009A55A1" w:rsidP="00E16CAB">
            <w:pPr>
              <w:shd w:val="clear" w:color="auto" w:fill="FFFFFF"/>
              <w:tabs>
                <w:tab w:val="left" w:pos="993"/>
              </w:tabs>
              <w:rPr>
                <w:rFonts w:eastAsia="Times New Roman"/>
                <w:w w:val="95"/>
                <w:sz w:val="16"/>
                <w:szCs w:val="16"/>
              </w:rPr>
            </w:pPr>
            <w:r w:rsidRPr="0003374E">
              <w:rPr>
                <w:rFonts w:eastAsia="Times New Roman"/>
                <w:sz w:val="16"/>
                <w:szCs w:val="16"/>
              </w:rPr>
              <w:t>- положение по управлению профессиональными рисками</w:t>
            </w:r>
          </w:p>
        </w:tc>
        <w:tc>
          <w:tcPr>
            <w:tcW w:w="1276" w:type="dxa"/>
            <w:vMerge/>
          </w:tcPr>
          <w:p w14:paraId="6C6591B8" w14:textId="77777777" w:rsidR="009A55A1" w:rsidRPr="0003374E" w:rsidRDefault="009A55A1" w:rsidP="00E16CAB">
            <w:pPr>
              <w:rPr>
                <w:rFonts w:eastAsia="Times New Roman"/>
                <w:sz w:val="16"/>
                <w:szCs w:val="16"/>
              </w:rPr>
            </w:pPr>
          </w:p>
        </w:tc>
        <w:tc>
          <w:tcPr>
            <w:tcW w:w="1134" w:type="dxa"/>
            <w:vMerge/>
          </w:tcPr>
          <w:p w14:paraId="0F942779" w14:textId="77777777" w:rsidR="009A55A1" w:rsidRPr="0003374E" w:rsidRDefault="009A55A1" w:rsidP="00E16CAB">
            <w:pPr>
              <w:rPr>
                <w:sz w:val="16"/>
                <w:szCs w:val="16"/>
              </w:rPr>
            </w:pPr>
          </w:p>
        </w:tc>
        <w:tc>
          <w:tcPr>
            <w:tcW w:w="992" w:type="dxa"/>
            <w:vMerge/>
          </w:tcPr>
          <w:p w14:paraId="41BB0886" w14:textId="77777777" w:rsidR="009A55A1" w:rsidRPr="0003374E" w:rsidRDefault="009A55A1" w:rsidP="00E16CAB">
            <w:pPr>
              <w:rPr>
                <w:sz w:val="16"/>
                <w:szCs w:val="16"/>
              </w:rPr>
            </w:pPr>
          </w:p>
        </w:tc>
        <w:tc>
          <w:tcPr>
            <w:tcW w:w="992" w:type="dxa"/>
            <w:vMerge/>
          </w:tcPr>
          <w:p w14:paraId="3F42E607" w14:textId="77777777" w:rsidR="009A55A1" w:rsidRPr="0003374E" w:rsidRDefault="009A55A1" w:rsidP="00E16CAB">
            <w:pPr>
              <w:rPr>
                <w:sz w:val="16"/>
                <w:szCs w:val="16"/>
              </w:rPr>
            </w:pPr>
          </w:p>
        </w:tc>
        <w:tc>
          <w:tcPr>
            <w:tcW w:w="1135" w:type="dxa"/>
            <w:vMerge/>
          </w:tcPr>
          <w:p w14:paraId="047F8339" w14:textId="77777777" w:rsidR="009A55A1" w:rsidRPr="0003374E" w:rsidRDefault="009A55A1" w:rsidP="00E16CAB">
            <w:pPr>
              <w:rPr>
                <w:sz w:val="16"/>
                <w:szCs w:val="16"/>
              </w:rPr>
            </w:pPr>
          </w:p>
        </w:tc>
      </w:tr>
      <w:tr w:rsidR="009A55A1" w:rsidRPr="0003374E" w14:paraId="7BC455A4" w14:textId="77777777" w:rsidTr="00C84FC7">
        <w:trPr>
          <w:gridAfter w:val="1"/>
          <w:wAfter w:w="13" w:type="dxa"/>
        </w:trPr>
        <w:tc>
          <w:tcPr>
            <w:tcW w:w="1419" w:type="dxa"/>
          </w:tcPr>
          <w:p w14:paraId="00672E2D" w14:textId="77777777" w:rsidR="009A55A1" w:rsidRPr="0003374E" w:rsidRDefault="009A55A1" w:rsidP="00E16CAB">
            <w:pPr>
              <w:rPr>
                <w:rFonts w:eastAsia="Calibri"/>
                <w:sz w:val="16"/>
                <w:szCs w:val="16"/>
              </w:rPr>
            </w:pPr>
            <w:r w:rsidRPr="0003374E">
              <w:rPr>
                <w:rFonts w:eastAsia="Calibri"/>
                <w:sz w:val="16"/>
                <w:szCs w:val="16"/>
              </w:rPr>
              <w:lastRenderedPageBreak/>
              <w:t>Комплексная услуга №6:</w:t>
            </w:r>
          </w:p>
          <w:p w14:paraId="116319AA" w14:textId="77777777" w:rsidR="009A55A1" w:rsidRPr="0003374E" w:rsidRDefault="009A55A1" w:rsidP="00E16CAB">
            <w:pPr>
              <w:rPr>
                <w:rFonts w:eastAsia="Calibri"/>
                <w:sz w:val="16"/>
                <w:szCs w:val="16"/>
              </w:rPr>
            </w:pPr>
            <w:r w:rsidRPr="0003374E">
              <w:rPr>
                <w:rFonts w:eastAsia="Calibri"/>
                <w:sz w:val="16"/>
                <w:szCs w:val="16"/>
              </w:rPr>
              <w:t xml:space="preserve">- проведение расширенной оценки (скоринга) количественных и качественных показателей деятельности субъекта малого и среднего предпринимательства; </w:t>
            </w:r>
          </w:p>
          <w:p w14:paraId="21DC53C5" w14:textId="77777777" w:rsidR="009A55A1" w:rsidRPr="0003374E" w:rsidRDefault="009A55A1" w:rsidP="00E16CAB">
            <w:pPr>
              <w:rPr>
                <w:rFonts w:eastAsia="Calibri"/>
                <w:sz w:val="16"/>
                <w:szCs w:val="16"/>
              </w:rPr>
            </w:pPr>
          </w:p>
          <w:p w14:paraId="1C867994" w14:textId="77777777" w:rsidR="009A55A1" w:rsidRPr="0003374E" w:rsidRDefault="009A55A1" w:rsidP="00E16CAB">
            <w:pPr>
              <w:rPr>
                <w:rFonts w:eastAsia="Times New Roman"/>
                <w:sz w:val="16"/>
                <w:szCs w:val="16"/>
              </w:rPr>
            </w:pPr>
            <w:r w:rsidRPr="0003374E">
              <w:rPr>
                <w:rFonts w:eastAsia="Calibri"/>
                <w:sz w:val="16"/>
                <w:szCs w:val="16"/>
              </w:rPr>
              <w:t>-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r w:rsidRPr="0003374E">
              <w:rPr>
                <w:rFonts w:eastAsia="Times New Roman"/>
                <w:sz w:val="16"/>
                <w:szCs w:val="16"/>
              </w:rPr>
              <w:t xml:space="preserve"> </w:t>
            </w:r>
          </w:p>
          <w:p w14:paraId="6DF2D39E" w14:textId="77777777" w:rsidR="009A55A1" w:rsidRPr="0003374E" w:rsidRDefault="009A55A1" w:rsidP="00E16CAB">
            <w:pPr>
              <w:rPr>
                <w:rFonts w:eastAsia="Times New Roman"/>
                <w:sz w:val="16"/>
                <w:szCs w:val="16"/>
              </w:rPr>
            </w:pPr>
          </w:p>
          <w:p w14:paraId="17AD3EB9" w14:textId="77777777" w:rsidR="009A55A1" w:rsidRPr="0003374E" w:rsidRDefault="009A55A1" w:rsidP="00E16CAB">
            <w:pPr>
              <w:rPr>
                <w:rFonts w:eastAsia="Calibri"/>
                <w:sz w:val="16"/>
                <w:szCs w:val="16"/>
              </w:rPr>
            </w:pPr>
            <w:r w:rsidRPr="0003374E">
              <w:rPr>
                <w:rFonts w:eastAsia="Times New Roman"/>
                <w:sz w:val="16"/>
                <w:szCs w:val="16"/>
              </w:rPr>
              <w:t>- проведение финансового или управленческого аудита.</w:t>
            </w:r>
          </w:p>
        </w:tc>
        <w:tc>
          <w:tcPr>
            <w:tcW w:w="1701" w:type="dxa"/>
          </w:tcPr>
          <w:p w14:paraId="6C4C0F74" w14:textId="77777777" w:rsidR="009A55A1" w:rsidRPr="0003374E" w:rsidRDefault="009A55A1" w:rsidP="00E16CAB">
            <w:pPr>
              <w:shd w:val="clear" w:color="auto" w:fill="FFFFFF"/>
              <w:rPr>
                <w:rFonts w:eastAsia="Times New Roman"/>
                <w:sz w:val="16"/>
                <w:szCs w:val="16"/>
              </w:rPr>
            </w:pPr>
            <w:r w:rsidRPr="0003374E">
              <w:rPr>
                <w:rFonts w:eastAsia="Times New Roman"/>
                <w:sz w:val="16"/>
                <w:szCs w:val="16"/>
              </w:rPr>
              <w:t>- создание цифрового профиля Потребителя на ЦП МСП;</w:t>
            </w:r>
          </w:p>
          <w:p w14:paraId="3CF9C396" w14:textId="77777777" w:rsidR="009A55A1" w:rsidRPr="0003374E" w:rsidRDefault="009A55A1" w:rsidP="00E16CAB">
            <w:pPr>
              <w:jc w:val="both"/>
              <w:rPr>
                <w:rFonts w:eastAsia="Times New Roman"/>
                <w:sz w:val="16"/>
                <w:szCs w:val="16"/>
              </w:rPr>
            </w:pPr>
            <w:r w:rsidRPr="0003374E">
              <w:rPr>
                <w:rFonts w:eastAsia="Times New Roman"/>
                <w:sz w:val="16"/>
                <w:szCs w:val="16"/>
              </w:rPr>
              <w:t>-диагностика</w:t>
            </w:r>
            <w:r w:rsidRPr="0003374E">
              <w:rPr>
                <w:rFonts w:eastAsia="Calibri"/>
                <w:sz w:val="16"/>
                <w:szCs w:val="16"/>
              </w:rPr>
              <w:t xml:space="preserve"> </w:t>
            </w:r>
            <w:r w:rsidRPr="0003374E">
              <w:rPr>
                <w:rFonts w:eastAsia="Times New Roman"/>
                <w:sz w:val="16"/>
                <w:szCs w:val="16"/>
              </w:rPr>
              <w:t>Потребителя;</w:t>
            </w:r>
          </w:p>
          <w:p w14:paraId="54D12171" w14:textId="77777777" w:rsidR="009A55A1" w:rsidRPr="0003374E" w:rsidRDefault="009A55A1" w:rsidP="00E16CAB">
            <w:pPr>
              <w:jc w:val="both"/>
              <w:rPr>
                <w:rFonts w:eastAsia="Times New Roman"/>
                <w:sz w:val="16"/>
                <w:szCs w:val="16"/>
              </w:rPr>
            </w:pPr>
            <w:r w:rsidRPr="0003374E">
              <w:rPr>
                <w:rFonts w:eastAsia="Times New Roman"/>
                <w:sz w:val="16"/>
                <w:szCs w:val="16"/>
              </w:rPr>
              <w:t>-консультирование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14:paraId="75FCBE9E" w14:textId="77777777" w:rsidR="009A55A1" w:rsidRPr="0003374E" w:rsidRDefault="009A55A1" w:rsidP="00E16CAB">
            <w:pPr>
              <w:jc w:val="both"/>
              <w:rPr>
                <w:rFonts w:eastAsia="Calibri"/>
                <w:sz w:val="16"/>
                <w:szCs w:val="16"/>
              </w:rPr>
            </w:pPr>
            <w:r w:rsidRPr="0003374E">
              <w:rPr>
                <w:rFonts w:eastAsia="Calibri"/>
                <w:sz w:val="16"/>
                <w:szCs w:val="16"/>
              </w:rPr>
              <w:t>- сбор и анализ информации о текущем состоянии предприятия Потребителя;</w:t>
            </w:r>
          </w:p>
          <w:p w14:paraId="7C29BA0B" w14:textId="77777777" w:rsidR="009A55A1" w:rsidRPr="0003374E" w:rsidRDefault="009A55A1" w:rsidP="00E16CAB">
            <w:pPr>
              <w:jc w:val="both"/>
              <w:rPr>
                <w:rFonts w:eastAsia="Calibri"/>
                <w:sz w:val="16"/>
                <w:szCs w:val="16"/>
              </w:rPr>
            </w:pPr>
            <w:r w:rsidRPr="0003374E">
              <w:rPr>
                <w:rFonts w:eastAsia="Calibri"/>
                <w:sz w:val="16"/>
                <w:szCs w:val="16"/>
              </w:rPr>
              <w:t>- рекомендации и содействие в разработке финансовой модели компании в случае отсутствия;</w:t>
            </w:r>
          </w:p>
          <w:p w14:paraId="67D32191" w14:textId="77777777" w:rsidR="009A55A1" w:rsidRPr="0003374E" w:rsidRDefault="009A55A1" w:rsidP="00E16CAB">
            <w:pPr>
              <w:jc w:val="both"/>
              <w:rPr>
                <w:rFonts w:eastAsia="Calibri"/>
                <w:sz w:val="16"/>
                <w:szCs w:val="16"/>
              </w:rPr>
            </w:pPr>
            <w:r w:rsidRPr="0003374E">
              <w:rPr>
                <w:rFonts w:eastAsia="Calibri"/>
                <w:sz w:val="16"/>
                <w:szCs w:val="16"/>
              </w:rPr>
              <w:t xml:space="preserve">- анализ существующей финансовой модели предприятия и формирование рекомендаций по ее изменению; </w:t>
            </w:r>
          </w:p>
          <w:p w14:paraId="29BBB555" w14:textId="77777777" w:rsidR="009A55A1" w:rsidRPr="0003374E" w:rsidRDefault="009A55A1" w:rsidP="00E16CAB">
            <w:pPr>
              <w:jc w:val="both"/>
              <w:rPr>
                <w:rFonts w:eastAsia="Calibri"/>
                <w:sz w:val="16"/>
                <w:szCs w:val="16"/>
              </w:rPr>
            </w:pPr>
            <w:r w:rsidRPr="0003374E">
              <w:rPr>
                <w:rFonts w:eastAsia="Calibri"/>
                <w:sz w:val="16"/>
                <w:szCs w:val="16"/>
              </w:rPr>
              <w:lastRenderedPageBreak/>
              <w:t>- формирование рекомендаций по совершенствованию финансового менеджмента предприятия;</w:t>
            </w:r>
          </w:p>
          <w:p w14:paraId="212848CF" w14:textId="77777777" w:rsidR="009A55A1" w:rsidRPr="0003374E" w:rsidRDefault="009A55A1" w:rsidP="00E16CAB">
            <w:pPr>
              <w:jc w:val="both"/>
              <w:rPr>
                <w:rFonts w:eastAsia="Calibri"/>
                <w:sz w:val="16"/>
                <w:szCs w:val="16"/>
              </w:rPr>
            </w:pPr>
            <w:r w:rsidRPr="0003374E">
              <w:rPr>
                <w:rFonts w:eastAsia="Calibri"/>
                <w:sz w:val="16"/>
                <w:szCs w:val="16"/>
              </w:rPr>
              <w:t>или</w:t>
            </w:r>
          </w:p>
          <w:p w14:paraId="217DF941" w14:textId="77777777" w:rsidR="009A55A1" w:rsidRPr="0003374E" w:rsidRDefault="009A55A1" w:rsidP="00E16CAB">
            <w:pPr>
              <w:jc w:val="both"/>
              <w:rPr>
                <w:rFonts w:eastAsia="Calibri"/>
                <w:sz w:val="16"/>
                <w:szCs w:val="16"/>
              </w:rPr>
            </w:pPr>
            <w:r w:rsidRPr="0003374E">
              <w:rPr>
                <w:rFonts w:eastAsia="Calibri"/>
                <w:sz w:val="16"/>
                <w:szCs w:val="16"/>
              </w:rPr>
              <w:t>- описание ключевых бизнес-процессов и механизмов управления;</w:t>
            </w:r>
          </w:p>
          <w:p w14:paraId="78CFF419" w14:textId="77777777" w:rsidR="009A55A1" w:rsidRPr="0003374E" w:rsidRDefault="009A55A1" w:rsidP="00E16CAB">
            <w:pPr>
              <w:jc w:val="both"/>
              <w:rPr>
                <w:rFonts w:eastAsia="Calibri"/>
                <w:sz w:val="16"/>
                <w:szCs w:val="16"/>
              </w:rPr>
            </w:pPr>
            <w:r w:rsidRPr="0003374E">
              <w:rPr>
                <w:rFonts w:eastAsia="Calibri"/>
                <w:sz w:val="16"/>
                <w:szCs w:val="16"/>
              </w:rPr>
              <w:t>- формирование рекомендаций по совершенствованию политики управления предприятием, подбор и рекомендации по внедрению решений в области совершенствования системы менеджмента;</w:t>
            </w:r>
          </w:p>
          <w:p w14:paraId="5CD459D8" w14:textId="77777777" w:rsidR="009A55A1" w:rsidRPr="0003374E" w:rsidRDefault="009A55A1" w:rsidP="00E16CAB">
            <w:pPr>
              <w:jc w:val="both"/>
              <w:rPr>
                <w:rFonts w:eastAsia="Calibri"/>
                <w:sz w:val="16"/>
                <w:szCs w:val="16"/>
              </w:rPr>
            </w:pPr>
            <w:r w:rsidRPr="0003374E">
              <w:rPr>
                <w:rFonts w:eastAsia="Calibri"/>
                <w:sz w:val="16"/>
                <w:szCs w:val="16"/>
              </w:rPr>
              <w:t>- оформление результатов проведенного комплекса.</w:t>
            </w:r>
          </w:p>
          <w:p w14:paraId="5987898F" w14:textId="77777777" w:rsidR="009A55A1" w:rsidRPr="0003374E" w:rsidRDefault="009A55A1" w:rsidP="00E16CAB">
            <w:pPr>
              <w:rPr>
                <w:rFonts w:eastAsia="Calibri"/>
                <w:sz w:val="16"/>
                <w:szCs w:val="16"/>
              </w:rPr>
            </w:pPr>
          </w:p>
        </w:tc>
        <w:tc>
          <w:tcPr>
            <w:tcW w:w="1276" w:type="dxa"/>
          </w:tcPr>
          <w:p w14:paraId="3FB527D6" w14:textId="77777777" w:rsidR="009A55A1" w:rsidRPr="0003374E" w:rsidRDefault="009A55A1" w:rsidP="00E16CAB">
            <w:pPr>
              <w:jc w:val="center"/>
              <w:rPr>
                <w:rFonts w:eastAsia="Times New Roman"/>
                <w:sz w:val="16"/>
                <w:szCs w:val="16"/>
              </w:rPr>
            </w:pPr>
            <w:r w:rsidRPr="0003374E">
              <w:rPr>
                <w:rFonts w:eastAsia="Times New Roman"/>
                <w:sz w:val="16"/>
                <w:szCs w:val="16"/>
              </w:rPr>
              <w:lastRenderedPageBreak/>
              <w:t>- уведомление по результатам скоринга</w:t>
            </w:r>
          </w:p>
          <w:p w14:paraId="23C6245F" w14:textId="77777777" w:rsidR="009A55A1" w:rsidRPr="0003374E" w:rsidRDefault="009A55A1" w:rsidP="00E16CAB">
            <w:pPr>
              <w:rPr>
                <w:rFonts w:eastAsia="Times New Roman"/>
                <w:sz w:val="16"/>
                <w:szCs w:val="16"/>
              </w:rPr>
            </w:pPr>
            <w:r w:rsidRPr="0003374E">
              <w:rPr>
                <w:rFonts w:eastAsia="Times New Roman"/>
                <w:sz w:val="16"/>
                <w:szCs w:val="16"/>
              </w:rPr>
              <w:t xml:space="preserve">- консультация (устная/ в электронном виде в личном кабинете на ЦП МСП или в виде электронного файла (в формате </w:t>
            </w:r>
            <w:r w:rsidRPr="0003374E">
              <w:rPr>
                <w:rFonts w:eastAsia="Times New Roman"/>
                <w:sz w:val="16"/>
                <w:szCs w:val="16"/>
                <w:lang w:val="en-US"/>
              </w:rPr>
              <w:t>doc</w:t>
            </w:r>
            <w:r w:rsidRPr="0003374E">
              <w:rPr>
                <w:rFonts w:eastAsia="Times New Roman"/>
                <w:sz w:val="16"/>
                <w:szCs w:val="16"/>
              </w:rPr>
              <w:t>/</w:t>
            </w:r>
            <w:r w:rsidRPr="0003374E">
              <w:rPr>
                <w:rFonts w:eastAsia="Times New Roman"/>
                <w:sz w:val="16"/>
                <w:szCs w:val="16"/>
                <w:lang w:val="en-US"/>
              </w:rPr>
              <w:t>pdf</w:t>
            </w:r>
            <w:r w:rsidRPr="0003374E">
              <w:rPr>
                <w:rFonts w:eastAsia="Times New Roman"/>
                <w:sz w:val="16"/>
                <w:szCs w:val="16"/>
              </w:rPr>
              <w:t>), отправленного на электронную почту Потребителя);</w:t>
            </w:r>
            <w:r w:rsidRPr="0003374E">
              <w:rPr>
                <w:rFonts w:eastAsia="Times New Roman"/>
                <w:sz w:val="16"/>
                <w:szCs w:val="16"/>
              </w:rPr>
              <w:br/>
            </w:r>
            <w:r w:rsidRPr="0003374E">
              <w:rPr>
                <w:rFonts w:eastAsia="Calibri"/>
                <w:sz w:val="16"/>
                <w:szCs w:val="16"/>
              </w:rPr>
              <w:t>-отчет.</w:t>
            </w:r>
          </w:p>
        </w:tc>
        <w:tc>
          <w:tcPr>
            <w:tcW w:w="1417" w:type="dxa"/>
            <w:vMerge/>
          </w:tcPr>
          <w:p w14:paraId="036E0C02" w14:textId="77777777" w:rsidR="009A55A1" w:rsidRPr="0003374E" w:rsidRDefault="009A55A1" w:rsidP="00E16CAB">
            <w:pPr>
              <w:pStyle w:val="a5"/>
              <w:rPr>
                <w:sz w:val="16"/>
                <w:szCs w:val="16"/>
              </w:rPr>
            </w:pPr>
          </w:p>
        </w:tc>
        <w:tc>
          <w:tcPr>
            <w:tcW w:w="1134" w:type="dxa"/>
            <w:vMerge/>
          </w:tcPr>
          <w:p w14:paraId="2FCF64BF" w14:textId="77777777" w:rsidR="009A55A1" w:rsidRPr="0003374E" w:rsidRDefault="009A55A1" w:rsidP="00E16CAB">
            <w:pPr>
              <w:rPr>
                <w:sz w:val="16"/>
                <w:szCs w:val="16"/>
              </w:rPr>
            </w:pPr>
          </w:p>
        </w:tc>
        <w:tc>
          <w:tcPr>
            <w:tcW w:w="1417" w:type="dxa"/>
            <w:vMerge/>
          </w:tcPr>
          <w:p w14:paraId="4258B9D2" w14:textId="77777777" w:rsidR="009A55A1" w:rsidRPr="0003374E" w:rsidRDefault="009A55A1" w:rsidP="00E16CAB">
            <w:pPr>
              <w:rPr>
                <w:sz w:val="16"/>
                <w:szCs w:val="16"/>
              </w:rPr>
            </w:pPr>
          </w:p>
        </w:tc>
        <w:tc>
          <w:tcPr>
            <w:tcW w:w="1560" w:type="dxa"/>
          </w:tcPr>
          <w:p w14:paraId="60DD7D3C"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Times New Roman"/>
                <w:w w:val="95"/>
                <w:sz w:val="16"/>
                <w:szCs w:val="16"/>
              </w:rPr>
              <w:t>-</w:t>
            </w:r>
            <w:r w:rsidRPr="0003374E">
              <w:rPr>
                <w:rFonts w:eastAsia="Calibri"/>
                <w:sz w:val="16"/>
                <w:szCs w:val="16"/>
              </w:rPr>
              <w:t>сведения о предприятии Потребителя;</w:t>
            </w:r>
          </w:p>
          <w:p w14:paraId="2C1A5FBC"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Calibri"/>
                <w:sz w:val="16"/>
                <w:szCs w:val="16"/>
              </w:rPr>
              <w:t>-оценка деятельности предприятия Потребителя;</w:t>
            </w:r>
          </w:p>
          <w:p w14:paraId="0AD76938"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Calibri"/>
                <w:sz w:val="16"/>
                <w:szCs w:val="16"/>
              </w:rPr>
              <w:t>-анализ текущего состояния предприятия Потребителя;</w:t>
            </w:r>
          </w:p>
          <w:p w14:paraId="04EC4C7C"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Calibri"/>
                <w:sz w:val="16"/>
                <w:szCs w:val="16"/>
              </w:rPr>
              <w:t>-автоматизация подбора мер поддержки с учетом жизненного цикла предприятия Потребителя;</w:t>
            </w:r>
          </w:p>
          <w:p w14:paraId="783EDAEE" w14:textId="77777777" w:rsidR="009A55A1" w:rsidRPr="0003374E" w:rsidRDefault="009A55A1" w:rsidP="00E16CAB">
            <w:pPr>
              <w:jc w:val="both"/>
              <w:rPr>
                <w:rFonts w:eastAsia="Times New Roman"/>
                <w:sz w:val="16"/>
                <w:szCs w:val="16"/>
              </w:rPr>
            </w:pPr>
            <w:r w:rsidRPr="0003374E">
              <w:rPr>
                <w:rFonts w:eastAsia="Calibri"/>
                <w:sz w:val="16"/>
                <w:szCs w:val="16"/>
              </w:rPr>
              <w:t xml:space="preserve">-аналитическое обеспечение принимаемых сотрудниками организаций инфраструктуры поддержки субъектов МСП решений о возможности предоставления (отказа в предоставлении) мер государственной поддержки </w:t>
            </w:r>
            <w:r w:rsidRPr="0003374E">
              <w:rPr>
                <w:rFonts w:eastAsia="Times New Roman"/>
                <w:sz w:val="16"/>
                <w:szCs w:val="16"/>
              </w:rPr>
              <w:t>Потребителю;</w:t>
            </w:r>
          </w:p>
          <w:p w14:paraId="1E61CAE8" w14:textId="77777777" w:rsidR="009A55A1" w:rsidRPr="0003374E" w:rsidRDefault="009A55A1" w:rsidP="00E16CAB">
            <w:pPr>
              <w:jc w:val="both"/>
              <w:rPr>
                <w:rFonts w:eastAsia="Calibri"/>
                <w:sz w:val="16"/>
                <w:szCs w:val="16"/>
              </w:rPr>
            </w:pPr>
          </w:p>
          <w:p w14:paraId="28B1F63B" w14:textId="77777777" w:rsidR="009A55A1" w:rsidRPr="0003374E" w:rsidRDefault="009A55A1" w:rsidP="00E16CAB">
            <w:pPr>
              <w:jc w:val="both"/>
              <w:rPr>
                <w:rFonts w:eastAsia="Times New Roman"/>
                <w:sz w:val="16"/>
                <w:szCs w:val="16"/>
                <w:shd w:val="clear" w:color="auto" w:fill="FFFFFF"/>
              </w:rPr>
            </w:pPr>
            <w:r w:rsidRPr="0003374E">
              <w:rPr>
                <w:rFonts w:eastAsia="Times New Roman"/>
                <w:sz w:val="16"/>
                <w:szCs w:val="16"/>
              </w:rPr>
              <w:t>- </w:t>
            </w:r>
            <w:r w:rsidRPr="0003374E">
              <w:rPr>
                <w:rFonts w:eastAsia="Times New Roman"/>
                <w:sz w:val="16"/>
                <w:szCs w:val="16"/>
                <w:shd w:val="clear" w:color="auto" w:fill="FFFFFF"/>
              </w:rPr>
              <w:t xml:space="preserve">комплексная оценка финансового </w:t>
            </w:r>
            <w:r w:rsidRPr="0003374E">
              <w:rPr>
                <w:rFonts w:eastAsia="Times New Roman"/>
                <w:sz w:val="16"/>
                <w:szCs w:val="16"/>
                <w:shd w:val="clear" w:color="auto" w:fill="FFFFFF"/>
              </w:rPr>
              <w:lastRenderedPageBreak/>
              <w:t>состояния предприятия;</w:t>
            </w:r>
          </w:p>
          <w:p w14:paraId="4E400801" w14:textId="77777777" w:rsidR="009A55A1" w:rsidRPr="0003374E" w:rsidRDefault="009A55A1" w:rsidP="00E16CAB">
            <w:pPr>
              <w:jc w:val="both"/>
              <w:rPr>
                <w:rFonts w:eastAsia="Times New Roman"/>
                <w:sz w:val="16"/>
                <w:szCs w:val="16"/>
                <w:shd w:val="clear" w:color="auto" w:fill="FFFFFF"/>
              </w:rPr>
            </w:pPr>
            <w:r w:rsidRPr="0003374E">
              <w:rPr>
                <w:rFonts w:eastAsia="Times New Roman"/>
                <w:sz w:val="16"/>
                <w:szCs w:val="16"/>
                <w:shd w:val="clear" w:color="auto" w:fill="FFFFFF"/>
              </w:rPr>
              <w:t>- анализ существующей системы финансового менеджмента на предприятии; </w:t>
            </w:r>
          </w:p>
          <w:p w14:paraId="097FEEA6" w14:textId="77777777" w:rsidR="009A55A1" w:rsidRPr="0003374E" w:rsidRDefault="009A55A1" w:rsidP="00E16CAB">
            <w:pPr>
              <w:jc w:val="both"/>
              <w:rPr>
                <w:rFonts w:eastAsia="Times New Roman"/>
                <w:sz w:val="16"/>
                <w:szCs w:val="16"/>
                <w:shd w:val="clear" w:color="auto" w:fill="FFFFFF"/>
              </w:rPr>
            </w:pPr>
            <w:r w:rsidRPr="0003374E">
              <w:rPr>
                <w:rFonts w:eastAsia="Times New Roman"/>
                <w:sz w:val="16"/>
                <w:szCs w:val="16"/>
                <w:shd w:val="clear" w:color="auto" w:fill="FFFFFF"/>
              </w:rPr>
              <w:t>- финансовая модель; </w:t>
            </w:r>
          </w:p>
          <w:p w14:paraId="0BF31972" w14:textId="77777777" w:rsidR="009A55A1" w:rsidRPr="0003374E" w:rsidRDefault="009A55A1" w:rsidP="00E16CAB">
            <w:pPr>
              <w:jc w:val="both"/>
              <w:rPr>
                <w:rFonts w:eastAsia="Times New Roman"/>
                <w:sz w:val="16"/>
                <w:szCs w:val="16"/>
                <w:shd w:val="clear" w:color="auto" w:fill="FFFFFF"/>
              </w:rPr>
            </w:pPr>
            <w:r w:rsidRPr="0003374E">
              <w:rPr>
                <w:rFonts w:eastAsia="Times New Roman"/>
                <w:sz w:val="16"/>
                <w:szCs w:val="16"/>
                <w:shd w:val="clear" w:color="auto" w:fill="FFFFFF"/>
              </w:rPr>
              <w:t>- рекомендации по оптимизации финансовой стратегии предприятия, в том числе системе финансового менеджмента, управлению активами, структурой капитала,</w:t>
            </w:r>
          </w:p>
          <w:p w14:paraId="0823D44D" w14:textId="77777777" w:rsidR="009A55A1" w:rsidRPr="0003374E" w:rsidRDefault="009A55A1" w:rsidP="00E16CAB">
            <w:pPr>
              <w:jc w:val="both"/>
              <w:rPr>
                <w:rFonts w:eastAsia="Calibri"/>
                <w:sz w:val="16"/>
                <w:szCs w:val="16"/>
                <w:shd w:val="clear" w:color="auto" w:fill="FFFFFF"/>
              </w:rPr>
            </w:pPr>
            <w:r w:rsidRPr="0003374E">
              <w:rPr>
                <w:rFonts w:eastAsia="Calibri"/>
                <w:sz w:val="16"/>
                <w:szCs w:val="16"/>
                <w:shd w:val="clear" w:color="auto" w:fill="FFFFFF"/>
              </w:rPr>
              <w:t>повышению эффективности финансово -хозяйственной деятельности предприятия;</w:t>
            </w:r>
          </w:p>
          <w:p w14:paraId="6194560D" w14:textId="77777777" w:rsidR="009A55A1" w:rsidRPr="0003374E" w:rsidRDefault="009A55A1" w:rsidP="00E16CAB">
            <w:pPr>
              <w:jc w:val="both"/>
              <w:rPr>
                <w:rFonts w:eastAsia="Calibri"/>
                <w:sz w:val="16"/>
                <w:szCs w:val="16"/>
                <w:shd w:val="clear" w:color="auto" w:fill="FFFFFF"/>
              </w:rPr>
            </w:pPr>
            <w:r w:rsidRPr="0003374E">
              <w:rPr>
                <w:rFonts w:eastAsia="Calibri"/>
                <w:sz w:val="16"/>
                <w:szCs w:val="16"/>
                <w:shd w:val="clear" w:color="auto" w:fill="FFFFFF"/>
              </w:rPr>
              <w:t>или</w:t>
            </w:r>
          </w:p>
          <w:p w14:paraId="12B626E3" w14:textId="77777777" w:rsidR="009A55A1" w:rsidRPr="0003374E" w:rsidRDefault="009A55A1" w:rsidP="00E16CAB">
            <w:pPr>
              <w:jc w:val="both"/>
              <w:rPr>
                <w:rFonts w:eastAsia="Times New Roman"/>
                <w:sz w:val="16"/>
                <w:szCs w:val="16"/>
                <w:shd w:val="clear" w:color="auto" w:fill="FFFFFF"/>
              </w:rPr>
            </w:pPr>
            <w:r w:rsidRPr="0003374E">
              <w:rPr>
                <w:rFonts w:eastAsia="Calibri"/>
                <w:sz w:val="16"/>
                <w:szCs w:val="16"/>
              </w:rPr>
              <w:t>- </w:t>
            </w:r>
            <w:r w:rsidRPr="0003374E">
              <w:rPr>
                <w:rFonts w:eastAsia="Times New Roman"/>
                <w:sz w:val="16"/>
                <w:szCs w:val="16"/>
                <w:shd w:val="clear" w:color="auto" w:fill="FFFFFF"/>
              </w:rPr>
              <w:t>информация о состоянии системы управления организацией;</w:t>
            </w:r>
          </w:p>
          <w:p w14:paraId="70FE9719" w14:textId="77777777" w:rsidR="009A55A1" w:rsidRPr="0003374E" w:rsidRDefault="009A55A1" w:rsidP="00E16CAB">
            <w:pPr>
              <w:jc w:val="both"/>
              <w:rPr>
                <w:rFonts w:eastAsia="Times New Roman"/>
                <w:sz w:val="16"/>
                <w:szCs w:val="16"/>
                <w:shd w:val="clear" w:color="auto" w:fill="FFFFFF"/>
              </w:rPr>
            </w:pPr>
            <w:r w:rsidRPr="0003374E">
              <w:rPr>
                <w:rFonts w:eastAsia="Times New Roman"/>
                <w:sz w:val="16"/>
                <w:szCs w:val="16"/>
                <w:shd w:val="clear" w:color="auto" w:fill="FFFFFF"/>
              </w:rPr>
              <w:t>- перечень ключевых бизнес-процессов организации с описанием (классификатор);</w:t>
            </w:r>
          </w:p>
          <w:p w14:paraId="71F7829B" w14:textId="77777777" w:rsidR="009A55A1" w:rsidRPr="0003374E" w:rsidRDefault="009A55A1" w:rsidP="00E16CAB">
            <w:pPr>
              <w:jc w:val="both"/>
              <w:rPr>
                <w:rFonts w:eastAsia="Times New Roman"/>
                <w:sz w:val="16"/>
                <w:szCs w:val="16"/>
                <w:shd w:val="clear" w:color="auto" w:fill="FFFFFF"/>
              </w:rPr>
            </w:pPr>
            <w:r w:rsidRPr="0003374E">
              <w:rPr>
                <w:rFonts w:eastAsia="Times New Roman"/>
                <w:sz w:val="16"/>
                <w:szCs w:val="16"/>
                <w:shd w:val="clear" w:color="auto" w:fill="FFFFFF"/>
              </w:rPr>
              <w:t>- программа работ по совершенствованию действующей системы управления;</w:t>
            </w:r>
          </w:p>
          <w:p w14:paraId="3F5A5D22" w14:textId="77777777" w:rsidR="009A55A1" w:rsidRPr="0003374E" w:rsidRDefault="009A55A1" w:rsidP="00E16CAB">
            <w:pPr>
              <w:rPr>
                <w:rFonts w:eastAsia="Times New Roman"/>
                <w:sz w:val="16"/>
                <w:szCs w:val="16"/>
                <w:shd w:val="clear" w:color="auto" w:fill="FFFFFF"/>
              </w:rPr>
            </w:pPr>
            <w:r w:rsidRPr="0003374E">
              <w:rPr>
                <w:rFonts w:eastAsia="Times New Roman"/>
                <w:sz w:val="16"/>
                <w:szCs w:val="16"/>
                <w:shd w:val="clear" w:color="auto" w:fill="FFFFFF"/>
              </w:rPr>
              <w:t xml:space="preserve">- прогнозная оценка результатов внедрения рекомендаций по совершенствованию системы управления, а также описание </w:t>
            </w:r>
            <w:r w:rsidRPr="0003374E">
              <w:rPr>
                <w:rFonts w:eastAsia="Times New Roman"/>
                <w:sz w:val="16"/>
                <w:szCs w:val="16"/>
                <w:shd w:val="clear" w:color="auto" w:fill="FFFFFF"/>
              </w:rPr>
              <w:lastRenderedPageBreak/>
              <w:t>измененных бизнес-процессов.</w:t>
            </w:r>
          </w:p>
        </w:tc>
        <w:tc>
          <w:tcPr>
            <w:tcW w:w="1276" w:type="dxa"/>
            <w:vMerge/>
          </w:tcPr>
          <w:p w14:paraId="08B3BFB1" w14:textId="77777777" w:rsidR="009A55A1" w:rsidRPr="0003374E" w:rsidRDefault="009A55A1" w:rsidP="00E16CAB">
            <w:pPr>
              <w:rPr>
                <w:rFonts w:eastAsia="Times New Roman"/>
                <w:sz w:val="16"/>
                <w:szCs w:val="16"/>
              </w:rPr>
            </w:pPr>
          </w:p>
        </w:tc>
        <w:tc>
          <w:tcPr>
            <w:tcW w:w="1134" w:type="dxa"/>
            <w:vMerge/>
          </w:tcPr>
          <w:p w14:paraId="72CD90B6" w14:textId="77777777" w:rsidR="009A55A1" w:rsidRPr="0003374E" w:rsidRDefault="009A55A1" w:rsidP="00E16CAB">
            <w:pPr>
              <w:rPr>
                <w:sz w:val="16"/>
                <w:szCs w:val="16"/>
              </w:rPr>
            </w:pPr>
          </w:p>
        </w:tc>
        <w:tc>
          <w:tcPr>
            <w:tcW w:w="992" w:type="dxa"/>
            <w:vMerge/>
          </w:tcPr>
          <w:p w14:paraId="533584C9" w14:textId="77777777" w:rsidR="009A55A1" w:rsidRPr="0003374E" w:rsidRDefault="009A55A1" w:rsidP="00E16CAB">
            <w:pPr>
              <w:rPr>
                <w:sz w:val="16"/>
                <w:szCs w:val="16"/>
              </w:rPr>
            </w:pPr>
          </w:p>
        </w:tc>
        <w:tc>
          <w:tcPr>
            <w:tcW w:w="992" w:type="dxa"/>
            <w:vMerge/>
          </w:tcPr>
          <w:p w14:paraId="4733F7CC" w14:textId="77777777" w:rsidR="009A55A1" w:rsidRPr="0003374E" w:rsidRDefault="009A55A1" w:rsidP="00E16CAB">
            <w:pPr>
              <w:rPr>
                <w:sz w:val="16"/>
                <w:szCs w:val="16"/>
              </w:rPr>
            </w:pPr>
          </w:p>
        </w:tc>
        <w:tc>
          <w:tcPr>
            <w:tcW w:w="1135" w:type="dxa"/>
            <w:vMerge/>
          </w:tcPr>
          <w:p w14:paraId="2FB632B7" w14:textId="77777777" w:rsidR="009A55A1" w:rsidRPr="0003374E" w:rsidRDefault="009A55A1" w:rsidP="00E16CAB">
            <w:pPr>
              <w:rPr>
                <w:sz w:val="16"/>
                <w:szCs w:val="16"/>
              </w:rPr>
            </w:pPr>
          </w:p>
        </w:tc>
      </w:tr>
      <w:tr w:rsidR="009A55A1" w:rsidRPr="0003374E" w14:paraId="0E8DB12B" w14:textId="77777777" w:rsidTr="00C84FC7">
        <w:trPr>
          <w:gridAfter w:val="1"/>
          <w:wAfter w:w="13" w:type="dxa"/>
        </w:trPr>
        <w:tc>
          <w:tcPr>
            <w:tcW w:w="1419" w:type="dxa"/>
          </w:tcPr>
          <w:p w14:paraId="36167980" w14:textId="77777777" w:rsidR="009A55A1" w:rsidRPr="0003374E" w:rsidRDefault="009A55A1" w:rsidP="00E16CAB">
            <w:pPr>
              <w:rPr>
                <w:rFonts w:eastAsia="Times New Roman"/>
                <w:sz w:val="16"/>
                <w:szCs w:val="16"/>
              </w:rPr>
            </w:pPr>
            <w:r w:rsidRPr="0003374E">
              <w:rPr>
                <w:rFonts w:eastAsia="Times New Roman"/>
                <w:sz w:val="16"/>
                <w:szCs w:val="16"/>
              </w:rPr>
              <w:lastRenderedPageBreak/>
              <w:t>Комплексная услуга №7:</w:t>
            </w:r>
          </w:p>
          <w:p w14:paraId="17400655" w14:textId="77777777" w:rsidR="009A55A1" w:rsidRPr="0003374E" w:rsidRDefault="009A55A1" w:rsidP="00E16CAB">
            <w:pPr>
              <w:rPr>
                <w:rFonts w:eastAsia="Calibri"/>
                <w:sz w:val="16"/>
                <w:szCs w:val="16"/>
              </w:rPr>
            </w:pPr>
            <w:r w:rsidRPr="0003374E">
              <w:rPr>
                <w:rFonts w:eastAsia="Calibri"/>
                <w:sz w:val="16"/>
                <w:szCs w:val="16"/>
              </w:rPr>
              <w:t xml:space="preserve">- проведение расширенной оценки (скоринга) количественных и качественных показателей деятельности субъекта малого и среднего предпринимательства; </w:t>
            </w:r>
          </w:p>
          <w:p w14:paraId="0E3FB4C3" w14:textId="77777777" w:rsidR="009A55A1" w:rsidRPr="0003374E" w:rsidRDefault="009A55A1" w:rsidP="00E16CAB">
            <w:pPr>
              <w:rPr>
                <w:rFonts w:eastAsia="Calibri"/>
                <w:sz w:val="16"/>
                <w:szCs w:val="16"/>
              </w:rPr>
            </w:pPr>
          </w:p>
          <w:p w14:paraId="3D065410" w14:textId="77777777" w:rsidR="009A55A1" w:rsidRPr="0003374E" w:rsidRDefault="009A55A1" w:rsidP="00E16CAB">
            <w:pPr>
              <w:rPr>
                <w:rFonts w:eastAsia="Calibri"/>
                <w:sz w:val="16"/>
                <w:szCs w:val="16"/>
              </w:rPr>
            </w:pPr>
            <w:r w:rsidRPr="0003374E">
              <w:rPr>
                <w:rFonts w:eastAsia="Calibri"/>
                <w:sz w:val="16"/>
                <w:szCs w:val="16"/>
              </w:rPr>
              <w:t>-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14:paraId="36D3BEA2" w14:textId="77777777" w:rsidR="009A55A1" w:rsidRPr="0003374E" w:rsidRDefault="009A55A1" w:rsidP="00E16CAB">
            <w:pPr>
              <w:rPr>
                <w:rFonts w:eastAsia="Times New Roman"/>
                <w:sz w:val="16"/>
                <w:szCs w:val="16"/>
              </w:rPr>
            </w:pPr>
          </w:p>
          <w:p w14:paraId="74451800" w14:textId="77777777" w:rsidR="009A55A1" w:rsidRPr="0003374E" w:rsidRDefault="009A55A1" w:rsidP="00E16CAB">
            <w:pPr>
              <w:rPr>
                <w:rFonts w:eastAsia="Calibri"/>
                <w:b/>
                <w:bCs/>
                <w:sz w:val="16"/>
                <w:szCs w:val="16"/>
              </w:rPr>
            </w:pPr>
            <w:r w:rsidRPr="0003374E">
              <w:rPr>
                <w:rFonts w:eastAsia="Times New Roman"/>
                <w:sz w:val="16"/>
                <w:szCs w:val="16"/>
              </w:rPr>
              <w:t xml:space="preserve">- проведение технических аудитов, включая проведение необходимых испытаний и оценок соответствия. </w:t>
            </w:r>
          </w:p>
          <w:p w14:paraId="19B6BF53" w14:textId="77777777" w:rsidR="009A55A1" w:rsidRPr="0003374E" w:rsidRDefault="009A55A1" w:rsidP="00E16CAB">
            <w:pPr>
              <w:rPr>
                <w:rFonts w:eastAsia="Calibri"/>
                <w:sz w:val="16"/>
                <w:szCs w:val="16"/>
              </w:rPr>
            </w:pPr>
          </w:p>
        </w:tc>
        <w:tc>
          <w:tcPr>
            <w:tcW w:w="1701" w:type="dxa"/>
          </w:tcPr>
          <w:p w14:paraId="12D6886E" w14:textId="77777777" w:rsidR="009A55A1" w:rsidRPr="0003374E" w:rsidRDefault="009A55A1" w:rsidP="00E16CAB">
            <w:pPr>
              <w:shd w:val="clear" w:color="auto" w:fill="FFFFFF"/>
              <w:rPr>
                <w:rFonts w:eastAsia="Times New Roman"/>
                <w:sz w:val="16"/>
                <w:szCs w:val="16"/>
              </w:rPr>
            </w:pPr>
            <w:r w:rsidRPr="0003374E">
              <w:rPr>
                <w:rFonts w:eastAsia="Times New Roman"/>
                <w:sz w:val="16"/>
                <w:szCs w:val="16"/>
              </w:rPr>
              <w:t>- создание цифрового профиля Потребителя на ЦП МСП;</w:t>
            </w:r>
          </w:p>
          <w:p w14:paraId="4B3C9D0E" w14:textId="77777777" w:rsidR="009A55A1" w:rsidRPr="0003374E" w:rsidRDefault="009A55A1" w:rsidP="00E16CAB">
            <w:pPr>
              <w:jc w:val="both"/>
              <w:rPr>
                <w:rFonts w:eastAsia="Times New Roman"/>
                <w:sz w:val="16"/>
                <w:szCs w:val="16"/>
              </w:rPr>
            </w:pPr>
            <w:r w:rsidRPr="0003374E">
              <w:rPr>
                <w:rFonts w:eastAsia="Times New Roman"/>
                <w:sz w:val="16"/>
                <w:szCs w:val="16"/>
              </w:rPr>
              <w:t>- диагностика</w:t>
            </w:r>
            <w:r w:rsidRPr="0003374E">
              <w:rPr>
                <w:rFonts w:eastAsia="Calibri"/>
                <w:sz w:val="16"/>
                <w:szCs w:val="16"/>
              </w:rPr>
              <w:t xml:space="preserve"> </w:t>
            </w:r>
            <w:r w:rsidRPr="0003374E">
              <w:rPr>
                <w:rFonts w:eastAsia="Times New Roman"/>
                <w:sz w:val="16"/>
                <w:szCs w:val="16"/>
              </w:rPr>
              <w:t xml:space="preserve">Потребителя; </w:t>
            </w:r>
          </w:p>
          <w:p w14:paraId="6F620BA8" w14:textId="77777777" w:rsidR="009A55A1" w:rsidRPr="0003374E" w:rsidRDefault="009A55A1" w:rsidP="00E16CAB">
            <w:pPr>
              <w:jc w:val="both"/>
              <w:rPr>
                <w:rFonts w:eastAsia="Times New Roman"/>
                <w:sz w:val="16"/>
                <w:szCs w:val="16"/>
              </w:rPr>
            </w:pPr>
            <w:r w:rsidRPr="0003374E">
              <w:rPr>
                <w:rFonts w:eastAsia="Times New Roman"/>
                <w:sz w:val="16"/>
                <w:szCs w:val="16"/>
              </w:rPr>
              <w:t>-консультирование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14:paraId="1F66299D" w14:textId="77777777" w:rsidR="009A55A1" w:rsidRPr="0003374E" w:rsidRDefault="009A55A1" w:rsidP="00E16CAB">
            <w:pPr>
              <w:jc w:val="both"/>
              <w:rPr>
                <w:rFonts w:eastAsia="Calibri"/>
                <w:sz w:val="16"/>
                <w:szCs w:val="16"/>
              </w:rPr>
            </w:pPr>
            <w:r w:rsidRPr="0003374E">
              <w:rPr>
                <w:rFonts w:eastAsia="Calibri"/>
                <w:sz w:val="16"/>
                <w:szCs w:val="16"/>
              </w:rPr>
              <w:t>- сбор и анализ информации о текущем состоянии предприятия Потребителя;</w:t>
            </w:r>
          </w:p>
          <w:p w14:paraId="2D572FFF" w14:textId="77777777" w:rsidR="009A55A1" w:rsidRPr="0003374E" w:rsidRDefault="009A55A1" w:rsidP="00E16CAB">
            <w:pPr>
              <w:jc w:val="both"/>
              <w:rPr>
                <w:rFonts w:eastAsia="Calibri"/>
                <w:sz w:val="16"/>
                <w:szCs w:val="16"/>
              </w:rPr>
            </w:pPr>
            <w:r w:rsidRPr="0003374E">
              <w:rPr>
                <w:rFonts w:eastAsia="Calibri"/>
                <w:sz w:val="16"/>
                <w:szCs w:val="16"/>
              </w:rPr>
              <w:t>- обработка исходных данных, проведение визуального и инструментального обследования продукции;</w:t>
            </w:r>
          </w:p>
          <w:p w14:paraId="04D919D0" w14:textId="77777777" w:rsidR="009A55A1" w:rsidRPr="0003374E" w:rsidRDefault="009A55A1" w:rsidP="00E16CAB">
            <w:pPr>
              <w:jc w:val="both"/>
              <w:rPr>
                <w:rFonts w:eastAsia="Calibri"/>
                <w:sz w:val="16"/>
                <w:szCs w:val="16"/>
              </w:rPr>
            </w:pPr>
            <w:r w:rsidRPr="0003374E">
              <w:rPr>
                <w:rFonts w:eastAsia="Calibri"/>
                <w:sz w:val="16"/>
                <w:szCs w:val="16"/>
              </w:rPr>
              <w:t>- экспертиза предприятия на предмет страны происхождения продукта;</w:t>
            </w:r>
          </w:p>
          <w:p w14:paraId="17C001AE" w14:textId="77777777" w:rsidR="009A55A1" w:rsidRPr="0003374E" w:rsidRDefault="009A55A1" w:rsidP="00E16CAB">
            <w:pPr>
              <w:jc w:val="both"/>
              <w:rPr>
                <w:rFonts w:eastAsia="Calibri"/>
                <w:sz w:val="16"/>
                <w:szCs w:val="16"/>
              </w:rPr>
            </w:pPr>
            <w:r w:rsidRPr="0003374E">
              <w:rPr>
                <w:rFonts w:eastAsia="Calibri"/>
                <w:sz w:val="16"/>
                <w:szCs w:val="16"/>
              </w:rPr>
              <w:t>- содействие в размещении заявки на включение в реестр российских производителей;</w:t>
            </w:r>
          </w:p>
          <w:p w14:paraId="3C0D1DC5" w14:textId="77777777" w:rsidR="009A55A1" w:rsidRPr="0003374E" w:rsidRDefault="009A55A1" w:rsidP="00E16CAB">
            <w:pPr>
              <w:rPr>
                <w:rFonts w:eastAsia="Calibri"/>
                <w:sz w:val="16"/>
                <w:szCs w:val="16"/>
              </w:rPr>
            </w:pPr>
            <w:r w:rsidRPr="0003374E">
              <w:rPr>
                <w:rFonts w:eastAsia="Calibri"/>
                <w:sz w:val="16"/>
                <w:szCs w:val="16"/>
              </w:rPr>
              <w:t>- оформление результатов проведенного комплекса.</w:t>
            </w:r>
          </w:p>
        </w:tc>
        <w:tc>
          <w:tcPr>
            <w:tcW w:w="1276" w:type="dxa"/>
          </w:tcPr>
          <w:p w14:paraId="5E3BD2D3" w14:textId="77777777" w:rsidR="009A55A1" w:rsidRPr="0003374E" w:rsidRDefault="009A55A1" w:rsidP="00E16CAB">
            <w:pPr>
              <w:jc w:val="center"/>
              <w:rPr>
                <w:rFonts w:eastAsia="Times New Roman"/>
                <w:sz w:val="16"/>
                <w:szCs w:val="16"/>
              </w:rPr>
            </w:pPr>
            <w:r w:rsidRPr="0003374E">
              <w:rPr>
                <w:rFonts w:eastAsia="Times New Roman"/>
                <w:sz w:val="16"/>
                <w:szCs w:val="16"/>
              </w:rPr>
              <w:t>- уведомление по результатам скоринга;</w:t>
            </w:r>
          </w:p>
          <w:p w14:paraId="3813D4B3" w14:textId="77777777" w:rsidR="009A55A1" w:rsidRPr="0003374E" w:rsidRDefault="009A55A1" w:rsidP="00E16CAB">
            <w:pPr>
              <w:jc w:val="center"/>
              <w:rPr>
                <w:rFonts w:eastAsia="Times New Roman"/>
                <w:sz w:val="16"/>
                <w:szCs w:val="16"/>
              </w:rPr>
            </w:pPr>
            <w:r w:rsidRPr="0003374E">
              <w:rPr>
                <w:rFonts w:eastAsia="Times New Roman"/>
                <w:sz w:val="16"/>
                <w:szCs w:val="16"/>
              </w:rPr>
              <w:t xml:space="preserve">- консультация (устная/ в электронном виде в личном кабинете на </w:t>
            </w:r>
          </w:p>
          <w:p w14:paraId="6BD3AE04" w14:textId="77777777" w:rsidR="009A55A1" w:rsidRPr="0003374E" w:rsidRDefault="009A55A1" w:rsidP="00E16CAB">
            <w:pPr>
              <w:jc w:val="center"/>
              <w:rPr>
                <w:rFonts w:eastAsia="Times New Roman"/>
                <w:sz w:val="16"/>
                <w:szCs w:val="16"/>
              </w:rPr>
            </w:pPr>
            <w:r w:rsidRPr="0003374E">
              <w:rPr>
                <w:rFonts w:eastAsia="Times New Roman"/>
                <w:sz w:val="16"/>
                <w:szCs w:val="16"/>
              </w:rPr>
              <w:t xml:space="preserve">ЦП МСП или в виде электронного файла (в формате </w:t>
            </w:r>
            <w:r w:rsidRPr="0003374E">
              <w:rPr>
                <w:rFonts w:eastAsia="Times New Roman"/>
                <w:sz w:val="16"/>
                <w:szCs w:val="16"/>
                <w:lang w:val="en-US"/>
              </w:rPr>
              <w:t>doc</w:t>
            </w:r>
            <w:r w:rsidRPr="0003374E">
              <w:rPr>
                <w:rFonts w:eastAsia="Times New Roman"/>
                <w:sz w:val="16"/>
                <w:szCs w:val="16"/>
              </w:rPr>
              <w:t>/</w:t>
            </w:r>
            <w:r w:rsidRPr="0003374E">
              <w:rPr>
                <w:rFonts w:eastAsia="Times New Roman"/>
                <w:sz w:val="16"/>
                <w:szCs w:val="16"/>
                <w:lang w:val="en-US"/>
              </w:rPr>
              <w:t>pdf</w:t>
            </w:r>
            <w:r w:rsidRPr="0003374E">
              <w:rPr>
                <w:rFonts w:eastAsia="Times New Roman"/>
                <w:sz w:val="16"/>
                <w:szCs w:val="16"/>
              </w:rPr>
              <w:t>), отправленного на электронную почту Потребителя);</w:t>
            </w:r>
          </w:p>
          <w:p w14:paraId="32C7CB3C" w14:textId="77777777" w:rsidR="009A55A1" w:rsidRPr="0003374E" w:rsidRDefault="009A55A1" w:rsidP="00E16CAB">
            <w:pPr>
              <w:jc w:val="center"/>
              <w:rPr>
                <w:rFonts w:eastAsia="Calibri"/>
                <w:sz w:val="16"/>
                <w:szCs w:val="16"/>
              </w:rPr>
            </w:pPr>
            <w:r w:rsidRPr="0003374E">
              <w:rPr>
                <w:rFonts w:eastAsia="Calibri"/>
                <w:sz w:val="16"/>
                <w:szCs w:val="16"/>
              </w:rPr>
              <w:t>-акт</w:t>
            </w:r>
          </w:p>
          <w:p w14:paraId="35CC9956" w14:textId="77777777" w:rsidR="009A55A1" w:rsidRPr="0003374E" w:rsidRDefault="009A55A1" w:rsidP="00E16CAB">
            <w:pPr>
              <w:jc w:val="center"/>
              <w:rPr>
                <w:rFonts w:eastAsia="Calibri"/>
                <w:sz w:val="16"/>
                <w:szCs w:val="16"/>
              </w:rPr>
            </w:pPr>
            <w:r w:rsidRPr="0003374E">
              <w:rPr>
                <w:rFonts w:eastAsia="Calibri"/>
                <w:sz w:val="16"/>
                <w:szCs w:val="16"/>
              </w:rPr>
              <w:t xml:space="preserve">экспертизы. </w:t>
            </w:r>
          </w:p>
          <w:p w14:paraId="0523383C" w14:textId="77777777" w:rsidR="009A55A1" w:rsidRPr="0003374E" w:rsidRDefault="009A55A1" w:rsidP="00E16CAB">
            <w:pPr>
              <w:rPr>
                <w:rFonts w:eastAsia="Times New Roman"/>
                <w:sz w:val="16"/>
                <w:szCs w:val="16"/>
              </w:rPr>
            </w:pPr>
          </w:p>
        </w:tc>
        <w:tc>
          <w:tcPr>
            <w:tcW w:w="1417" w:type="dxa"/>
            <w:vMerge/>
          </w:tcPr>
          <w:p w14:paraId="33310DEB" w14:textId="77777777" w:rsidR="009A55A1" w:rsidRPr="0003374E" w:rsidRDefault="009A55A1" w:rsidP="00E16CAB">
            <w:pPr>
              <w:pStyle w:val="a5"/>
              <w:rPr>
                <w:sz w:val="16"/>
                <w:szCs w:val="16"/>
              </w:rPr>
            </w:pPr>
          </w:p>
        </w:tc>
        <w:tc>
          <w:tcPr>
            <w:tcW w:w="1134" w:type="dxa"/>
            <w:vMerge/>
          </w:tcPr>
          <w:p w14:paraId="7BEFCC14" w14:textId="77777777" w:rsidR="009A55A1" w:rsidRPr="0003374E" w:rsidRDefault="009A55A1" w:rsidP="00E16CAB">
            <w:pPr>
              <w:rPr>
                <w:sz w:val="16"/>
                <w:szCs w:val="16"/>
              </w:rPr>
            </w:pPr>
          </w:p>
        </w:tc>
        <w:tc>
          <w:tcPr>
            <w:tcW w:w="1417" w:type="dxa"/>
            <w:vMerge/>
          </w:tcPr>
          <w:p w14:paraId="3975280E" w14:textId="77777777" w:rsidR="009A55A1" w:rsidRPr="0003374E" w:rsidRDefault="009A55A1" w:rsidP="00E16CAB">
            <w:pPr>
              <w:rPr>
                <w:sz w:val="16"/>
                <w:szCs w:val="16"/>
              </w:rPr>
            </w:pPr>
          </w:p>
        </w:tc>
        <w:tc>
          <w:tcPr>
            <w:tcW w:w="1560" w:type="dxa"/>
          </w:tcPr>
          <w:p w14:paraId="5E8E869D" w14:textId="77777777" w:rsidR="009A55A1" w:rsidRPr="0003374E" w:rsidRDefault="009A55A1" w:rsidP="00E16CAB">
            <w:pPr>
              <w:jc w:val="both"/>
              <w:rPr>
                <w:rFonts w:eastAsia="Calibri"/>
                <w:sz w:val="16"/>
                <w:szCs w:val="16"/>
              </w:rPr>
            </w:pPr>
            <w:r w:rsidRPr="0003374E">
              <w:rPr>
                <w:rFonts w:eastAsia="Times New Roman"/>
                <w:w w:val="95"/>
                <w:sz w:val="16"/>
                <w:szCs w:val="16"/>
              </w:rPr>
              <w:t>-</w:t>
            </w:r>
            <w:r w:rsidRPr="0003374E">
              <w:rPr>
                <w:rFonts w:eastAsia="Calibri"/>
                <w:sz w:val="16"/>
                <w:szCs w:val="16"/>
              </w:rPr>
              <w:t>сведения о предприятии Потребителя;</w:t>
            </w:r>
          </w:p>
          <w:p w14:paraId="1CCF1399" w14:textId="77777777" w:rsidR="009A55A1" w:rsidRPr="0003374E" w:rsidRDefault="009A55A1" w:rsidP="00E16CAB">
            <w:pPr>
              <w:jc w:val="both"/>
              <w:rPr>
                <w:rFonts w:eastAsia="Calibri"/>
                <w:sz w:val="16"/>
                <w:szCs w:val="16"/>
              </w:rPr>
            </w:pPr>
            <w:r w:rsidRPr="0003374E">
              <w:rPr>
                <w:rFonts w:eastAsia="Calibri"/>
                <w:sz w:val="16"/>
                <w:szCs w:val="16"/>
              </w:rPr>
              <w:t>-оценка деятельности предприятия Потребителя;</w:t>
            </w:r>
          </w:p>
          <w:p w14:paraId="4F2F90E6" w14:textId="77777777" w:rsidR="009A55A1" w:rsidRPr="0003374E" w:rsidRDefault="009A55A1" w:rsidP="00E16CAB">
            <w:pPr>
              <w:jc w:val="both"/>
              <w:rPr>
                <w:rFonts w:eastAsia="Calibri"/>
                <w:sz w:val="16"/>
                <w:szCs w:val="16"/>
              </w:rPr>
            </w:pPr>
            <w:r w:rsidRPr="0003374E">
              <w:rPr>
                <w:rFonts w:eastAsia="Calibri"/>
                <w:sz w:val="16"/>
                <w:szCs w:val="16"/>
              </w:rPr>
              <w:t xml:space="preserve">-анализ текущего состояния предприятия Потребителя; </w:t>
            </w:r>
          </w:p>
          <w:p w14:paraId="6ED6A9DC" w14:textId="77777777" w:rsidR="009A55A1" w:rsidRPr="0003374E" w:rsidRDefault="009A55A1" w:rsidP="00E16CAB">
            <w:pPr>
              <w:shd w:val="clear" w:color="auto" w:fill="FFFFFF"/>
              <w:tabs>
                <w:tab w:val="left" w:pos="993"/>
              </w:tabs>
              <w:jc w:val="both"/>
              <w:rPr>
                <w:rFonts w:eastAsia="Calibri"/>
                <w:sz w:val="16"/>
                <w:szCs w:val="16"/>
              </w:rPr>
            </w:pPr>
            <w:r w:rsidRPr="0003374E">
              <w:rPr>
                <w:rFonts w:eastAsia="Calibri"/>
                <w:sz w:val="16"/>
                <w:szCs w:val="16"/>
              </w:rPr>
              <w:t>-автоматизация подбора мер поддержки с учетом жизненного цикла предприятия Потребителя;</w:t>
            </w:r>
          </w:p>
          <w:p w14:paraId="3C3F42C0" w14:textId="77777777" w:rsidR="009A55A1" w:rsidRPr="0003374E" w:rsidRDefault="009A55A1" w:rsidP="00E16CAB">
            <w:pPr>
              <w:jc w:val="both"/>
              <w:rPr>
                <w:rFonts w:eastAsia="Calibri"/>
                <w:sz w:val="16"/>
                <w:szCs w:val="16"/>
              </w:rPr>
            </w:pPr>
            <w:r w:rsidRPr="0003374E">
              <w:rPr>
                <w:rFonts w:eastAsia="Calibri"/>
                <w:sz w:val="16"/>
                <w:szCs w:val="16"/>
              </w:rPr>
              <w:t xml:space="preserve">-аналитическое обеспечение принимаемых сотрудниками организаций инфраструктуры поддержки субъектов МСП решений о возможности предоставления (отказа в предоставлении) мер государственной поддержки </w:t>
            </w:r>
            <w:r w:rsidRPr="0003374E">
              <w:rPr>
                <w:rFonts w:eastAsia="Times New Roman"/>
                <w:sz w:val="16"/>
                <w:szCs w:val="16"/>
              </w:rPr>
              <w:t>Потребителю;</w:t>
            </w:r>
          </w:p>
          <w:p w14:paraId="61F093E5" w14:textId="77777777" w:rsidR="009A55A1" w:rsidRPr="0003374E" w:rsidRDefault="009A55A1" w:rsidP="00E16CAB">
            <w:pPr>
              <w:jc w:val="both"/>
              <w:rPr>
                <w:rFonts w:eastAsia="Calibri"/>
                <w:sz w:val="16"/>
                <w:szCs w:val="16"/>
              </w:rPr>
            </w:pPr>
            <w:r w:rsidRPr="0003374E">
              <w:rPr>
                <w:rFonts w:eastAsia="Calibri"/>
                <w:sz w:val="16"/>
                <w:szCs w:val="16"/>
              </w:rPr>
              <w:t>-составление акта выездной проверки и экспертиза соответствия заявленной продукции требованиям, изложенным в соглашении о правилах определения страны происхождения товара в СНГ от 20 ноября 2009 г.;</w:t>
            </w:r>
          </w:p>
          <w:p w14:paraId="6566915B" w14:textId="77777777" w:rsidR="009A55A1" w:rsidRPr="0003374E" w:rsidRDefault="009A55A1" w:rsidP="00E16CAB">
            <w:pPr>
              <w:jc w:val="both"/>
              <w:rPr>
                <w:rFonts w:eastAsia="Calibri"/>
                <w:sz w:val="16"/>
                <w:szCs w:val="16"/>
              </w:rPr>
            </w:pPr>
            <w:r w:rsidRPr="0003374E">
              <w:rPr>
                <w:rFonts w:eastAsia="Calibri"/>
                <w:sz w:val="16"/>
                <w:szCs w:val="16"/>
              </w:rPr>
              <w:t>- выдача акта экспертизы;</w:t>
            </w:r>
          </w:p>
          <w:p w14:paraId="2AE32FBE" w14:textId="77777777" w:rsidR="009A55A1" w:rsidRPr="0003374E" w:rsidRDefault="009A55A1" w:rsidP="00E16CAB">
            <w:pPr>
              <w:jc w:val="both"/>
              <w:rPr>
                <w:rFonts w:eastAsia="Calibri"/>
                <w:sz w:val="16"/>
                <w:szCs w:val="16"/>
              </w:rPr>
            </w:pPr>
            <w:r w:rsidRPr="0003374E">
              <w:rPr>
                <w:rFonts w:eastAsia="Calibri"/>
                <w:sz w:val="16"/>
                <w:szCs w:val="16"/>
              </w:rPr>
              <w:lastRenderedPageBreak/>
              <w:t>- содействие в оформлении сертификата СТ-1.</w:t>
            </w:r>
          </w:p>
          <w:p w14:paraId="68AB6423" w14:textId="77777777" w:rsidR="009A55A1" w:rsidRPr="0003374E" w:rsidRDefault="009A55A1" w:rsidP="00E16CAB">
            <w:pPr>
              <w:rPr>
                <w:rFonts w:eastAsia="Calibri"/>
                <w:sz w:val="16"/>
                <w:szCs w:val="16"/>
              </w:rPr>
            </w:pPr>
          </w:p>
        </w:tc>
        <w:tc>
          <w:tcPr>
            <w:tcW w:w="1276" w:type="dxa"/>
            <w:vMerge/>
          </w:tcPr>
          <w:p w14:paraId="122D83EF" w14:textId="77777777" w:rsidR="009A55A1" w:rsidRPr="0003374E" w:rsidRDefault="009A55A1" w:rsidP="00E16CAB">
            <w:pPr>
              <w:rPr>
                <w:rFonts w:eastAsia="Times New Roman"/>
                <w:sz w:val="16"/>
                <w:szCs w:val="16"/>
              </w:rPr>
            </w:pPr>
          </w:p>
        </w:tc>
        <w:tc>
          <w:tcPr>
            <w:tcW w:w="1134" w:type="dxa"/>
            <w:vMerge/>
          </w:tcPr>
          <w:p w14:paraId="772B2CE8" w14:textId="77777777" w:rsidR="009A55A1" w:rsidRPr="0003374E" w:rsidRDefault="009A55A1" w:rsidP="00E16CAB">
            <w:pPr>
              <w:rPr>
                <w:sz w:val="16"/>
                <w:szCs w:val="16"/>
              </w:rPr>
            </w:pPr>
          </w:p>
        </w:tc>
        <w:tc>
          <w:tcPr>
            <w:tcW w:w="992" w:type="dxa"/>
            <w:vMerge/>
          </w:tcPr>
          <w:p w14:paraId="4E66AC41" w14:textId="77777777" w:rsidR="009A55A1" w:rsidRPr="0003374E" w:rsidRDefault="009A55A1" w:rsidP="00E16CAB">
            <w:pPr>
              <w:rPr>
                <w:sz w:val="16"/>
                <w:szCs w:val="16"/>
              </w:rPr>
            </w:pPr>
          </w:p>
        </w:tc>
        <w:tc>
          <w:tcPr>
            <w:tcW w:w="992" w:type="dxa"/>
            <w:vMerge/>
          </w:tcPr>
          <w:p w14:paraId="53EB09B6" w14:textId="77777777" w:rsidR="009A55A1" w:rsidRPr="0003374E" w:rsidRDefault="009A55A1" w:rsidP="00E16CAB">
            <w:pPr>
              <w:rPr>
                <w:sz w:val="16"/>
                <w:szCs w:val="16"/>
              </w:rPr>
            </w:pPr>
          </w:p>
        </w:tc>
        <w:tc>
          <w:tcPr>
            <w:tcW w:w="1135" w:type="dxa"/>
            <w:vMerge/>
          </w:tcPr>
          <w:p w14:paraId="7AE06B9F" w14:textId="77777777" w:rsidR="009A55A1" w:rsidRPr="0003374E" w:rsidRDefault="009A55A1" w:rsidP="00E16CAB">
            <w:pPr>
              <w:rPr>
                <w:sz w:val="16"/>
                <w:szCs w:val="16"/>
              </w:rPr>
            </w:pPr>
          </w:p>
        </w:tc>
      </w:tr>
      <w:tr w:rsidR="009A55A1" w:rsidRPr="0003374E" w14:paraId="4107F308" w14:textId="77777777" w:rsidTr="00C84FC7">
        <w:trPr>
          <w:gridAfter w:val="1"/>
          <w:wAfter w:w="13" w:type="dxa"/>
        </w:trPr>
        <w:tc>
          <w:tcPr>
            <w:tcW w:w="1419" w:type="dxa"/>
          </w:tcPr>
          <w:p w14:paraId="6CD28294" w14:textId="77777777" w:rsidR="009A55A1" w:rsidRPr="0003374E" w:rsidRDefault="009A55A1" w:rsidP="00E16CAB">
            <w:pPr>
              <w:rPr>
                <w:rFonts w:eastAsia="Times New Roman"/>
                <w:sz w:val="16"/>
                <w:szCs w:val="16"/>
              </w:rPr>
            </w:pPr>
            <w:r w:rsidRPr="0003374E">
              <w:rPr>
                <w:rFonts w:eastAsia="Times New Roman"/>
                <w:sz w:val="16"/>
                <w:szCs w:val="16"/>
              </w:rPr>
              <w:t>Комплексная услуга №8:</w:t>
            </w:r>
          </w:p>
          <w:p w14:paraId="62E85E4D" w14:textId="77777777" w:rsidR="009A55A1" w:rsidRPr="0003374E" w:rsidRDefault="009A55A1" w:rsidP="00E16CAB">
            <w:pPr>
              <w:rPr>
                <w:rFonts w:eastAsia="Calibri"/>
                <w:sz w:val="16"/>
                <w:szCs w:val="16"/>
              </w:rPr>
            </w:pPr>
            <w:r w:rsidRPr="0003374E">
              <w:rPr>
                <w:rFonts w:eastAsia="Calibri"/>
                <w:sz w:val="16"/>
                <w:szCs w:val="16"/>
              </w:rPr>
              <w:t xml:space="preserve">- проведение расширенной оценки (скоринга) количественных и качественных показателей деятельности субъекта малого и среднего предпринимательства; </w:t>
            </w:r>
          </w:p>
          <w:p w14:paraId="0776979A" w14:textId="77777777" w:rsidR="009A55A1" w:rsidRPr="0003374E" w:rsidRDefault="009A55A1" w:rsidP="00E16CAB">
            <w:pPr>
              <w:rPr>
                <w:rFonts w:eastAsia="Times New Roman"/>
                <w:sz w:val="16"/>
                <w:szCs w:val="16"/>
              </w:rPr>
            </w:pPr>
          </w:p>
          <w:p w14:paraId="6BA2AA70" w14:textId="77777777" w:rsidR="009A55A1" w:rsidRPr="0003374E" w:rsidRDefault="009A55A1" w:rsidP="00E16CAB">
            <w:pPr>
              <w:rPr>
                <w:rFonts w:eastAsia="Times New Roman"/>
                <w:sz w:val="16"/>
                <w:szCs w:val="16"/>
              </w:rPr>
            </w:pPr>
            <w:r w:rsidRPr="0003374E">
              <w:rPr>
                <w:rFonts w:eastAsia="Calibri"/>
                <w:sz w:val="16"/>
                <w:szCs w:val="16"/>
              </w:rPr>
              <w:t>- 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r w:rsidRPr="0003374E">
              <w:rPr>
                <w:rFonts w:eastAsia="Times New Roman"/>
                <w:sz w:val="16"/>
                <w:szCs w:val="16"/>
              </w:rPr>
              <w:t xml:space="preserve"> </w:t>
            </w:r>
          </w:p>
          <w:p w14:paraId="5A716D11" w14:textId="77777777" w:rsidR="009A55A1" w:rsidRPr="0003374E" w:rsidRDefault="009A55A1" w:rsidP="00E16CAB">
            <w:pPr>
              <w:rPr>
                <w:rFonts w:eastAsia="Times New Roman"/>
                <w:sz w:val="16"/>
                <w:szCs w:val="16"/>
              </w:rPr>
            </w:pPr>
          </w:p>
          <w:p w14:paraId="4C72120C" w14:textId="77777777" w:rsidR="009A55A1" w:rsidRPr="0003374E" w:rsidRDefault="009A55A1" w:rsidP="00E16CAB">
            <w:pPr>
              <w:rPr>
                <w:rFonts w:eastAsia="Times New Roman"/>
                <w:sz w:val="16"/>
                <w:szCs w:val="16"/>
              </w:rPr>
            </w:pPr>
            <w:r w:rsidRPr="0003374E">
              <w:rPr>
                <w:rFonts w:eastAsia="Times New Roman"/>
                <w:sz w:val="16"/>
                <w:szCs w:val="16"/>
              </w:rPr>
              <w:t xml:space="preserve">-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w:t>
            </w:r>
            <w:r w:rsidRPr="0003374E">
              <w:rPr>
                <w:rFonts w:eastAsia="Times New Roman"/>
                <w:sz w:val="16"/>
                <w:szCs w:val="16"/>
              </w:rPr>
              <w:lastRenderedPageBreak/>
              <w:t>целях выхода на внутренние и зарубежные рынки, рынки крупных заказчиков.</w:t>
            </w:r>
          </w:p>
          <w:p w14:paraId="4F2B2D47" w14:textId="77777777" w:rsidR="009A55A1" w:rsidRPr="0003374E" w:rsidRDefault="009A55A1" w:rsidP="00E16CAB">
            <w:pPr>
              <w:rPr>
                <w:rFonts w:eastAsia="Calibri"/>
                <w:sz w:val="16"/>
                <w:szCs w:val="16"/>
              </w:rPr>
            </w:pPr>
          </w:p>
        </w:tc>
        <w:tc>
          <w:tcPr>
            <w:tcW w:w="1701" w:type="dxa"/>
          </w:tcPr>
          <w:p w14:paraId="4674CB3E" w14:textId="77777777" w:rsidR="009A55A1" w:rsidRPr="0003374E" w:rsidRDefault="009A55A1" w:rsidP="00E16CAB">
            <w:pPr>
              <w:shd w:val="clear" w:color="auto" w:fill="FFFFFF"/>
              <w:rPr>
                <w:rFonts w:eastAsia="Times New Roman"/>
                <w:sz w:val="16"/>
                <w:szCs w:val="16"/>
              </w:rPr>
            </w:pPr>
            <w:r w:rsidRPr="0003374E">
              <w:rPr>
                <w:rFonts w:eastAsia="Times New Roman"/>
                <w:sz w:val="16"/>
                <w:szCs w:val="16"/>
              </w:rPr>
              <w:lastRenderedPageBreak/>
              <w:t>- создание цифрового профиля Потребителя на ЦП МСП;</w:t>
            </w:r>
          </w:p>
          <w:p w14:paraId="09A5EA2F" w14:textId="77777777" w:rsidR="009A55A1" w:rsidRPr="0003374E" w:rsidRDefault="009A55A1" w:rsidP="00E16CAB">
            <w:pPr>
              <w:jc w:val="both"/>
              <w:rPr>
                <w:rFonts w:eastAsia="Times New Roman"/>
                <w:sz w:val="16"/>
                <w:szCs w:val="16"/>
              </w:rPr>
            </w:pPr>
            <w:r w:rsidRPr="0003374E">
              <w:rPr>
                <w:rFonts w:eastAsia="Times New Roman"/>
                <w:sz w:val="16"/>
                <w:szCs w:val="16"/>
              </w:rPr>
              <w:t>-диагностика</w:t>
            </w:r>
            <w:r w:rsidRPr="0003374E">
              <w:rPr>
                <w:rFonts w:eastAsia="Calibri"/>
                <w:sz w:val="16"/>
                <w:szCs w:val="16"/>
              </w:rPr>
              <w:t xml:space="preserve"> </w:t>
            </w:r>
            <w:r w:rsidRPr="0003374E">
              <w:rPr>
                <w:rFonts w:eastAsia="Times New Roman"/>
                <w:sz w:val="16"/>
                <w:szCs w:val="16"/>
              </w:rPr>
              <w:t>Потребителя;</w:t>
            </w:r>
          </w:p>
          <w:p w14:paraId="3D15CCB0" w14:textId="77777777" w:rsidR="009A55A1" w:rsidRPr="0003374E" w:rsidRDefault="009A55A1" w:rsidP="00E16CAB">
            <w:pPr>
              <w:jc w:val="both"/>
              <w:rPr>
                <w:rFonts w:eastAsia="Times New Roman"/>
                <w:sz w:val="16"/>
                <w:szCs w:val="16"/>
              </w:rPr>
            </w:pPr>
            <w:r w:rsidRPr="0003374E">
              <w:rPr>
                <w:rFonts w:eastAsia="Times New Roman"/>
                <w:sz w:val="16"/>
                <w:szCs w:val="16"/>
              </w:rPr>
              <w:t>-консультирование об услугах ИЦ по результатам проведения расширенной оценки (скоринга) количественных и качественных показателей деятельности субъекта малого и среднего предпринимательства;</w:t>
            </w:r>
          </w:p>
          <w:p w14:paraId="085A5DF3" w14:textId="77777777" w:rsidR="009A55A1" w:rsidRPr="0003374E" w:rsidRDefault="009A55A1" w:rsidP="00E16CAB">
            <w:pPr>
              <w:jc w:val="both"/>
              <w:rPr>
                <w:rFonts w:eastAsia="Calibri"/>
                <w:sz w:val="16"/>
                <w:szCs w:val="16"/>
              </w:rPr>
            </w:pPr>
            <w:r w:rsidRPr="0003374E">
              <w:rPr>
                <w:rFonts w:eastAsia="Times New Roman"/>
                <w:sz w:val="16"/>
                <w:szCs w:val="16"/>
              </w:rPr>
              <w:t>- предоставление перечня документов, необходимых для проведения процедуры получения разрешительной документации, в том числе сертификации/декларирования/ аттестации/освидетельствования /удостоверения продукции и услуг /оформления паспорта безопасности продукции (ПБ);</w:t>
            </w:r>
          </w:p>
          <w:p w14:paraId="0DD2D6DF" w14:textId="77777777" w:rsidR="009A55A1" w:rsidRPr="0003374E" w:rsidRDefault="009A55A1" w:rsidP="00E16CAB">
            <w:pPr>
              <w:jc w:val="both"/>
              <w:rPr>
                <w:rFonts w:eastAsia="Times New Roman"/>
                <w:sz w:val="16"/>
                <w:szCs w:val="16"/>
              </w:rPr>
            </w:pPr>
            <w:r w:rsidRPr="0003374E">
              <w:rPr>
                <w:rFonts w:eastAsia="Times New Roman"/>
                <w:sz w:val="16"/>
                <w:szCs w:val="16"/>
              </w:rPr>
              <w:t xml:space="preserve">- организация </w:t>
            </w:r>
            <w:r w:rsidRPr="0003374E">
              <w:rPr>
                <w:rFonts w:eastAsia="Times New Roman"/>
                <w:sz w:val="16"/>
                <w:szCs w:val="16"/>
                <w:lang w:eastAsia="ar-SA"/>
              </w:rPr>
              <w:t>п</w:t>
            </w:r>
            <w:r w:rsidRPr="0003374E">
              <w:rPr>
                <w:rFonts w:eastAsia="Times New Roman"/>
                <w:sz w:val="16"/>
                <w:szCs w:val="16"/>
              </w:rPr>
              <w:t>роведения исследований, испытаний, оценок соответствия, экспертизы необходимых для сертификации/декларирования/ аттестации/освидетел</w:t>
            </w:r>
            <w:r w:rsidRPr="0003374E">
              <w:rPr>
                <w:rFonts w:eastAsia="Times New Roman"/>
                <w:sz w:val="16"/>
                <w:szCs w:val="16"/>
              </w:rPr>
              <w:lastRenderedPageBreak/>
              <w:t>ьствования/ удостоверения/оформления паспорта безопасности продукции (ПБ);</w:t>
            </w:r>
          </w:p>
          <w:p w14:paraId="6C89E733" w14:textId="77777777" w:rsidR="009A55A1" w:rsidRPr="0003374E" w:rsidRDefault="009A55A1" w:rsidP="00E16CAB">
            <w:pPr>
              <w:jc w:val="both"/>
              <w:rPr>
                <w:rFonts w:eastAsia="Times New Roman"/>
                <w:sz w:val="16"/>
                <w:szCs w:val="16"/>
              </w:rPr>
            </w:pPr>
            <w:r w:rsidRPr="0003374E">
              <w:rPr>
                <w:rFonts w:eastAsia="Times New Roman"/>
                <w:sz w:val="16"/>
                <w:szCs w:val="16"/>
              </w:rPr>
              <w:t>- проведение работ по сертификации/аттестации/ освидетельствованию/удостоверению/ регистрации деклараций о соответствии в Едином реестре зарегистрированных деклараций/</w:t>
            </w:r>
            <w:r w:rsidRPr="0003374E">
              <w:rPr>
                <w:sz w:val="16"/>
                <w:szCs w:val="16"/>
              </w:rPr>
              <w:t xml:space="preserve"> регистрации </w:t>
            </w:r>
            <w:r w:rsidRPr="0003374E">
              <w:rPr>
                <w:rFonts w:eastAsia="Times New Roman"/>
                <w:sz w:val="16"/>
                <w:szCs w:val="16"/>
              </w:rPr>
              <w:t>паспорта безопасности продукции (ПБ);</w:t>
            </w:r>
          </w:p>
          <w:p w14:paraId="01778698" w14:textId="77777777" w:rsidR="009A55A1" w:rsidRPr="0003374E" w:rsidRDefault="009A55A1" w:rsidP="00E16CAB">
            <w:pPr>
              <w:jc w:val="both"/>
              <w:rPr>
                <w:rFonts w:eastAsia="Times New Roman"/>
                <w:sz w:val="16"/>
                <w:szCs w:val="16"/>
              </w:rPr>
            </w:pPr>
            <w:r w:rsidRPr="0003374E">
              <w:rPr>
                <w:rFonts w:eastAsia="Times New Roman"/>
                <w:sz w:val="16"/>
                <w:szCs w:val="16"/>
              </w:rPr>
              <w:t>-разработка в соответствии с требованиями национальных стандартов качества технической документации на производимую продукцию (технические условия, стандарты организации и технологическую документацию);</w:t>
            </w:r>
          </w:p>
          <w:p w14:paraId="61731A75" w14:textId="77777777" w:rsidR="009A55A1" w:rsidRPr="0003374E" w:rsidRDefault="009A55A1" w:rsidP="00E16CAB">
            <w:pPr>
              <w:rPr>
                <w:rFonts w:eastAsia="Times New Roman"/>
                <w:sz w:val="16"/>
                <w:szCs w:val="16"/>
              </w:rPr>
            </w:pPr>
            <w:r w:rsidRPr="0003374E">
              <w:rPr>
                <w:rFonts w:eastAsia="Times New Roman"/>
                <w:sz w:val="16"/>
                <w:szCs w:val="16"/>
              </w:rPr>
              <w:t xml:space="preserve">- организация </w:t>
            </w:r>
            <w:r w:rsidRPr="0003374E">
              <w:rPr>
                <w:rFonts w:eastAsia="Times New Roman"/>
                <w:bCs/>
                <w:sz w:val="16"/>
                <w:szCs w:val="16"/>
                <w:lang w:eastAsia="ar-SA"/>
              </w:rPr>
              <w:t>п</w:t>
            </w:r>
            <w:r w:rsidRPr="0003374E">
              <w:rPr>
                <w:rFonts w:eastAsia="Times New Roman"/>
                <w:bCs/>
                <w:sz w:val="16"/>
                <w:szCs w:val="16"/>
              </w:rPr>
              <w:t>роведения исследований, испытаний, оценок соответствия, экспертизы, необходимых для сертификации/декларирования/ аттестации</w:t>
            </w:r>
            <w:r w:rsidRPr="0003374E">
              <w:rPr>
                <w:rFonts w:eastAsia="Times New Roman"/>
                <w:sz w:val="16"/>
                <w:szCs w:val="16"/>
              </w:rPr>
              <w:t>/освидетельствования/ удостоверения;</w:t>
            </w:r>
          </w:p>
          <w:p w14:paraId="17CADEE9" w14:textId="77777777" w:rsidR="009A55A1" w:rsidRPr="0003374E" w:rsidRDefault="009A55A1" w:rsidP="00E16CAB">
            <w:pPr>
              <w:rPr>
                <w:rFonts w:eastAsia="Times New Roman"/>
                <w:sz w:val="16"/>
                <w:szCs w:val="16"/>
              </w:rPr>
            </w:pPr>
            <w:r w:rsidRPr="0003374E">
              <w:rPr>
                <w:rFonts w:eastAsia="Times New Roman"/>
                <w:sz w:val="16"/>
                <w:szCs w:val="16"/>
              </w:rPr>
              <w:t xml:space="preserve">- разработка в соответствии с требованиями национальных стандартов качества технической </w:t>
            </w:r>
            <w:r w:rsidRPr="0003374E">
              <w:rPr>
                <w:rFonts w:eastAsia="Times New Roman"/>
                <w:sz w:val="16"/>
                <w:szCs w:val="16"/>
              </w:rPr>
              <w:lastRenderedPageBreak/>
              <w:t>документации на производимую продукцию (технические условия, стандарты организации и технологическую документацию);</w:t>
            </w:r>
          </w:p>
          <w:p w14:paraId="5CD65EDE" w14:textId="77777777" w:rsidR="009A55A1" w:rsidRPr="0003374E" w:rsidRDefault="009A55A1" w:rsidP="00E16CAB">
            <w:pPr>
              <w:rPr>
                <w:rFonts w:eastAsia="Times New Roman"/>
                <w:sz w:val="16"/>
                <w:szCs w:val="16"/>
              </w:rPr>
            </w:pPr>
            <w:r w:rsidRPr="0003374E">
              <w:rPr>
                <w:rFonts w:eastAsia="Times New Roman"/>
                <w:sz w:val="16"/>
                <w:szCs w:val="16"/>
              </w:rPr>
              <w:t>- предоставление информации о нормативной документации по сертификации/аттестации/декларированию/освидетельствованию/удостоверению;</w:t>
            </w:r>
          </w:p>
          <w:p w14:paraId="27025CC4" w14:textId="77777777" w:rsidR="009A55A1" w:rsidRPr="0003374E" w:rsidRDefault="009A55A1" w:rsidP="00E16CAB">
            <w:pPr>
              <w:rPr>
                <w:rFonts w:eastAsia="Times New Roman"/>
                <w:sz w:val="16"/>
                <w:szCs w:val="16"/>
              </w:rPr>
            </w:pPr>
            <w:r w:rsidRPr="0003374E">
              <w:rPr>
                <w:rFonts w:eastAsia="Times New Roman"/>
                <w:sz w:val="16"/>
                <w:szCs w:val="16"/>
              </w:rPr>
              <w:t>-подготовка комплекта документов, необходимых для оформления</w:t>
            </w:r>
            <w:r w:rsidRPr="0003374E">
              <w:rPr>
                <w:sz w:val="16"/>
                <w:szCs w:val="16"/>
              </w:rPr>
              <w:t xml:space="preserve"> </w:t>
            </w:r>
            <w:r w:rsidRPr="0003374E">
              <w:rPr>
                <w:rFonts w:eastAsia="Times New Roman"/>
                <w:sz w:val="16"/>
                <w:szCs w:val="16"/>
              </w:rPr>
              <w:t>протокола испытаний;</w:t>
            </w:r>
          </w:p>
          <w:p w14:paraId="20AD972F" w14:textId="77777777" w:rsidR="009A55A1" w:rsidRPr="0003374E" w:rsidRDefault="009A55A1" w:rsidP="00E16CAB">
            <w:pPr>
              <w:rPr>
                <w:rFonts w:eastAsia="Times New Roman"/>
                <w:sz w:val="16"/>
                <w:szCs w:val="16"/>
              </w:rPr>
            </w:pPr>
            <w:r w:rsidRPr="0003374E">
              <w:rPr>
                <w:rFonts w:eastAsia="Times New Roman"/>
                <w:sz w:val="16"/>
                <w:szCs w:val="16"/>
              </w:rPr>
              <w:t xml:space="preserve">- содействие в </w:t>
            </w:r>
            <w:r w:rsidRPr="0003374E">
              <w:rPr>
                <w:rFonts w:eastAsia="Times New Roman"/>
                <w:bCs/>
                <w:sz w:val="16"/>
                <w:szCs w:val="16"/>
                <w:lang w:eastAsia="ar-SA"/>
              </w:rPr>
              <w:t>п</w:t>
            </w:r>
            <w:r w:rsidRPr="0003374E">
              <w:rPr>
                <w:rFonts w:eastAsia="Times New Roman"/>
                <w:bCs/>
                <w:sz w:val="16"/>
                <w:szCs w:val="16"/>
              </w:rPr>
              <w:t xml:space="preserve">роведении исследований, испытаний, оценок соответствия, экспертизы, необходимых для </w:t>
            </w:r>
            <w:r w:rsidRPr="0003374E">
              <w:rPr>
                <w:rFonts w:eastAsia="Times New Roman"/>
                <w:sz w:val="16"/>
                <w:szCs w:val="16"/>
              </w:rPr>
              <w:t>оформления</w:t>
            </w:r>
            <w:r w:rsidRPr="0003374E">
              <w:rPr>
                <w:sz w:val="16"/>
                <w:szCs w:val="16"/>
              </w:rPr>
              <w:t xml:space="preserve"> </w:t>
            </w:r>
            <w:r w:rsidRPr="0003374E">
              <w:rPr>
                <w:rFonts w:eastAsia="Times New Roman"/>
                <w:sz w:val="16"/>
                <w:szCs w:val="16"/>
              </w:rPr>
              <w:t>протокола испытаний.</w:t>
            </w:r>
          </w:p>
        </w:tc>
        <w:tc>
          <w:tcPr>
            <w:tcW w:w="1276" w:type="dxa"/>
          </w:tcPr>
          <w:p w14:paraId="3E8DA098" w14:textId="77777777" w:rsidR="009A55A1" w:rsidRPr="0003374E" w:rsidRDefault="009A55A1" w:rsidP="00E16CAB">
            <w:pPr>
              <w:jc w:val="center"/>
              <w:rPr>
                <w:rFonts w:eastAsia="Times New Roman"/>
                <w:sz w:val="16"/>
                <w:szCs w:val="16"/>
              </w:rPr>
            </w:pPr>
            <w:r w:rsidRPr="0003374E">
              <w:rPr>
                <w:rFonts w:eastAsia="Times New Roman"/>
                <w:sz w:val="16"/>
                <w:szCs w:val="16"/>
              </w:rPr>
              <w:lastRenderedPageBreak/>
              <w:t>- уведомление по результатам скоринга;</w:t>
            </w:r>
          </w:p>
          <w:p w14:paraId="5A56BBBD" w14:textId="77777777" w:rsidR="009A55A1" w:rsidRPr="0003374E" w:rsidRDefault="009A55A1" w:rsidP="00E16CAB">
            <w:pPr>
              <w:jc w:val="center"/>
              <w:rPr>
                <w:rFonts w:eastAsia="Times New Roman"/>
                <w:strike/>
                <w:sz w:val="16"/>
                <w:szCs w:val="16"/>
              </w:rPr>
            </w:pPr>
            <w:r w:rsidRPr="0003374E">
              <w:rPr>
                <w:rFonts w:eastAsia="Times New Roman"/>
                <w:sz w:val="16"/>
                <w:szCs w:val="16"/>
              </w:rPr>
              <w:t>-</w:t>
            </w:r>
            <w:r w:rsidRPr="0003374E">
              <w:rPr>
                <w:sz w:val="16"/>
                <w:szCs w:val="16"/>
              </w:rPr>
              <w:t xml:space="preserve"> </w:t>
            </w:r>
            <w:r w:rsidRPr="0003374E">
              <w:rPr>
                <w:rFonts w:eastAsia="Times New Roman"/>
                <w:sz w:val="16"/>
                <w:szCs w:val="16"/>
              </w:rPr>
              <w:t xml:space="preserve">консультация (устная/ в электронном виде в личном кабинете на ЦП МСП или в виде электронного файла (в формате </w:t>
            </w:r>
            <w:r w:rsidRPr="0003374E">
              <w:rPr>
                <w:rFonts w:eastAsia="Times New Roman"/>
                <w:sz w:val="16"/>
                <w:szCs w:val="16"/>
                <w:lang w:val="en-US"/>
              </w:rPr>
              <w:t>doc</w:t>
            </w:r>
            <w:r w:rsidRPr="0003374E">
              <w:rPr>
                <w:rFonts w:eastAsia="Times New Roman"/>
                <w:sz w:val="16"/>
                <w:szCs w:val="16"/>
              </w:rPr>
              <w:t>/</w:t>
            </w:r>
            <w:r w:rsidRPr="0003374E">
              <w:rPr>
                <w:rFonts w:eastAsia="Times New Roman"/>
                <w:sz w:val="16"/>
                <w:szCs w:val="16"/>
                <w:lang w:val="en-US"/>
              </w:rPr>
              <w:t>pdf</w:t>
            </w:r>
            <w:r w:rsidRPr="0003374E">
              <w:rPr>
                <w:rFonts w:eastAsia="Times New Roman"/>
                <w:sz w:val="16"/>
                <w:szCs w:val="16"/>
              </w:rPr>
              <w:t>), отправленного на электронную почту Потребителя);</w:t>
            </w:r>
          </w:p>
          <w:p w14:paraId="4C6D174E" w14:textId="77777777" w:rsidR="009A55A1" w:rsidRPr="0003374E" w:rsidRDefault="009A55A1" w:rsidP="00E16CAB">
            <w:pPr>
              <w:rPr>
                <w:rFonts w:eastAsia="Times New Roman"/>
                <w:sz w:val="16"/>
                <w:szCs w:val="16"/>
              </w:rPr>
            </w:pPr>
            <w:r w:rsidRPr="0003374E">
              <w:rPr>
                <w:rFonts w:eastAsia="Times New Roman"/>
                <w:sz w:val="16"/>
                <w:szCs w:val="16"/>
              </w:rPr>
              <w:t>-сертификат соответствия/ свидетельство о государственной регистрации/ сведения о регистрации декларации/ протокол испытаний /паспорт безопасности продукции (ПБ)/ отказ в выдаче сертификата/ свидетельства (регистрации декларации)/</w:t>
            </w:r>
            <w:r w:rsidRPr="0003374E">
              <w:rPr>
                <w:sz w:val="16"/>
                <w:szCs w:val="16"/>
              </w:rPr>
              <w:t xml:space="preserve"> регистрации </w:t>
            </w:r>
            <w:r w:rsidRPr="0003374E">
              <w:rPr>
                <w:rFonts w:eastAsia="Times New Roman"/>
                <w:sz w:val="16"/>
                <w:szCs w:val="16"/>
              </w:rPr>
              <w:t>паспорта безопасности продукции (ПБ)</w:t>
            </w:r>
            <w:r w:rsidRPr="0003374E">
              <w:rPr>
                <w:sz w:val="16"/>
                <w:szCs w:val="16"/>
              </w:rPr>
              <w:t xml:space="preserve"> </w:t>
            </w:r>
            <w:r w:rsidRPr="0003374E">
              <w:rPr>
                <w:rFonts w:eastAsia="Times New Roman"/>
                <w:sz w:val="16"/>
                <w:szCs w:val="16"/>
              </w:rPr>
              <w:t xml:space="preserve">(в случае если отказ не связан с ненадлежащим исполнением </w:t>
            </w:r>
            <w:r w:rsidRPr="0003374E">
              <w:rPr>
                <w:rFonts w:eastAsia="Times New Roman"/>
                <w:sz w:val="16"/>
                <w:szCs w:val="16"/>
              </w:rPr>
              <w:lastRenderedPageBreak/>
              <w:t>обязательств исполнителем).</w:t>
            </w:r>
          </w:p>
        </w:tc>
        <w:tc>
          <w:tcPr>
            <w:tcW w:w="1417" w:type="dxa"/>
            <w:vMerge/>
          </w:tcPr>
          <w:p w14:paraId="1023D66B" w14:textId="77777777" w:rsidR="009A55A1" w:rsidRPr="0003374E" w:rsidRDefault="009A55A1" w:rsidP="00E16CAB">
            <w:pPr>
              <w:pStyle w:val="a5"/>
              <w:rPr>
                <w:sz w:val="16"/>
                <w:szCs w:val="16"/>
              </w:rPr>
            </w:pPr>
          </w:p>
        </w:tc>
        <w:tc>
          <w:tcPr>
            <w:tcW w:w="1134" w:type="dxa"/>
            <w:vMerge/>
          </w:tcPr>
          <w:p w14:paraId="49E57A7F" w14:textId="77777777" w:rsidR="009A55A1" w:rsidRPr="0003374E" w:rsidRDefault="009A55A1" w:rsidP="00E16CAB">
            <w:pPr>
              <w:rPr>
                <w:sz w:val="16"/>
                <w:szCs w:val="16"/>
              </w:rPr>
            </w:pPr>
          </w:p>
        </w:tc>
        <w:tc>
          <w:tcPr>
            <w:tcW w:w="1417" w:type="dxa"/>
            <w:vMerge/>
          </w:tcPr>
          <w:p w14:paraId="039939C0" w14:textId="77777777" w:rsidR="009A55A1" w:rsidRPr="0003374E" w:rsidRDefault="009A55A1" w:rsidP="00E16CAB">
            <w:pPr>
              <w:rPr>
                <w:sz w:val="16"/>
                <w:szCs w:val="16"/>
              </w:rPr>
            </w:pPr>
          </w:p>
        </w:tc>
        <w:tc>
          <w:tcPr>
            <w:tcW w:w="1560" w:type="dxa"/>
          </w:tcPr>
          <w:p w14:paraId="28492589" w14:textId="77777777" w:rsidR="009A55A1" w:rsidRPr="0003374E" w:rsidRDefault="009A55A1" w:rsidP="00E16CAB">
            <w:pPr>
              <w:jc w:val="both"/>
              <w:rPr>
                <w:rFonts w:eastAsia="Times New Roman"/>
                <w:sz w:val="16"/>
                <w:szCs w:val="16"/>
              </w:rPr>
            </w:pPr>
            <w:r w:rsidRPr="0003374E">
              <w:rPr>
                <w:rFonts w:eastAsia="Times New Roman"/>
                <w:sz w:val="16"/>
                <w:szCs w:val="16"/>
              </w:rPr>
              <w:t>- при положительных результатах сертификации Потребитель получает сертификат соответствия, разрешение на применение знака соответствия, зарегистрированного в реестре системы сертификации, в которой проводилась сертификация;</w:t>
            </w:r>
          </w:p>
          <w:p w14:paraId="1931C7BF" w14:textId="77777777" w:rsidR="009A55A1" w:rsidRPr="0003374E" w:rsidRDefault="009A55A1" w:rsidP="00E16CAB">
            <w:pPr>
              <w:shd w:val="clear" w:color="auto" w:fill="FFFFFF"/>
              <w:tabs>
                <w:tab w:val="left" w:pos="993"/>
              </w:tabs>
              <w:jc w:val="both"/>
              <w:rPr>
                <w:rFonts w:eastAsia="Times New Roman"/>
                <w:sz w:val="16"/>
                <w:szCs w:val="16"/>
              </w:rPr>
            </w:pPr>
            <w:r w:rsidRPr="0003374E">
              <w:rPr>
                <w:rFonts w:eastAsia="Times New Roman"/>
                <w:sz w:val="16"/>
                <w:szCs w:val="16"/>
              </w:rPr>
              <w:t>- при отрицательных результатах сертификации Потребитель получает решение об отказе в выдаче сертификата соответствия с указанием причины отказа;</w:t>
            </w:r>
          </w:p>
          <w:p w14:paraId="25C8AF19" w14:textId="77777777" w:rsidR="009A55A1" w:rsidRPr="0003374E" w:rsidRDefault="009A55A1" w:rsidP="00E16CAB">
            <w:pPr>
              <w:jc w:val="both"/>
              <w:rPr>
                <w:rFonts w:eastAsia="Times New Roman"/>
                <w:sz w:val="16"/>
                <w:szCs w:val="16"/>
              </w:rPr>
            </w:pPr>
            <w:r w:rsidRPr="0003374E">
              <w:rPr>
                <w:rFonts w:eastAsia="Times New Roman"/>
                <w:sz w:val="16"/>
                <w:szCs w:val="16"/>
              </w:rPr>
              <w:t xml:space="preserve">- при регистрации декларации о соответствии в Едином реестре зарегистрированных деклараций посредством системы ФГИС </w:t>
            </w:r>
            <w:proofErr w:type="spellStart"/>
            <w:r w:rsidRPr="0003374E">
              <w:rPr>
                <w:rFonts w:eastAsia="Times New Roman"/>
                <w:sz w:val="16"/>
                <w:szCs w:val="16"/>
              </w:rPr>
              <w:t>Росаккредитации</w:t>
            </w:r>
            <w:proofErr w:type="spellEnd"/>
            <w:r w:rsidRPr="0003374E">
              <w:rPr>
                <w:rFonts w:eastAsia="Times New Roman"/>
                <w:sz w:val="16"/>
                <w:szCs w:val="16"/>
              </w:rPr>
              <w:t xml:space="preserve"> Потребитель получает сведения о регистрации декларации; </w:t>
            </w:r>
          </w:p>
          <w:p w14:paraId="1EF21B37" w14:textId="77777777" w:rsidR="009A55A1" w:rsidRPr="0003374E" w:rsidRDefault="009A55A1" w:rsidP="00E16CAB">
            <w:pPr>
              <w:jc w:val="both"/>
              <w:rPr>
                <w:rFonts w:eastAsia="Times New Roman"/>
                <w:sz w:val="16"/>
                <w:szCs w:val="16"/>
              </w:rPr>
            </w:pPr>
            <w:r w:rsidRPr="0003374E">
              <w:rPr>
                <w:rFonts w:eastAsia="Times New Roman"/>
                <w:sz w:val="16"/>
                <w:szCs w:val="16"/>
              </w:rPr>
              <w:t xml:space="preserve">- при отказе в регистрации декларации о соответствии в Едином реестре зарегистрированных деклараций </w:t>
            </w:r>
            <w:r w:rsidRPr="0003374E">
              <w:rPr>
                <w:rFonts w:eastAsia="Times New Roman"/>
                <w:sz w:val="16"/>
                <w:szCs w:val="16"/>
              </w:rPr>
              <w:lastRenderedPageBreak/>
              <w:t xml:space="preserve">посредством системы ФГИС </w:t>
            </w:r>
            <w:proofErr w:type="spellStart"/>
            <w:r w:rsidRPr="0003374E">
              <w:rPr>
                <w:rFonts w:eastAsia="Times New Roman"/>
                <w:sz w:val="16"/>
                <w:szCs w:val="16"/>
              </w:rPr>
              <w:t>Росаккредитации</w:t>
            </w:r>
            <w:proofErr w:type="spellEnd"/>
            <w:r w:rsidRPr="0003374E">
              <w:rPr>
                <w:rFonts w:eastAsia="Times New Roman"/>
                <w:sz w:val="16"/>
                <w:szCs w:val="16"/>
              </w:rPr>
              <w:t xml:space="preserve"> Потребитель получает письменное уведомление об отказе в регистрации декларации о соответствии с указанием причины отказа;</w:t>
            </w:r>
          </w:p>
          <w:p w14:paraId="490ACB3F" w14:textId="77777777" w:rsidR="009A55A1" w:rsidRPr="0003374E" w:rsidRDefault="009A55A1" w:rsidP="00E16CAB">
            <w:pPr>
              <w:jc w:val="both"/>
              <w:rPr>
                <w:rFonts w:eastAsia="Times New Roman"/>
                <w:sz w:val="16"/>
                <w:szCs w:val="16"/>
              </w:rPr>
            </w:pPr>
            <w:r w:rsidRPr="0003374E">
              <w:rPr>
                <w:rFonts w:eastAsia="Times New Roman"/>
                <w:sz w:val="16"/>
                <w:szCs w:val="16"/>
              </w:rPr>
              <w:t>- при положительном решении о выдаче свидетельства о государственной регистрации Потребитель получает протокол испытаний, экспертное заключение и свидетельство о государственной регистрации, размещаемое в Едином реестре свидетельств о государственной регистрации;</w:t>
            </w:r>
          </w:p>
          <w:p w14:paraId="3E24078E" w14:textId="77777777" w:rsidR="009A55A1" w:rsidRPr="0003374E" w:rsidRDefault="009A55A1" w:rsidP="00E16CAB">
            <w:pPr>
              <w:jc w:val="both"/>
              <w:rPr>
                <w:rFonts w:eastAsia="Times New Roman"/>
                <w:sz w:val="16"/>
                <w:szCs w:val="16"/>
              </w:rPr>
            </w:pPr>
            <w:r w:rsidRPr="0003374E">
              <w:rPr>
                <w:rFonts w:eastAsia="Times New Roman"/>
                <w:sz w:val="16"/>
                <w:szCs w:val="16"/>
              </w:rPr>
              <w:t>- при отказе в выдаче свидетельства о государственной регистрации Потребитель получает соответствующее письменное уведомление об отказе в регистрации свидетельства;</w:t>
            </w:r>
          </w:p>
          <w:p w14:paraId="074299FF" w14:textId="77777777" w:rsidR="009A55A1" w:rsidRPr="0003374E" w:rsidRDefault="009A55A1" w:rsidP="00E16CAB">
            <w:pPr>
              <w:jc w:val="both"/>
              <w:rPr>
                <w:rFonts w:eastAsia="Times New Roman"/>
                <w:sz w:val="16"/>
                <w:szCs w:val="16"/>
              </w:rPr>
            </w:pPr>
            <w:r w:rsidRPr="0003374E">
              <w:rPr>
                <w:rFonts w:eastAsia="Times New Roman"/>
                <w:sz w:val="16"/>
                <w:szCs w:val="16"/>
              </w:rPr>
              <w:t>- при положительных результатах оформления</w:t>
            </w:r>
            <w:r w:rsidRPr="0003374E">
              <w:rPr>
                <w:sz w:val="16"/>
                <w:szCs w:val="16"/>
              </w:rPr>
              <w:t xml:space="preserve"> </w:t>
            </w:r>
            <w:r w:rsidRPr="0003374E">
              <w:rPr>
                <w:rFonts w:eastAsia="Times New Roman"/>
                <w:sz w:val="16"/>
                <w:szCs w:val="16"/>
              </w:rPr>
              <w:t xml:space="preserve">паспорта безопасности продукции (ПБ) Потребитель </w:t>
            </w:r>
            <w:r w:rsidRPr="0003374E">
              <w:rPr>
                <w:rFonts w:eastAsia="Times New Roman"/>
                <w:sz w:val="16"/>
                <w:szCs w:val="16"/>
              </w:rPr>
              <w:lastRenderedPageBreak/>
              <w:t xml:space="preserve">получает паспорт безопасности продукции (ПБ) с присвоенным уникальным номером паспорта безопасности; </w:t>
            </w:r>
          </w:p>
          <w:p w14:paraId="211A8316" w14:textId="77777777" w:rsidR="009A55A1" w:rsidRPr="0003374E" w:rsidRDefault="009A55A1" w:rsidP="00E16CAB">
            <w:pPr>
              <w:jc w:val="both"/>
              <w:rPr>
                <w:rFonts w:eastAsia="Times New Roman"/>
                <w:sz w:val="16"/>
                <w:szCs w:val="16"/>
              </w:rPr>
            </w:pPr>
            <w:r w:rsidRPr="0003374E">
              <w:rPr>
                <w:rFonts w:eastAsia="Times New Roman"/>
                <w:sz w:val="16"/>
                <w:szCs w:val="16"/>
              </w:rPr>
              <w:t>- при отрицательных результатах Потребитель получает решение об отказе в регистрации паспорта безопасности продукции (ПБ) с указанием причины отказа;</w:t>
            </w:r>
          </w:p>
          <w:p w14:paraId="1123A65B" w14:textId="77777777" w:rsidR="009A55A1" w:rsidRPr="0003374E" w:rsidRDefault="009A55A1" w:rsidP="00E16CAB">
            <w:pPr>
              <w:rPr>
                <w:rFonts w:eastAsia="Calibri"/>
                <w:sz w:val="16"/>
                <w:szCs w:val="16"/>
              </w:rPr>
            </w:pPr>
            <w:r w:rsidRPr="0003374E">
              <w:rPr>
                <w:rFonts w:eastAsia="Calibri"/>
                <w:sz w:val="16"/>
                <w:szCs w:val="16"/>
              </w:rPr>
              <w:t>- список нормативной документации для проведения необходимых испытаний;</w:t>
            </w:r>
          </w:p>
          <w:p w14:paraId="1FB1AFDA" w14:textId="77777777" w:rsidR="009A55A1" w:rsidRPr="0003374E" w:rsidRDefault="009A55A1" w:rsidP="00E16CAB">
            <w:pPr>
              <w:rPr>
                <w:rFonts w:eastAsia="Times New Roman"/>
                <w:sz w:val="16"/>
                <w:szCs w:val="16"/>
              </w:rPr>
            </w:pPr>
            <w:r w:rsidRPr="0003374E">
              <w:rPr>
                <w:rFonts w:eastAsia="Times New Roman"/>
                <w:sz w:val="16"/>
                <w:szCs w:val="16"/>
              </w:rPr>
              <w:t>- акт отбора образцов (проб) и оформление направления в испытательную лабораторию;</w:t>
            </w:r>
          </w:p>
          <w:p w14:paraId="7EB3F9E9" w14:textId="77777777" w:rsidR="009A55A1" w:rsidRPr="0003374E" w:rsidRDefault="009A55A1" w:rsidP="00E16CAB">
            <w:pPr>
              <w:shd w:val="clear" w:color="auto" w:fill="FFFFFF"/>
              <w:tabs>
                <w:tab w:val="left" w:pos="993"/>
              </w:tabs>
              <w:rPr>
                <w:rFonts w:eastAsia="Times New Roman"/>
                <w:color w:val="FF0000"/>
                <w:w w:val="95"/>
                <w:sz w:val="16"/>
                <w:szCs w:val="16"/>
              </w:rPr>
            </w:pPr>
            <w:r w:rsidRPr="0003374E">
              <w:rPr>
                <w:rFonts w:eastAsia="Times New Roman"/>
                <w:sz w:val="16"/>
                <w:szCs w:val="16"/>
              </w:rPr>
              <w:t>- протокол испытаний.</w:t>
            </w:r>
          </w:p>
        </w:tc>
        <w:tc>
          <w:tcPr>
            <w:tcW w:w="1276" w:type="dxa"/>
            <w:vMerge/>
          </w:tcPr>
          <w:p w14:paraId="598756EE" w14:textId="77777777" w:rsidR="009A55A1" w:rsidRPr="0003374E" w:rsidRDefault="009A55A1" w:rsidP="00E16CAB">
            <w:pPr>
              <w:rPr>
                <w:rFonts w:eastAsia="Times New Roman"/>
                <w:sz w:val="16"/>
                <w:szCs w:val="16"/>
              </w:rPr>
            </w:pPr>
          </w:p>
        </w:tc>
        <w:tc>
          <w:tcPr>
            <w:tcW w:w="1134" w:type="dxa"/>
            <w:vMerge/>
          </w:tcPr>
          <w:p w14:paraId="381EC8E5" w14:textId="77777777" w:rsidR="009A55A1" w:rsidRPr="0003374E" w:rsidRDefault="009A55A1" w:rsidP="00E16CAB">
            <w:pPr>
              <w:rPr>
                <w:sz w:val="16"/>
                <w:szCs w:val="16"/>
              </w:rPr>
            </w:pPr>
          </w:p>
        </w:tc>
        <w:tc>
          <w:tcPr>
            <w:tcW w:w="992" w:type="dxa"/>
            <w:vMerge/>
          </w:tcPr>
          <w:p w14:paraId="100DCA44" w14:textId="77777777" w:rsidR="009A55A1" w:rsidRPr="0003374E" w:rsidRDefault="009A55A1" w:rsidP="00E16CAB">
            <w:pPr>
              <w:rPr>
                <w:sz w:val="16"/>
                <w:szCs w:val="16"/>
              </w:rPr>
            </w:pPr>
          </w:p>
        </w:tc>
        <w:tc>
          <w:tcPr>
            <w:tcW w:w="992" w:type="dxa"/>
            <w:vMerge/>
          </w:tcPr>
          <w:p w14:paraId="7C155AB5" w14:textId="77777777" w:rsidR="009A55A1" w:rsidRPr="0003374E" w:rsidRDefault="009A55A1" w:rsidP="00E16CAB">
            <w:pPr>
              <w:rPr>
                <w:sz w:val="16"/>
                <w:szCs w:val="16"/>
              </w:rPr>
            </w:pPr>
          </w:p>
        </w:tc>
        <w:tc>
          <w:tcPr>
            <w:tcW w:w="1135" w:type="dxa"/>
            <w:vMerge/>
          </w:tcPr>
          <w:p w14:paraId="5A45C0F2" w14:textId="77777777" w:rsidR="009A55A1" w:rsidRPr="0003374E" w:rsidRDefault="009A55A1" w:rsidP="00E16CAB">
            <w:pPr>
              <w:rPr>
                <w:sz w:val="16"/>
                <w:szCs w:val="16"/>
              </w:rPr>
            </w:pPr>
          </w:p>
        </w:tc>
      </w:tr>
      <w:tr w:rsidR="009A55A1" w:rsidRPr="0003374E" w14:paraId="41D59F5C" w14:textId="77777777" w:rsidTr="00C84FC7">
        <w:trPr>
          <w:trHeight w:val="262"/>
        </w:trPr>
        <w:tc>
          <w:tcPr>
            <w:tcW w:w="15466" w:type="dxa"/>
            <w:gridSpan w:val="13"/>
            <w:shd w:val="clear" w:color="auto" w:fill="D9E2F3" w:themeFill="accent1" w:themeFillTint="33"/>
          </w:tcPr>
          <w:p w14:paraId="6903620E" w14:textId="77777777" w:rsidR="009A55A1" w:rsidRPr="0003374E" w:rsidRDefault="009A55A1" w:rsidP="00E16CAB">
            <w:pPr>
              <w:jc w:val="center"/>
              <w:rPr>
                <w:b/>
                <w:bCs/>
                <w:sz w:val="16"/>
                <w:szCs w:val="16"/>
              </w:rPr>
            </w:pPr>
            <w:r w:rsidRPr="0003374E">
              <w:rPr>
                <w:b/>
                <w:bCs/>
                <w:sz w:val="16"/>
                <w:szCs w:val="16"/>
              </w:rPr>
              <w:lastRenderedPageBreak/>
              <w:t>МЕРОПРИЯТИЯ, НАПРАВЛЕННЫЕ НА РАЗВИТИЕ СУБЪЕКТОВ МАЛОГО И СРЕДНЕГО ПРЕДПРИНИМАТЕЛЬСТВА*</w:t>
            </w:r>
          </w:p>
        </w:tc>
      </w:tr>
      <w:tr w:rsidR="009A55A1" w:rsidRPr="0003374E" w14:paraId="3110F4C7" w14:textId="77777777" w:rsidTr="00C84FC7">
        <w:trPr>
          <w:gridAfter w:val="1"/>
          <w:wAfter w:w="13" w:type="dxa"/>
        </w:trPr>
        <w:tc>
          <w:tcPr>
            <w:tcW w:w="1419" w:type="dxa"/>
          </w:tcPr>
          <w:p w14:paraId="3B4F51F5" w14:textId="77777777" w:rsidR="009A55A1" w:rsidRPr="0003374E" w:rsidRDefault="009A55A1" w:rsidP="00E16CAB">
            <w:pPr>
              <w:rPr>
                <w:rFonts w:eastAsia="Times New Roman"/>
                <w:sz w:val="16"/>
                <w:szCs w:val="16"/>
              </w:rPr>
            </w:pPr>
            <w:r w:rsidRPr="0003374E">
              <w:rPr>
                <w:sz w:val="16"/>
                <w:szCs w:val="16"/>
              </w:rPr>
              <w:t>Организация и проведение семинаров, вебинаров, круглых столов</w:t>
            </w:r>
          </w:p>
        </w:tc>
        <w:tc>
          <w:tcPr>
            <w:tcW w:w="1701" w:type="dxa"/>
          </w:tcPr>
          <w:p w14:paraId="6D07ED0E" w14:textId="77777777" w:rsidR="009A55A1" w:rsidRPr="0003374E" w:rsidRDefault="009A55A1" w:rsidP="00E16CAB">
            <w:pPr>
              <w:shd w:val="clear" w:color="auto" w:fill="FFFFFF"/>
              <w:rPr>
                <w:rFonts w:eastAsia="Times New Roman"/>
                <w:sz w:val="16"/>
                <w:szCs w:val="16"/>
              </w:rPr>
            </w:pPr>
            <w:r w:rsidRPr="0003374E">
              <w:rPr>
                <w:sz w:val="16"/>
                <w:szCs w:val="16"/>
              </w:rPr>
              <w:t>Предоставление Потребителям информации, которая способствует повышению их грамотности в ведении предпринимательской деятельности, в формате семинара, вебинара, круглого стола.</w:t>
            </w:r>
          </w:p>
        </w:tc>
        <w:tc>
          <w:tcPr>
            <w:tcW w:w="1276" w:type="dxa"/>
          </w:tcPr>
          <w:p w14:paraId="641E361C" w14:textId="77777777" w:rsidR="009A55A1" w:rsidRPr="0003374E" w:rsidRDefault="009A55A1" w:rsidP="00E16CAB">
            <w:pPr>
              <w:rPr>
                <w:rFonts w:eastAsia="Times New Roman"/>
                <w:sz w:val="16"/>
                <w:szCs w:val="16"/>
              </w:rPr>
            </w:pPr>
            <w:r w:rsidRPr="0003374E">
              <w:rPr>
                <w:sz w:val="16"/>
                <w:szCs w:val="16"/>
              </w:rPr>
              <w:t>Не менее 3-х часов</w:t>
            </w:r>
          </w:p>
        </w:tc>
        <w:tc>
          <w:tcPr>
            <w:tcW w:w="1417" w:type="dxa"/>
          </w:tcPr>
          <w:p w14:paraId="760EAC1B" w14:textId="77777777" w:rsidR="009A55A1" w:rsidRPr="0003374E" w:rsidRDefault="009A55A1" w:rsidP="00E16CAB">
            <w:pPr>
              <w:rPr>
                <w:sz w:val="16"/>
                <w:szCs w:val="16"/>
              </w:rPr>
            </w:pPr>
            <w:r w:rsidRPr="0003374E">
              <w:rPr>
                <w:sz w:val="16"/>
                <w:szCs w:val="16"/>
              </w:rPr>
              <w:t>Соглашение-анкета получателя услуг ИЦ;</w:t>
            </w:r>
          </w:p>
          <w:p w14:paraId="2BED8324" w14:textId="77777777" w:rsidR="009A55A1" w:rsidRPr="0003374E" w:rsidRDefault="009A55A1" w:rsidP="00E16CAB">
            <w:pPr>
              <w:rPr>
                <w:sz w:val="16"/>
                <w:szCs w:val="16"/>
              </w:rPr>
            </w:pPr>
            <w:r w:rsidRPr="0003374E">
              <w:rPr>
                <w:sz w:val="16"/>
                <w:szCs w:val="16"/>
              </w:rPr>
              <w:t>Доверенность или ее копию, верность которой засвидетельствована выдавшим ее лицом, в случае, когда за Услугой ИЦ обратился представитель потребителя, действующий на основании доверенности;</w:t>
            </w:r>
          </w:p>
          <w:p w14:paraId="51CCD551" w14:textId="77777777" w:rsidR="009A55A1" w:rsidRPr="0003374E" w:rsidRDefault="009A55A1" w:rsidP="00E16CAB">
            <w:pPr>
              <w:rPr>
                <w:sz w:val="16"/>
                <w:szCs w:val="16"/>
              </w:rPr>
            </w:pPr>
            <w:r w:rsidRPr="0003374E">
              <w:rPr>
                <w:sz w:val="16"/>
                <w:szCs w:val="16"/>
              </w:rPr>
              <w:lastRenderedPageBreak/>
              <w:t>Журнал участников мероприятия.</w:t>
            </w:r>
          </w:p>
          <w:p w14:paraId="3A206B14" w14:textId="77777777" w:rsidR="009A55A1" w:rsidRPr="0003374E" w:rsidRDefault="009A55A1" w:rsidP="00E16CAB">
            <w:pPr>
              <w:pStyle w:val="a5"/>
              <w:rPr>
                <w:sz w:val="16"/>
                <w:szCs w:val="16"/>
              </w:rPr>
            </w:pPr>
          </w:p>
        </w:tc>
        <w:tc>
          <w:tcPr>
            <w:tcW w:w="1134" w:type="dxa"/>
          </w:tcPr>
          <w:p w14:paraId="08B8B244" w14:textId="77777777" w:rsidR="009A55A1" w:rsidRPr="0003374E" w:rsidRDefault="009A55A1" w:rsidP="00E16CAB">
            <w:pPr>
              <w:rPr>
                <w:sz w:val="16"/>
                <w:szCs w:val="16"/>
              </w:rPr>
            </w:pPr>
            <w:r w:rsidRPr="0003374E">
              <w:rPr>
                <w:sz w:val="16"/>
                <w:szCs w:val="16"/>
              </w:rPr>
              <w:lastRenderedPageBreak/>
              <w:t xml:space="preserve">Партнеры ИЦ </w:t>
            </w:r>
          </w:p>
        </w:tc>
        <w:tc>
          <w:tcPr>
            <w:tcW w:w="1417" w:type="dxa"/>
          </w:tcPr>
          <w:p w14:paraId="309B7F92" w14:textId="77777777" w:rsidR="009A55A1" w:rsidRPr="0003374E" w:rsidRDefault="009A55A1" w:rsidP="00E16CAB">
            <w:pPr>
              <w:rPr>
                <w:sz w:val="16"/>
                <w:szCs w:val="16"/>
              </w:rPr>
            </w:pPr>
            <w:r w:rsidRPr="0003374E">
              <w:rPr>
                <w:sz w:val="16"/>
                <w:szCs w:val="16"/>
              </w:rPr>
              <w:t>-</w:t>
            </w:r>
          </w:p>
        </w:tc>
        <w:tc>
          <w:tcPr>
            <w:tcW w:w="1560" w:type="dxa"/>
          </w:tcPr>
          <w:p w14:paraId="5879C59A" w14:textId="77777777" w:rsidR="009A55A1" w:rsidRPr="0003374E" w:rsidRDefault="009A55A1" w:rsidP="00E16CAB">
            <w:pPr>
              <w:rPr>
                <w:rFonts w:eastAsia="Times New Roman"/>
                <w:w w:val="95"/>
                <w:sz w:val="16"/>
                <w:szCs w:val="16"/>
              </w:rPr>
            </w:pPr>
            <w:r w:rsidRPr="0003374E">
              <w:rPr>
                <w:sz w:val="16"/>
                <w:szCs w:val="16"/>
              </w:rPr>
              <w:t>Исчерпывающий объем информации по заявленной теме мероприятия в документарной или бездокументарной форме</w:t>
            </w:r>
          </w:p>
        </w:tc>
        <w:tc>
          <w:tcPr>
            <w:tcW w:w="1276" w:type="dxa"/>
          </w:tcPr>
          <w:p w14:paraId="529E7C50" w14:textId="77777777" w:rsidR="009A55A1" w:rsidRPr="0003374E" w:rsidRDefault="009A55A1" w:rsidP="00E16CAB">
            <w:pPr>
              <w:rPr>
                <w:rFonts w:eastAsia="Times New Roman"/>
                <w:sz w:val="16"/>
                <w:szCs w:val="16"/>
              </w:rPr>
            </w:pPr>
            <w:r w:rsidRPr="0003374E">
              <w:rPr>
                <w:sz w:val="16"/>
                <w:szCs w:val="16"/>
              </w:rPr>
              <w:t>субъекты малого и среднего предпринимательства Краснодарского края**</w:t>
            </w:r>
          </w:p>
        </w:tc>
        <w:tc>
          <w:tcPr>
            <w:tcW w:w="1134" w:type="dxa"/>
          </w:tcPr>
          <w:p w14:paraId="2513DAF6" w14:textId="77777777" w:rsidR="009A55A1" w:rsidRPr="0003374E" w:rsidRDefault="009A55A1" w:rsidP="00E16CAB">
            <w:pPr>
              <w:rPr>
                <w:sz w:val="16"/>
                <w:szCs w:val="16"/>
              </w:rPr>
            </w:pPr>
            <w:r w:rsidRPr="0003374E">
              <w:rPr>
                <w:sz w:val="16"/>
                <w:szCs w:val="16"/>
              </w:rPr>
              <w:t>Предоставление партнеру всей необходимой вводной информации;</w:t>
            </w:r>
          </w:p>
          <w:p w14:paraId="05C3D74D" w14:textId="77777777" w:rsidR="009A55A1" w:rsidRPr="0003374E" w:rsidRDefault="009A55A1" w:rsidP="00E16CAB">
            <w:pPr>
              <w:rPr>
                <w:sz w:val="16"/>
                <w:szCs w:val="16"/>
              </w:rPr>
            </w:pPr>
            <w:r w:rsidRPr="0003374E">
              <w:rPr>
                <w:sz w:val="16"/>
                <w:szCs w:val="16"/>
              </w:rPr>
              <w:t>участие в мероприятии</w:t>
            </w:r>
          </w:p>
        </w:tc>
        <w:tc>
          <w:tcPr>
            <w:tcW w:w="992" w:type="dxa"/>
          </w:tcPr>
          <w:p w14:paraId="452766D6" w14:textId="77777777" w:rsidR="009A55A1" w:rsidRPr="0003374E" w:rsidRDefault="009A55A1" w:rsidP="00E16CAB">
            <w:pPr>
              <w:rPr>
                <w:sz w:val="16"/>
                <w:szCs w:val="16"/>
              </w:rPr>
            </w:pPr>
            <w:r w:rsidRPr="0003374E">
              <w:rPr>
                <w:sz w:val="16"/>
                <w:szCs w:val="16"/>
              </w:rPr>
              <w:t>В соответствии с контактными данными, указанными заявителем</w:t>
            </w:r>
          </w:p>
        </w:tc>
        <w:tc>
          <w:tcPr>
            <w:tcW w:w="992" w:type="dxa"/>
          </w:tcPr>
          <w:p w14:paraId="13A0EC9F" w14:textId="77777777" w:rsidR="009A55A1" w:rsidRPr="0003374E" w:rsidRDefault="009A55A1" w:rsidP="00E16CAB">
            <w:pPr>
              <w:rPr>
                <w:sz w:val="16"/>
                <w:szCs w:val="16"/>
              </w:rPr>
            </w:pPr>
            <w:r w:rsidRPr="0003374E">
              <w:rPr>
                <w:sz w:val="16"/>
                <w:szCs w:val="16"/>
              </w:rPr>
              <w:t>Возможно проведение вебинара в случае, если это предусмотрено программой мероприятия</w:t>
            </w:r>
          </w:p>
        </w:tc>
        <w:tc>
          <w:tcPr>
            <w:tcW w:w="1135" w:type="dxa"/>
          </w:tcPr>
          <w:p w14:paraId="1FA2512D" w14:textId="77777777" w:rsidR="009A55A1" w:rsidRPr="0003374E" w:rsidRDefault="009A55A1" w:rsidP="00E16CAB">
            <w:pPr>
              <w:rPr>
                <w:sz w:val="16"/>
                <w:szCs w:val="16"/>
              </w:rPr>
            </w:pPr>
            <w:r w:rsidRPr="0003374E">
              <w:rPr>
                <w:sz w:val="16"/>
                <w:szCs w:val="16"/>
              </w:rPr>
              <w:t>Услуга для заявителя является безвозмездной/ возможно получение услуги на полностью или частично платной основе ***</w:t>
            </w:r>
          </w:p>
        </w:tc>
      </w:tr>
      <w:tr w:rsidR="009A55A1" w:rsidRPr="0003374E" w14:paraId="65997981" w14:textId="77777777" w:rsidTr="00C84FC7">
        <w:trPr>
          <w:trHeight w:val="277"/>
        </w:trPr>
        <w:tc>
          <w:tcPr>
            <w:tcW w:w="15466" w:type="dxa"/>
            <w:gridSpan w:val="13"/>
            <w:shd w:val="clear" w:color="auto" w:fill="D9E2F3" w:themeFill="accent1" w:themeFillTint="33"/>
          </w:tcPr>
          <w:p w14:paraId="728B506E" w14:textId="77777777" w:rsidR="009A55A1" w:rsidRPr="0003374E" w:rsidRDefault="009A55A1" w:rsidP="00E16CAB">
            <w:pPr>
              <w:jc w:val="center"/>
              <w:rPr>
                <w:b/>
                <w:bCs/>
                <w:sz w:val="16"/>
                <w:szCs w:val="16"/>
              </w:rPr>
            </w:pPr>
            <w:r w:rsidRPr="0003374E">
              <w:rPr>
                <w:b/>
                <w:bCs/>
                <w:sz w:val="16"/>
                <w:szCs w:val="16"/>
              </w:rPr>
              <w:t>КОНСТРУКТОРСКИЕ УСЛУГИ ИНЖИНИРИНГОВОГО ЦЕНТРА</w:t>
            </w:r>
          </w:p>
        </w:tc>
      </w:tr>
      <w:tr w:rsidR="009A55A1" w:rsidRPr="0003374E" w14:paraId="7F2D07ED" w14:textId="77777777" w:rsidTr="00C84FC7">
        <w:trPr>
          <w:gridAfter w:val="1"/>
          <w:wAfter w:w="13" w:type="dxa"/>
        </w:trPr>
        <w:tc>
          <w:tcPr>
            <w:tcW w:w="1419" w:type="dxa"/>
          </w:tcPr>
          <w:p w14:paraId="4BD73948" w14:textId="77777777" w:rsidR="009A55A1" w:rsidRPr="0003374E" w:rsidRDefault="009A55A1" w:rsidP="00E16CAB">
            <w:pPr>
              <w:rPr>
                <w:sz w:val="16"/>
                <w:szCs w:val="16"/>
              </w:rPr>
            </w:pPr>
            <w:r w:rsidRPr="0003374E">
              <w:rPr>
                <w:sz w:val="16"/>
                <w:szCs w:val="16"/>
              </w:rPr>
              <w:t>Оцифровка бумажных или картонных лекал</w:t>
            </w:r>
          </w:p>
        </w:tc>
        <w:tc>
          <w:tcPr>
            <w:tcW w:w="1701" w:type="dxa"/>
          </w:tcPr>
          <w:p w14:paraId="1ABD5CD2" w14:textId="77777777" w:rsidR="009A55A1" w:rsidRPr="0003374E" w:rsidRDefault="009A55A1" w:rsidP="00E16CAB">
            <w:pPr>
              <w:shd w:val="clear" w:color="auto" w:fill="FFFFFF"/>
              <w:rPr>
                <w:sz w:val="16"/>
                <w:szCs w:val="16"/>
              </w:rPr>
            </w:pPr>
            <w:r w:rsidRPr="0003374E">
              <w:rPr>
                <w:sz w:val="16"/>
                <w:szCs w:val="16"/>
              </w:rPr>
              <w:t>Оцифровка бумажных или картонных лекал, предоставленных потребителем, с помощью дигитайзера ИЦ;</w:t>
            </w:r>
          </w:p>
          <w:p w14:paraId="6D9E99B6" w14:textId="77777777" w:rsidR="009A55A1" w:rsidRPr="0003374E" w:rsidRDefault="009A55A1" w:rsidP="00E16CAB">
            <w:pPr>
              <w:shd w:val="clear" w:color="auto" w:fill="FFFFFF"/>
              <w:rPr>
                <w:sz w:val="16"/>
                <w:szCs w:val="16"/>
              </w:rPr>
            </w:pPr>
            <w:r w:rsidRPr="0003374E">
              <w:rPr>
                <w:sz w:val="16"/>
                <w:szCs w:val="16"/>
              </w:rPr>
              <w:t>корректировка оцифрованных лекал (при необходимости) с помощью системы автоматического проектирования (далее —САПР) ИЦ;</w:t>
            </w:r>
          </w:p>
          <w:p w14:paraId="787BC882" w14:textId="77777777" w:rsidR="009A55A1" w:rsidRPr="0003374E" w:rsidRDefault="009A55A1" w:rsidP="00E16CAB">
            <w:pPr>
              <w:shd w:val="clear" w:color="auto" w:fill="FFFFFF"/>
              <w:rPr>
                <w:sz w:val="16"/>
                <w:szCs w:val="16"/>
              </w:rPr>
            </w:pPr>
            <w:r w:rsidRPr="0003374E">
              <w:rPr>
                <w:sz w:val="16"/>
                <w:szCs w:val="16"/>
              </w:rPr>
              <w:t>формирование файлов оцифрованных лекал в электронном виде с помощью САПРа ИЦ.</w:t>
            </w:r>
          </w:p>
        </w:tc>
        <w:tc>
          <w:tcPr>
            <w:tcW w:w="1276" w:type="dxa"/>
          </w:tcPr>
          <w:p w14:paraId="3FC82AEC" w14:textId="77777777" w:rsidR="009A55A1" w:rsidRPr="0003374E" w:rsidRDefault="009A55A1" w:rsidP="00E16CAB">
            <w:pPr>
              <w:rPr>
                <w:sz w:val="16"/>
                <w:szCs w:val="16"/>
              </w:rPr>
            </w:pPr>
            <w:r w:rsidRPr="0003374E">
              <w:rPr>
                <w:sz w:val="16"/>
                <w:szCs w:val="16"/>
              </w:rPr>
              <w:t>В количестве, указанном в техническом задании на предоставление услуг ИЦ (ТЗ)</w:t>
            </w:r>
          </w:p>
        </w:tc>
        <w:tc>
          <w:tcPr>
            <w:tcW w:w="1417" w:type="dxa"/>
          </w:tcPr>
          <w:p w14:paraId="7D2377C6" w14:textId="77777777" w:rsidR="009A55A1" w:rsidRPr="0003374E" w:rsidRDefault="009A55A1" w:rsidP="00E16CAB">
            <w:pPr>
              <w:rPr>
                <w:sz w:val="16"/>
                <w:szCs w:val="16"/>
              </w:rPr>
            </w:pPr>
            <w:r w:rsidRPr="0003374E">
              <w:rPr>
                <w:sz w:val="16"/>
                <w:szCs w:val="16"/>
              </w:rPr>
              <w:t>Заявка потребителя услуг ИЦ;</w:t>
            </w:r>
          </w:p>
          <w:p w14:paraId="54B6D12D" w14:textId="77777777" w:rsidR="009A55A1" w:rsidRPr="0003374E" w:rsidRDefault="009A55A1" w:rsidP="00E16CAB">
            <w:pPr>
              <w:rPr>
                <w:sz w:val="16"/>
                <w:szCs w:val="16"/>
              </w:rPr>
            </w:pPr>
            <w:r w:rsidRPr="0003374E">
              <w:rPr>
                <w:sz w:val="16"/>
                <w:szCs w:val="16"/>
              </w:rPr>
              <w:t>техническое задание на предоставление услуг ИЦ;</w:t>
            </w:r>
          </w:p>
          <w:p w14:paraId="04839B12" w14:textId="77777777" w:rsidR="009A55A1" w:rsidRPr="0003374E" w:rsidRDefault="009A55A1" w:rsidP="00E16CAB">
            <w:pPr>
              <w:rPr>
                <w:sz w:val="16"/>
                <w:szCs w:val="16"/>
              </w:rPr>
            </w:pPr>
            <w:r w:rsidRPr="0003374E">
              <w:rPr>
                <w:sz w:val="16"/>
                <w:szCs w:val="16"/>
              </w:rPr>
              <w:t xml:space="preserve">счет на оплату; </w:t>
            </w:r>
          </w:p>
          <w:p w14:paraId="47E0AE59" w14:textId="77777777" w:rsidR="009A55A1" w:rsidRPr="0003374E" w:rsidRDefault="009A55A1" w:rsidP="00E16CAB">
            <w:pPr>
              <w:rPr>
                <w:sz w:val="16"/>
                <w:szCs w:val="16"/>
              </w:rPr>
            </w:pPr>
            <w:r w:rsidRPr="0003374E">
              <w:rPr>
                <w:sz w:val="16"/>
                <w:szCs w:val="16"/>
              </w:rPr>
              <w:t>универсальный передаточный документ (УПД)</w:t>
            </w:r>
          </w:p>
        </w:tc>
        <w:tc>
          <w:tcPr>
            <w:tcW w:w="1134" w:type="dxa"/>
          </w:tcPr>
          <w:p w14:paraId="118D57A3" w14:textId="77777777" w:rsidR="009A55A1" w:rsidRPr="0003374E" w:rsidRDefault="009A55A1" w:rsidP="00E16CAB">
            <w:pPr>
              <w:rPr>
                <w:sz w:val="16"/>
                <w:szCs w:val="16"/>
              </w:rPr>
            </w:pPr>
            <w:r w:rsidRPr="0003374E">
              <w:rPr>
                <w:sz w:val="16"/>
                <w:szCs w:val="16"/>
              </w:rPr>
              <w:t>Инженер-конструктор ИЦ</w:t>
            </w:r>
          </w:p>
        </w:tc>
        <w:tc>
          <w:tcPr>
            <w:tcW w:w="1417" w:type="dxa"/>
          </w:tcPr>
          <w:p w14:paraId="7667D0BE" w14:textId="77777777" w:rsidR="009A55A1" w:rsidRPr="0003374E" w:rsidRDefault="009A55A1" w:rsidP="00E16CAB">
            <w:pPr>
              <w:rPr>
                <w:sz w:val="16"/>
                <w:szCs w:val="16"/>
              </w:rPr>
            </w:pPr>
            <w:r w:rsidRPr="0003374E">
              <w:rPr>
                <w:sz w:val="16"/>
                <w:szCs w:val="16"/>
              </w:rPr>
              <w:t>не более 30 календарных дней с даты Заявки</w:t>
            </w:r>
          </w:p>
          <w:p w14:paraId="07C002A3" w14:textId="77777777" w:rsidR="009A55A1" w:rsidRPr="0003374E" w:rsidRDefault="009A55A1" w:rsidP="00E16CAB">
            <w:pPr>
              <w:rPr>
                <w:sz w:val="16"/>
                <w:szCs w:val="16"/>
              </w:rPr>
            </w:pPr>
          </w:p>
        </w:tc>
        <w:tc>
          <w:tcPr>
            <w:tcW w:w="1560" w:type="dxa"/>
          </w:tcPr>
          <w:p w14:paraId="6C31D332" w14:textId="77777777" w:rsidR="009A55A1" w:rsidRPr="0003374E" w:rsidRDefault="009A55A1" w:rsidP="00E16CAB">
            <w:pPr>
              <w:rPr>
                <w:sz w:val="16"/>
                <w:szCs w:val="16"/>
              </w:rPr>
            </w:pPr>
            <w:r w:rsidRPr="0003374E">
              <w:rPr>
                <w:sz w:val="16"/>
                <w:szCs w:val="16"/>
              </w:rPr>
              <w:t xml:space="preserve">оцифрованные с бумажных носителей лекала (переведенные в электронный формат). </w:t>
            </w:r>
          </w:p>
        </w:tc>
        <w:tc>
          <w:tcPr>
            <w:tcW w:w="1276" w:type="dxa"/>
          </w:tcPr>
          <w:p w14:paraId="4E8016E8" w14:textId="77777777" w:rsidR="009A55A1" w:rsidRPr="0003374E" w:rsidRDefault="009A55A1" w:rsidP="00E16CAB">
            <w:pPr>
              <w:rPr>
                <w:sz w:val="16"/>
                <w:szCs w:val="16"/>
              </w:rPr>
            </w:pPr>
            <w:r w:rsidRPr="0003374E">
              <w:rPr>
                <w:sz w:val="16"/>
                <w:szCs w:val="16"/>
              </w:rPr>
              <w:t>СМСП Краснодарского края</w:t>
            </w:r>
          </w:p>
        </w:tc>
        <w:tc>
          <w:tcPr>
            <w:tcW w:w="1134" w:type="dxa"/>
          </w:tcPr>
          <w:p w14:paraId="22FB91EF" w14:textId="77777777" w:rsidR="009A55A1" w:rsidRPr="0003374E" w:rsidRDefault="009A55A1" w:rsidP="00E16CAB">
            <w:pPr>
              <w:rPr>
                <w:sz w:val="16"/>
                <w:szCs w:val="16"/>
              </w:rPr>
            </w:pPr>
            <w:r w:rsidRPr="0003374E">
              <w:rPr>
                <w:sz w:val="16"/>
                <w:szCs w:val="16"/>
              </w:rPr>
              <w:t>Подача заявки на получение услуги;</w:t>
            </w:r>
          </w:p>
          <w:p w14:paraId="281A3486" w14:textId="77777777" w:rsidR="009A55A1" w:rsidRPr="0003374E" w:rsidRDefault="009A55A1" w:rsidP="00E16CAB">
            <w:pPr>
              <w:rPr>
                <w:sz w:val="16"/>
                <w:szCs w:val="16"/>
              </w:rPr>
            </w:pPr>
            <w:r w:rsidRPr="0003374E">
              <w:rPr>
                <w:sz w:val="16"/>
                <w:szCs w:val="16"/>
              </w:rPr>
              <w:t>Проверка заявки и потребителя на соответствие; формирование ТЗ и стоимости услуг;</w:t>
            </w:r>
          </w:p>
          <w:p w14:paraId="105DC316" w14:textId="77777777" w:rsidR="009A55A1" w:rsidRPr="0003374E" w:rsidRDefault="009A55A1" w:rsidP="00E16CAB">
            <w:pPr>
              <w:rPr>
                <w:sz w:val="16"/>
                <w:szCs w:val="16"/>
              </w:rPr>
            </w:pPr>
            <w:r w:rsidRPr="0003374E">
              <w:rPr>
                <w:sz w:val="16"/>
                <w:szCs w:val="16"/>
              </w:rPr>
              <w:t xml:space="preserve">подписание ТЗ; </w:t>
            </w:r>
          </w:p>
          <w:p w14:paraId="7811E4A0" w14:textId="77777777" w:rsidR="009A55A1" w:rsidRPr="0003374E" w:rsidRDefault="009A55A1" w:rsidP="00E16CAB">
            <w:pPr>
              <w:rPr>
                <w:sz w:val="16"/>
                <w:szCs w:val="16"/>
              </w:rPr>
            </w:pPr>
            <w:r w:rsidRPr="0003374E">
              <w:rPr>
                <w:sz w:val="16"/>
                <w:szCs w:val="16"/>
              </w:rPr>
              <w:t>выставление счета на оплату;</w:t>
            </w:r>
          </w:p>
          <w:p w14:paraId="617CD2D2" w14:textId="77777777" w:rsidR="009A55A1" w:rsidRPr="0003374E" w:rsidRDefault="009A55A1" w:rsidP="00E16CAB">
            <w:pPr>
              <w:rPr>
                <w:sz w:val="16"/>
                <w:szCs w:val="16"/>
              </w:rPr>
            </w:pPr>
            <w:r w:rsidRPr="0003374E">
              <w:rPr>
                <w:sz w:val="16"/>
                <w:szCs w:val="16"/>
              </w:rPr>
              <w:t>оплата потребителем 100% стоимости услуги;</w:t>
            </w:r>
          </w:p>
          <w:p w14:paraId="0CB0B682" w14:textId="77777777" w:rsidR="009A55A1" w:rsidRPr="0003374E" w:rsidRDefault="009A55A1" w:rsidP="00E16CAB">
            <w:pPr>
              <w:rPr>
                <w:sz w:val="16"/>
                <w:szCs w:val="16"/>
              </w:rPr>
            </w:pPr>
            <w:r w:rsidRPr="0003374E">
              <w:rPr>
                <w:sz w:val="16"/>
                <w:szCs w:val="16"/>
              </w:rPr>
              <w:t>Получение услуги;</w:t>
            </w:r>
          </w:p>
          <w:p w14:paraId="72564222" w14:textId="77777777" w:rsidR="009A55A1" w:rsidRPr="0003374E" w:rsidRDefault="009A55A1" w:rsidP="00E16CAB">
            <w:pPr>
              <w:rPr>
                <w:sz w:val="16"/>
                <w:szCs w:val="16"/>
              </w:rPr>
            </w:pPr>
            <w:r w:rsidRPr="0003374E">
              <w:rPr>
                <w:sz w:val="16"/>
                <w:szCs w:val="16"/>
              </w:rPr>
              <w:t>Передача потребителю результата оказанной услуги и подписание УПД</w:t>
            </w:r>
          </w:p>
        </w:tc>
        <w:tc>
          <w:tcPr>
            <w:tcW w:w="992" w:type="dxa"/>
          </w:tcPr>
          <w:p w14:paraId="7234194B" w14:textId="77777777" w:rsidR="009A55A1" w:rsidRPr="0003374E" w:rsidRDefault="009A55A1" w:rsidP="00E16CAB">
            <w:pPr>
              <w:rPr>
                <w:sz w:val="16"/>
                <w:szCs w:val="16"/>
              </w:rPr>
            </w:pPr>
            <w:r w:rsidRPr="0003374E">
              <w:rPr>
                <w:sz w:val="16"/>
                <w:szCs w:val="16"/>
              </w:rPr>
              <w:t>В соответствии с контактными данными, указанными заявителем</w:t>
            </w:r>
          </w:p>
        </w:tc>
        <w:tc>
          <w:tcPr>
            <w:tcW w:w="992" w:type="dxa"/>
          </w:tcPr>
          <w:p w14:paraId="53BB57B1" w14:textId="77777777" w:rsidR="009A55A1" w:rsidRPr="0003374E" w:rsidRDefault="009A55A1" w:rsidP="00E16CAB">
            <w:pPr>
              <w:rPr>
                <w:sz w:val="16"/>
                <w:szCs w:val="16"/>
              </w:rPr>
            </w:pPr>
            <w:r w:rsidRPr="0003374E">
              <w:rPr>
                <w:sz w:val="16"/>
                <w:szCs w:val="16"/>
              </w:rPr>
              <w:t>Не оказывается</w:t>
            </w:r>
          </w:p>
        </w:tc>
        <w:tc>
          <w:tcPr>
            <w:tcW w:w="1135" w:type="dxa"/>
          </w:tcPr>
          <w:p w14:paraId="55200E78" w14:textId="77777777" w:rsidR="009A55A1" w:rsidRPr="0003374E" w:rsidRDefault="009A55A1" w:rsidP="00E16CAB">
            <w:pPr>
              <w:rPr>
                <w:sz w:val="16"/>
                <w:szCs w:val="16"/>
              </w:rPr>
            </w:pPr>
            <w:r w:rsidRPr="0003374E">
              <w:rPr>
                <w:sz w:val="16"/>
                <w:szCs w:val="16"/>
              </w:rPr>
              <w:t xml:space="preserve">Услуга оплачивается СМСП Краснодарского края по ценам, указанным в графе «Льготные условия для СМСП Краснодарского края» сведений о стоимости конструкторских услуг, </w:t>
            </w:r>
          </w:p>
          <w:p w14:paraId="49D80462" w14:textId="77777777" w:rsidR="009A55A1" w:rsidRPr="0003374E" w:rsidRDefault="009A55A1" w:rsidP="00E16CAB">
            <w:pPr>
              <w:rPr>
                <w:sz w:val="16"/>
                <w:szCs w:val="16"/>
              </w:rPr>
            </w:pPr>
            <w:r w:rsidRPr="0003374E">
              <w:rPr>
                <w:sz w:val="16"/>
                <w:szCs w:val="16"/>
              </w:rPr>
              <w:t>предоставляемых инжиниринговым центром Фонда, утвержденных исполнительным директором Фонда, на основании выставленного счета на оплату.</w:t>
            </w:r>
          </w:p>
        </w:tc>
      </w:tr>
      <w:tr w:rsidR="009A55A1" w:rsidRPr="0003374E" w14:paraId="3840F4FF" w14:textId="77777777" w:rsidTr="00C84FC7">
        <w:trPr>
          <w:gridAfter w:val="1"/>
          <w:wAfter w:w="13" w:type="dxa"/>
        </w:trPr>
        <w:tc>
          <w:tcPr>
            <w:tcW w:w="1419" w:type="dxa"/>
          </w:tcPr>
          <w:p w14:paraId="7D96179D" w14:textId="77777777" w:rsidR="009A55A1" w:rsidRPr="0003374E" w:rsidRDefault="009A55A1" w:rsidP="00E16CAB">
            <w:pPr>
              <w:rPr>
                <w:sz w:val="16"/>
                <w:szCs w:val="16"/>
              </w:rPr>
            </w:pPr>
            <w:r w:rsidRPr="0003374E">
              <w:rPr>
                <w:sz w:val="16"/>
                <w:szCs w:val="16"/>
              </w:rPr>
              <w:t>Разработка, корректировка в САПР комплектов лекал (с градацией/ без градации)</w:t>
            </w:r>
          </w:p>
        </w:tc>
        <w:tc>
          <w:tcPr>
            <w:tcW w:w="1701" w:type="dxa"/>
          </w:tcPr>
          <w:p w14:paraId="0214E071" w14:textId="77777777" w:rsidR="009A55A1" w:rsidRPr="0003374E" w:rsidRDefault="009A55A1" w:rsidP="00E16CAB">
            <w:pPr>
              <w:shd w:val="clear" w:color="auto" w:fill="FFFFFF"/>
              <w:rPr>
                <w:sz w:val="16"/>
                <w:szCs w:val="16"/>
              </w:rPr>
            </w:pPr>
            <w:r w:rsidRPr="0003374E">
              <w:rPr>
                <w:sz w:val="16"/>
                <w:szCs w:val="16"/>
              </w:rPr>
              <w:t>Разработка комплектов лекал с помощью САПРа ИЦ;</w:t>
            </w:r>
          </w:p>
          <w:p w14:paraId="75F31302" w14:textId="77777777" w:rsidR="009A55A1" w:rsidRPr="0003374E" w:rsidRDefault="009A55A1" w:rsidP="00E16CAB">
            <w:pPr>
              <w:shd w:val="clear" w:color="auto" w:fill="FFFFFF"/>
              <w:rPr>
                <w:sz w:val="16"/>
                <w:szCs w:val="16"/>
              </w:rPr>
            </w:pPr>
            <w:r w:rsidRPr="0003374E">
              <w:rPr>
                <w:sz w:val="16"/>
                <w:szCs w:val="16"/>
              </w:rPr>
              <w:t>последующая корректировка комплекта лекал (при необходимости) с помощью САПРа ИЦ;</w:t>
            </w:r>
          </w:p>
          <w:p w14:paraId="092D2A45" w14:textId="77777777" w:rsidR="009A55A1" w:rsidRPr="0003374E" w:rsidRDefault="009A55A1" w:rsidP="00E16CAB">
            <w:pPr>
              <w:shd w:val="clear" w:color="auto" w:fill="FFFFFF"/>
              <w:rPr>
                <w:sz w:val="16"/>
                <w:szCs w:val="16"/>
              </w:rPr>
            </w:pPr>
            <w:r w:rsidRPr="0003374E">
              <w:rPr>
                <w:sz w:val="16"/>
                <w:szCs w:val="16"/>
              </w:rPr>
              <w:t>градация размерного ряда (при необходимости) с помощью САПРа ИЦ;</w:t>
            </w:r>
          </w:p>
          <w:p w14:paraId="24BB4AE5" w14:textId="77777777" w:rsidR="009A55A1" w:rsidRPr="0003374E" w:rsidRDefault="009A55A1" w:rsidP="00E16CAB">
            <w:pPr>
              <w:shd w:val="clear" w:color="auto" w:fill="FFFFFF"/>
              <w:rPr>
                <w:sz w:val="16"/>
                <w:szCs w:val="16"/>
              </w:rPr>
            </w:pPr>
            <w:r w:rsidRPr="0003374E">
              <w:rPr>
                <w:sz w:val="16"/>
                <w:szCs w:val="16"/>
              </w:rPr>
              <w:lastRenderedPageBreak/>
              <w:t>формирование лекал в электронном виде с помощью САПРа ИЦ.</w:t>
            </w:r>
          </w:p>
        </w:tc>
        <w:tc>
          <w:tcPr>
            <w:tcW w:w="1276" w:type="dxa"/>
          </w:tcPr>
          <w:p w14:paraId="40350503" w14:textId="77777777" w:rsidR="009A55A1" w:rsidRPr="0003374E" w:rsidRDefault="009A55A1" w:rsidP="00E16CAB">
            <w:pPr>
              <w:rPr>
                <w:sz w:val="16"/>
                <w:szCs w:val="16"/>
              </w:rPr>
            </w:pPr>
            <w:r w:rsidRPr="0003374E">
              <w:rPr>
                <w:sz w:val="16"/>
                <w:szCs w:val="16"/>
              </w:rPr>
              <w:lastRenderedPageBreak/>
              <w:t>В количестве, указанном в техническом задании на предоставление услуг ИЦ (ТЗ)</w:t>
            </w:r>
          </w:p>
        </w:tc>
        <w:tc>
          <w:tcPr>
            <w:tcW w:w="1417" w:type="dxa"/>
          </w:tcPr>
          <w:p w14:paraId="4D0E2B6A" w14:textId="77777777" w:rsidR="009A55A1" w:rsidRPr="0003374E" w:rsidRDefault="009A55A1" w:rsidP="00E16CAB">
            <w:pPr>
              <w:rPr>
                <w:sz w:val="16"/>
                <w:szCs w:val="16"/>
              </w:rPr>
            </w:pPr>
            <w:r w:rsidRPr="0003374E">
              <w:rPr>
                <w:sz w:val="16"/>
                <w:szCs w:val="16"/>
              </w:rPr>
              <w:t>Заявка потребителя услуг ИЦ;</w:t>
            </w:r>
          </w:p>
          <w:p w14:paraId="33A46DDB" w14:textId="77777777" w:rsidR="009A55A1" w:rsidRPr="0003374E" w:rsidRDefault="009A55A1" w:rsidP="00E16CAB">
            <w:pPr>
              <w:rPr>
                <w:sz w:val="16"/>
                <w:szCs w:val="16"/>
              </w:rPr>
            </w:pPr>
            <w:r w:rsidRPr="0003374E">
              <w:rPr>
                <w:sz w:val="16"/>
                <w:szCs w:val="16"/>
              </w:rPr>
              <w:t>техническое задание на предоставление услуг ИЦ;</w:t>
            </w:r>
          </w:p>
          <w:p w14:paraId="4617370F" w14:textId="77777777" w:rsidR="009A55A1" w:rsidRPr="0003374E" w:rsidRDefault="009A55A1" w:rsidP="00E16CAB">
            <w:pPr>
              <w:rPr>
                <w:sz w:val="16"/>
                <w:szCs w:val="16"/>
              </w:rPr>
            </w:pPr>
            <w:r w:rsidRPr="0003374E">
              <w:rPr>
                <w:sz w:val="16"/>
                <w:szCs w:val="16"/>
              </w:rPr>
              <w:t xml:space="preserve">счет на оплату; </w:t>
            </w:r>
          </w:p>
          <w:p w14:paraId="03A825C0" w14:textId="77777777" w:rsidR="009A55A1" w:rsidRPr="0003374E" w:rsidRDefault="009A55A1" w:rsidP="00E16CAB">
            <w:pPr>
              <w:rPr>
                <w:sz w:val="16"/>
                <w:szCs w:val="16"/>
              </w:rPr>
            </w:pPr>
            <w:r w:rsidRPr="0003374E">
              <w:rPr>
                <w:sz w:val="16"/>
                <w:szCs w:val="16"/>
              </w:rPr>
              <w:t>универсальный передаточный документ (УПД)</w:t>
            </w:r>
          </w:p>
        </w:tc>
        <w:tc>
          <w:tcPr>
            <w:tcW w:w="1134" w:type="dxa"/>
          </w:tcPr>
          <w:p w14:paraId="64BCEE6B" w14:textId="77777777" w:rsidR="009A55A1" w:rsidRPr="0003374E" w:rsidRDefault="009A55A1" w:rsidP="00E16CAB">
            <w:pPr>
              <w:rPr>
                <w:sz w:val="16"/>
                <w:szCs w:val="16"/>
              </w:rPr>
            </w:pPr>
            <w:r w:rsidRPr="0003374E">
              <w:rPr>
                <w:sz w:val="16"/>
                <w:szCs w:val="16"/>
              </w:rPr>
              <w:t>Инженер-конструктор ИЦ</w:t>
            </w:r>
          </w:p>
        </w:tc>
        <w:tc>
          <w:tcPr>
            <w:tcW w:w="1417" w:type="dxa"/>
          </w:tcPr>
          <w:p w14:paraId="3F137D80" w14:textId="77777777" w:rsidR="009A55A1" w:rsidRPr="0003374E" w:rsidRDefault="009A55A1" w:rsidP="00E16CAB">
            <w:pPr>
              <w:rPr>
                <w:sz w:val="16"/>
                <w:szCs w:val="16"/>
              </w:rPr>
            </w:pPr>
            <w:r w:rsidRPr="0003374E">
              <w:rPr>
                <w:sz w:val="16"/>
                <w:szCs w:val="16"/>
              </w:rPr>
              <w:t>не более 30 календарных дней с даты Заявки</w:t>
            </w:r>
          </w:p>
          <w:p w14:paraId="69C2704A" w14:textId="77777777" w:rsidR="009A55A1" w:rsidRPr="0003374E" w:rsidRDefault="009A55A1" w:rsidP="00E16CAB">
            <w:pPr>
              <w:rPr>
                <w:sz w:val="16"/>
                <w:szCs w:val="16"/>
              </w:rPr>
            </w:pPr>
          </w:p>
        </w:tc>
        <w:tc>
          <w:tcPr>
            <w:tcW w:w="1560" w:type="dxa"/>
          </w:tcPr>
          <w:p w14:paraId="635AAA16" w14:textId="77777777" w:rsidR="009A55A1" w:rsidRPr="0003374E" w:rsidRDefault="009A55A1" w:rsidP="00E16CAB">
            <w:pPr>
              <w:rPr>
                <w:sz w:val="16"/>
                <w:szCs w:val="16"/>
              </w:rPr>
            </w:pPr>
            <w:r w:rsidRPr="0003374E">
              <w:rPr>
                <w:sz w:val="16"/>
                <w:szCs w:val="16"/>
              </w:rPr>
              <w:t>разработанные с помощью САПР комплекты лекал (с градацией/без градации)</w:t>
            </w:r>
          </w:p>
        </w:tc>
        <w:tc>
          <w:tcPr>
            <w:tcW w:w="1276" w:type="dxa"/>
          </w:tcPr>
          <w:p w14:paraId="283BFAB7" w14:textId="77777777" w:rsidR="009A55A1" w:rsidRPr="0003374E" w:rsidRDefault="009A55A1" w:rsidP="00E16CAB">
            <w:pPr>
              <w:rPr>
                <w:sz w:val="16"/>
                <w:szCs w:val="16"/>
              </w:rPr>
            </w:pPr>
            <w:r w:rsidRPr="0003374E">
              <w:rPr>
                <w:sz w:val="16"/>
                <w:szCs w:val="16"/>
              </w:rPr>
              <w:t>СМСП Краснодарского края</w:t>
            </w:r>
          </w:p>
        </w:tc>
        <w:tc>
          <w:tcPr>
            <w:tcW w:w="1134" w:type="dxa"/>
          </w:tcPr>
          <w:p w14:paraId="200E0777" w14:textId="77777777" w:rsidR="009A55A1" w:rsidRPr="0003374E" w:rsidRDefault="009A55A1" w:rsidP="00E16CAB">
            <w:pPr>
              <w:rPr>
                <w:sz w:val="16"/>
                <w:szCs w:val="16"/>
              </w:rPr>
            </w:pPr>
            <w:r w:rsidRPr="0003374E">
              <w:rPr>
                <w:sz w:val="16"/>
                <w:szCs w:val="16"/>
              </w:rPr>
              <w:t>Подача заявки на получение услуги;</w:t>
            </w:r>
          </w:p>
          <w:p w14:paraId="5541108F" w14:textId="77777777" w:rsidR="009A55A1" w:rsidRPr="0003374E" w:rsidRDefault="009A55A1" w:rsidP="00E16CAB">
            <w:pPr>
              <w:rPr>
                <w:sz w:val="16"/>
                <w:szCs w:val="16"/>
              </w:rPr>
            </w:pPr>
            <w:r w:rsidRPr="0003374E">
              <w:rPr>
                <w:sz w:val="16"/>
                <w:szCs w:val="16"/>
              </w:rPr>
              <w:t>Проверка заявки и потребителя на соответствие; формирование ТЗ и стоимости услуг;</w:t>
            </w:r>
          </w:p>
          <w:p w14:paraId="3C251DDC" w14:textId="77777777" w:rsidR="009A55A1" w:rsidRPr="0003374E" w:rsidRDefault="009A55A1" w:rsidP="00E16CAB">
            <w:pPr>
              <w:rPr>
                <w:sz w:val="16"/>
                <w:szCs w:val="16"/>
              </w:rPr>
            </w:pPr>
            <w:r w:rsidRPr="0003374E">
              <w:rPr>
                <w:sz w:val="16"/>
                <w:szCs w:val="16"/>
              </w:rPr>
              <w:lastRenderedPageBreak/>
              <w:t xml:space="preserve">подписание ТЗ; </w:t>
            </w:r>
          </w:p>
          <w:p w14:paraId="76F74794" w14:textId="77777777" w:rsidR="009A55A1" w:rsidRPr="0003374E" w:rsidRDefault="009A55A1" w:rsidP="00E16CAB">
            <w:pPr>
              <w:rPr>
                <w:sz w:val="16"/>
                <w:szCs w:val="16"/>
              </w:rPr>
            </w:pPr>
            <w:r w:rsidRPr="0003374E">
              <w:rPr>
                <w:sz w:val="16"/>
                <w:szCs w:val="16"/>
              </w:rPr>
              <w:t>выставление счета на оплату;</w:t>
            </w:r>
          </w:p>
          <w:p w14:paraId="0781DD9F" w14:textId="77777777" w:rsidR="009A55A1" w:rsidRPr="0003374E" w:rsidRDefault="009A55A1" w:rsidP="00E16CAB">
            <w:pPr>
              <w:rPr>
                <w:sz w:val="16"/>
                <w:szCs w:val="16"/>
              </w:rPr>
            </w:pPr>
            <w:r w:rsidRPr="0003374E">
              <w:rPr>
                <w:sz w:val="16"/>
                <w:szCs w:val="16"/>
              </w:rPr>
              <w:t>оплата потребителем 100% стоимости услуги;</w:t>
            </w:r>
          </w:p>
          <w:p w14:paraId="1C1FE31F" w14:textId="77777777" w:rsidR="009A55A1" w:rsidRPr="0003374E" w:rsidRDefault="009A55A1" w:rsidP="00E16CAB">
            <w:pPr>
              <w:rPr>
                <w:sz w:val="16"/>
                <w:szCs w:val="16"/>
              </w:rPr>
            </w:pPr>
            <w:r w:rsidRPr="0003374E">
              <w:rPr>
                <w:sz w:val="16"/>
                <w:szCs w:val="16"/>
              </w:rPr>
              <w:t>Получение услуги;</w:t>
            </w:r>
          </w:p>
          <w:p w14:paraId="0E58E53F" w14:textId="77777777" w:rsidR="009A55A1" w:rsidRPr="0003374E" w:rsidRDefault="009A55A1" w:rsidP="00E16CAB">
            <w:pPr>
              <w:rPr>
                <w:sz w:val="16"/>
                <w:szCs w:val="16"/>
              </w:rPr>
            </w:pPr>
            <w:r w:rsidRPr="0003374E">
              <w:rPr>
                <w:sz w:val="16"/>
                <w:szCs w:val="16"/>
              </w:rPr>
              <w:t>Передача потребителю результата оказания услуги и подписание УПД</w:t>
            </w:r>
          </w:p>
        </w:tc>
        <w:tc>
          <w:tcPr>
            <w:tcW w:w="992" w:type="dxa"/>
          </w:tcPr>
          <w:p w14:paraId="035F5238" w14:textId="77777777" w:rsidR="009A55A1" w:rsidRPr="0003374E" w:rsidRDefault="009A55A1" w:rsidP="00E16CAB">
            <w:pPr>
              <w:rPr>
                <w:sz w:val="16"/>
                <w:szCs w:val="16"/>
              </w:rPr>
            </w:pPr>
            <w:r w:rsidRPr="0003374E">
              <w:rPr>
                <w:sz w:val="16"/>
                <w:szCs w:val="16"/>
              </w:rPr>
              <w:lastRenderedPageBreak/>
              <w:t>В соответствии с контактными данными, указанными заявителем</w:t>
            </w:r>
          </w:p>
        </w:tc>
        <w:tc>
          <w:tcPr>
            <w:tcW w:w="992" w:type="dxa"/>
          </w:tcPr>
          <w:p w14:paraId="7AE1E7E3" w14:textId="77777777" w:rsidR="009A55A1" w:rsidRPr="0003374E" w:rsidRDefault="009A55A1" w:rsidP="00E16CAB">
            <w:pPr>
              <w:rPr>
                <w:sz w:val="16"/>
                <w:szCs w:val="16"/>
              </w:rPr>
            </w:pPr>
            <w:r w:rsidRPr="0003374E">
              <w:rPr>
                <w:sz w:val="16"/>
                <w:szCs w:val="16"/>
              </w:rPr>
              <w:t>Не оказывается</w:t>
            </w:r>
          </w:p>
        </w:tc>
        <w:tc>
          <w:tcPr>
            <w:tcW w:w="1135" w:type="dxa"/>
          </w:tcPr>
          <w:p w14:paraId="4789DC7C" w14:textId="77777777" w:rsidR="009A55A1" w:rsidRPr="0003374E" w:rsidRDefault="009A55A1" w:rsidP="00E16CAB">
            <w:pPr>
              <w:rPr>
                <w:sz w:val="16"/>
                <w:szCs w:val="16"/>
              </w:rPr>
            </w:pPr>
            <w:r w:rsidRPr="0003374E">
              <w:rPr>
                <w:sz w:val="16"/>
                <w:szCs w:val="16"/>
              </w:rPr>
              <w:t xml:space="preserve">Услуга оплачивается СМСП Краснодарского края по ценам, указанным в графе «Льготные условия для СМСП Краснодарского края» сведений о стоимости </w:t>
            </w:r>
            <w:r w:rsidRPr="0003374E">
              <w:rPr>
                <w:sz w:val="16"/>
                <w:szCs w:val="16"/>
              </w:rPr>
              <w:lastRenderedPageBreak/>
              <w:t xml:space="preserve">конструкторских услуг, </w:t>
            </w:r>
          </w:p>
          <w:p w14:paraId="0EDC65FB" w14:textId="77777777" w:rsidR="009A55A1" w:rsidRPr="0003374E" w:rsidRDefault="009A55A1" w:rsidP="00E16CAB">
            <w:pPr>
              <w:rPr>
                <w:sz w:val="16"/>
                <w:szCs w:val="16"/>
              </w:rPr>
            </w:pPr>
            <w:r w:rsidRPr="0003374E">
              <w:rPr>
                <w:sz w:val="16"/>
                <w:szCs w:val="16"/>
              </w:rPr>
              <w:t>предоставляемых инжиниринговым центром Фонда, утвержденных исполнительным директором Фонда, на основании выставленного счета на оплату.</w:t>
            </w:r>
          </w:p>
        </w:tc>
      </w:tr>
      <w:tr w:rsidR="009A55A1" w:rsidRPr="0003374E" w14:paraId="6CAE737C" w14:textId="77777777" w:rsidTr="00C84FC7">
        <w:trPr>
          <w:gridAfter w:val="1"/>
          <w:wAfter w:w="13" w:type="dxa"/>
        </w:trPr>
        <w:tc>
          <w:tcPr>
            <w:tcW w:w="1419" w:type="dxa"/>
          </w:tcPr>
          <w:p w14:paraId="2F03B7EC" w14:textId="77777777" w:rsidR="009A55A1" w:rsidRPr="0003374E" w:rsidRDefault="009A55A1" w:rsidP="00E16CAB">
            <w:pPr>
              <w:rPr>
                <w:sz w:val="16"/>
                <w:szCs w:val="16"/>
              </w:rPr>
            </w:pPr>
            <w:r w:rsidRPr="0003374E">
              <w:rPr>
                <w:sz w:val="16"/>
                <w:szCs w:val="16"/>
              </w:rPr>
              <w:lastRenderedPageBreak/>
              <w:t>Формирование раскладок лекал</w:t>
            </w:r>
          </w:p>
        </w:tc>
        <w:tc>
          <w:tcPr>
            <w:tcW w:w="1701" w:type="dxa"/>
          </w:tcPr>
          <w:p w14:paraId="3CB3B80B" w14:textId="77777777" w:rsidR="009A55A1" w:rsidRPr="0003374E" w:rsidRDefault="009A55A1" w:rsidP="00E16CAB">
            <w:pPr>
              <w:shd w:val="clear" w:color="auto" w:fill="FFFFFF"/>
              <w:rPr>
                <w:sz w:val="16"/>
                <w:szCs w:val="16"/>
              </w:rPr>
            </w:pPr>
            <w:r w:rsidRPr="0003374E">
              <w:rPr>
                <w:sz w:val="16"/>
                <w:szCs w:val="16"/>
              </w:rPr>
              <w:t>Формирование раскладок лекал с помощью САПРа ИЦ;</w:t>
            </w:r>
          </w:p>
          <w:p w14:paraId="55A859A2" w14:textId="77777777" w:rsidR="009A55A1" w:rsidRPr="0003374E" w:rsidRDefault="009A55A1" w:rsidP="00E16CAB">
            <w:pPr>
              <w:shd w:val="clear" w:color="auto" w:fill="FFFFFF"/>
              <w:rPr>
                <w:sz w:val="16"/>
                <w:szCs w:val="16"/>
              </w:rPr>
            </w:pPr>
            <w:r w:rsidRPr="0003374E">
              <w:rPr>
                <w:sz w:val="16"/>
                <w:szCs w:val="16"/>
              </w:rPr>
              <w:t>Формирование файлов лекал в электронном виде с помощью САПРа ИЦ.</w:t>
            </w:r>
          </w:p>
        </w:tc>
        <w:tc>
          <w:tcPr>
            <w:tcW w:w="1276" w:type="dxa"/>
          </w:tcPr>
          <w:p w14:paraId="36837B50" w14:textId="77777777" w:rsidR="009A55A1" w:rsidRPr="0003374E" w:rsidRDefault="009A55A1" w:rsidP="00E16CAB">
            <w:pPr>
              <w:rPr>
                <w:sz w:val="16"/>
                <w:szCs w:val="16"/>
              </w:rPr>
            </w:pPr>
            <w:r w:rsidRPr="0003374E">
              <w:rPr>
                <w:sz w:val="16"/>
                <w:szCs w:val="16"/>
              </w:rPr>
              <w:t>В количестве, указанном в техническом задании на предоставление услуг ИЦ (ТЗ)</w:t>
            </w:r>
          </w:p>
        </w:tc>
        <w:tc>
          <w:tcPr>
            <w:tcW w:w="1417" w:type="dxa"/>
          </w:tcPr>
          <w:p w14:paraId="6D1E6F45" w14:textId="77777777" w:rsidR="009A55A1" w:rsidRPr="0003374E" w:rsidRDefault="009A55A1" w:rsidP="00E16CAB">
            <w:pPr>
              <w:rPr>
                <w:sz w:val="16"/>
                <w:szCs w:val="16"/>
              </w:rPr>
            </w:pPr>
            <w:r w:rsidRPr="0003374E">
              <w:rPr>
                <w:sz w:val="16"/>
                <w:szCs w:val="16"/>
              </w:rPr>
              <w:t>Заявка потребителя услуг ИЦ;</w:t>
            </w:r>
          </w:p>
          <w:p w14:paraId="439FA7A5" w14:textId="77777777" w:rsidR="009A55A1" w:rsidRPr="0003374E" w:rsidRDefault="009A55A1" w:rsidP="00E16CAB">
            <w:pPr>
              <w:rPr>
                <w:sz w:val="16"/>
                <w:szCs w:val="16"/>
              </w:rPr>
            </w:pPr>
            <w:r w:rsidRPr="0003374E">
              <w:rPr>
                <w:sz w:val="16"/>
                <w:szCs w:val="16"/>
              </w:rPr>
              <w:t>техническое задание на предоставление услуг ИЦ; универсальный передаточный документ (УПД)</w:t>
            </w:r>
          </w:p>
        </w:tc>
        <w:tc>
          <w:tcPr>
            <w:tcW w:w="1134" w:type="dxa"/>
          </w:tcPr>
          <w:p w14:paraId="5EEF4F43" w14:textId="77777777" w:rsidR="009A55A1" w:rsidRPr="0003374E" w:rsidRDefault="009A55A1" w:rsidP="00E16CAB">
            <w:pPr>
              <w:rPr>
                <w:sz w:val="16"/>
                <w:szCs w:val="16"/>
              </w:rPr>
            </w:pPr>
            <w:r w:rsidRPr="0003374E">
              <w:rPr>
                <w:sz w:val="16"/>
                <w:szCs w:val="16"/>
              </w:rPr>
              <w:t>Инженер-конструктор ИЦ</w:t>
            </w:r>
          </w:p>
        </w:tc>
        <w:tc>
          <w:tcPr>
            <w:tcW w:w="1417" w:type="dxa"/>
          </w:tcPr>
          <w:p w14:paraId="1DC0B3E1" w14:textId="77777777" w:rsidR="009A55A1" w:rsidRPr="0003374E" w:rsidRDefault="009A55A1" w:rsidP="00E16CAB">
            <w:pPr>
              <w:rPr>
                <w:sz w:val="16"/>
                <w:szCs w:val="16"/>
              </w:rPr>
            </w:pPr>
            <w:r w:rsidRPr="0003374E">
              <w:rPr>
                <w:sz w:val="16"/>
                <w:szCs w:val="16"/>
              </w:rPr>
              <w:t>не более 30 календарных дней с даты Заявки</w:t>
            </w:r>
          </w:p>
          <w:p w14:paraId="04C17FDB" w14:textId="77777777" w:rsidR="009A55A1" w:rsidRPr="0003374E" w:rsidRDefault="009A55A1" w:rsidP="00E16CAB">
            <w:pPr>
              <w:rPr>
                <w:sz w:val="16"/>
                <w:szCs w:val="16"/>
              </w:rPr>
            </w:pPr>
          </w:p>
        </w:tc>
        <w:tc>
          <w:tcPr>
            <w:tcW w:w="1560" w:type="dxa"/>
          </w:tcPr>
          <w:p w14:paraId="0E52A21E" w14:textId="77777777" w:rsidR="009A55A1" w:rsidRPr="0003374E" w:rsidRDefault="009A55A1" w:rsidP="00E16CAB">
            <w:pPr>
              <w:rPr>
                <w:sz w:val="16"/>
                <w:szCs w:val="16"/>
              </w:rPr>
            </w:pPr>
            <w:r w:rsidRPr="0003374E">
              <w:rPr>
                <w:sz w:val="16"/>
                <w:szCs w:val="16"/>
              </w:rPr>
              <w:t>сформированные в электронном виде раскладки лекал</w:t>
            </w:r>
          </w:p>
        </w:tc>
        <w:tc>
          <w:tcPr>
            <w:tcW w:w="1276" w:type="dxa"/>
          </w:tcPr>
          <w:p w14:paraId="13221D29" w14:textId="77777777" w:rsidR="009A55A1" w:rsidRPr="0003374E" w:rsidRDefault="009A55A1" w:rsidP="00E16CAB">
            <w:pPr>
              <w:rPr>
                <w:sz w:val="16"/>
                <w:szCs w:val="16"/>
              </w:rPr>
            </w:pPr>
            <w:r w:rsidRPr="0003374E">
              <w:rPr>
                <w:sz w:val="16"/>
                <w:szCs w:val="16"/>
              </w:rPr>
              <w:t>СМСП Краснодарского края</w:t>
            </w:r>
          </w:p>
        </w:tc>
        <w:tc>
          <w:tcPr>
            <w:tcW w:w="1134" w:type="dxa"/>
          </w:tcPr>
          <w:p w14:paraId="1EC57395" w14:textId="77777777" w:rsidR="009A55A1" w:rsidRPr="0003374E" w:rsidRDefault="009A55A1" w:rsidP="00E16CAB">
            <w:pPr>
              <w:rPr>
                <w:sz w:val="16"/>
                <w:szCs w:val="16"/>
              </w:rPr>
            </w:pPr>
            <w:r w:rsidRPr="0003374E">
              <w:rPr>
                <w:sz w:val="16"/>
                <w:szCs w:val="16"/>
              </w:rPr>
              <w:t>Подача заявки на получение услуги;</w:t>
            </w:r>
          </w:p>
          <w:p w14:paraId="17EFCBC3" w14:textId="77777777" w:rsidR="009A55A1" w:rsidRPr="0003374E" w:rsidRDefault="009A55A1" w:rsidP="00E16CAB">
            <w:pPr>
              <w:rPr>
                <w:sz w:val="16"/>
                <w:szCs w:val="16"/>
              </w:rPr>
            </w:pPr>
            <w:r w:rsidRPr="0003374E">
              <w:rPr>
                <w:sz w:val="16"/>
                <w:szCs w:val="16"/>
              </w:rPr>
              <w:t>Проверка заявки и потребителя на соответствие; формирование ТЗ и стоимости услуг;</w:t>
            </w:r>
          </w:p>
          <w:p w14:paraId="6568A6E5" w14:textId="77777777" w:rsidR="009A55A1" w:rsidRPr="0003374E" w:rsidRDefault="009A55A1" w:rsidP="00E16CAB">
            <w:pPr>
              <w:rPr>
                <w:sz w:val="16"/>
                <w:szCs w:val="16"/>
              </w:rPr>
            </w:pPr>
            <w:r w:rsidRPr="0003374E">
              <w:rPr>
                <w:sz w:val="16"/>
                <w:szCs w:val="16"/>
              </w:rPr>
              <w:t xml:space="preserve">подписание ТЗ; </w:t>
            </w:r>
          </w:p>
          <w:p w14:paraId="7AD77BB9" w14:textId="77777777" w:rsidR="009A55A1" w:rsidRPr="0003374E" w:rsidRDefault="009A55A1" w:rsidP="00E16CAB">
            <w:pPr>
              <w:rPr>
                <w:sz w:val="16"/>
                <w:szCs w:val="16"/>
              </w:rPr>
            </w:pPr>
            <w:r w:rsidRPr="0003374E">
              <w:rPr>
                <w:sz w:val="16"/>
                <w:szCs w:val="16"/>
              </w:rPr>
              <w:t>выставление счета на оплату;</w:t>
            </w:r>
          </w:p>
          <w:p w14:paraId="37B274EC" w14:textId="77777777" w:rsidR="009A55A1" w:rsidRPr="0003374E" w:rsidRDefault="009A55A1" w:rsidP="00E16CAB">
            <w:pPr>
              <w:rPr>
                <w:sz w:val="16"/>
                <w:szCs w:val="16"/>
              </w:rPr>
            </w:pPr>
            <w:r w:rsidRPr="0003374E">
              <w:rPr>
                <w:sz w:val="16"/>
                <w:szCs w:val="16"/>
              </w:rPr>
              <w:t>оплата потребителем 100% стоимости услуги;</w:t>
            </w:r>
          </w:p>
          <w:p w14:paraId="543C605E" w14:textId="77777777" w:rsidR="009A55A1" w:rsidRPr="0003374E" w:rsidRDefault="009A55A1" w:rsidP="00E16CAB">
            <w:pPr>
              <w:rPr>
                <w:sz w:val="16"/>
                <w:szCs w:val="16"/>
              </w:rPr>
            </w:pPr>
            <w:r w:rsidRPr="0003374E">
              <w:rPr>
                <w:sz w:val="16"/>
                <w:szCs w:val="16"/>
              </w:rPr>
              <w:t>Получение услуги;</w:t>
            </w:r>
          </w:p>
          <w:p w14:paraId="2B49DFCD" w14:textId="77777777" w:rsidR="009A55A1" w:rsidRPr="0003374E" w:rsidRDefault="009A55A1" w:rsidP="00E16CAB">
            <w:pPr>
              <w:rPr>
                <w:sz w:val="16"/>
                <w:szCs w:val="16"/>
              </w:rPr>
            </w:pPr>
            <w:r w:rsidRPr="0003374E">
              <w:rPr>
                <w:sz w:val="16"/>
                <w:szCs w:val="16"/>
              </w:rPr>
              <w:t>Передача потребителю результата оказания услуги и подписание УПД</w:t>
            </w:r>
          </w:p>
        </w:tc>
        <w:tc>
          <w:tcPr>
            <w:tcW w:w="992" w:type="dxa"/>
          </w:tcPr>
          <w:p w14:paraId="4C1B734B" w14:textId="77777777" w:rsidR="009A55A1" w:rsidRPr="0003374E" w:rsidRDefault="009A55A1" w:rsidP="00E16CAB">
            <w:pPr>
              <w:rPr>
                <w:sz w:val="16"/>
                <w:szCs w:val="16"/>
              </w:rPr>
            </w:pPr>
            <w:r w:rsidRPr="0003374E">
              <w:rPr>
                <w:sz w:val="16"/>
                <w:szCs w:val="16"/>
              </w:rPr>
              <w:t>В соответствии с контактными данными, указанными заявителем</w:t>
            </w:r>
          </w:p>
        </w:tc>
        <w:tc>
          <w:tcPr>
            <w:tcW w:w="992" w:type="dxa"/>
          </w:tcPr>
          <w:p w14:paraId="5422EA73" w14:textId="77777777" w:rsidR="009A55A1" w:rsidRPr="0003374E" w:rsidRDefault="009A55A1" w:rsidP="00E16CAB">
            <w:pPr>
              <w:rPr>
                <w:sz w:val="16"/>
                <w:szCs w:val="16"/>
              </w:rPr>
            </w:pPr>
            <w:r w:rsidRPr="0003374E">
              <w:rPr>
                <w:sz w:val="16"/>
                <w:szCs w:val="16"/>
              </w:rPr>
              <w:t>Не оказывается</w:t>
            </w:r>
          </w:p>
        </w:tc>
        <w:tc>
          <w:tcPr>
            <w:tcW w:w="1135" w:type="dxa"/>
          </w:tcPr>
          <w:p w14:paraId="5A890E53" w14:textId="77777777" w:rsidR="009A55A1" w:rsidRPr="0003374E" w:rsidRDefault="009A55A1" w:rsidP="00E16CAB">
            <w:pPr>
              <w:rPr>
                <w:sz w:val="16"/>
                <w:szCs w:val="16"/>
              </w:rPr>
            </w:pPr>
            <w:r w:rsidRPr="0003374E">
              <w:rPr>
                <w:sz w:val="16"/>
                <w:szCs w:val="16"/>
              </w:rPr>
              <w:t xml:space="preserve">Услуга оплачивается СМСП Краснодарского края по ценам, указанным в графе «Льготные условия для СМСП Краснодарского края» сведений о стоимости конструкторских услуг, </w:t>
            </w:r>
          </w:p>
          <w:p w14:paraId="56F76A1B" w14:textId="77777777" w:rsidR="009A55A1" w:rsidRPr="0003374E" w:rsidRDefault="009A55A1" w:rsidP="00E16CAB">
            <w:pPr>
              <w:rPr>
                <w:sz w:val="16"/>
                <w:szCs w:val="16"/>
              </w:rPr>
            </w:pPr>
            <w:r w:rsidRPr="0003374E">
              <w:rPr>
                <w:sz w:val="16"/>
                <w:szCs w:val="16"/>
              </w:rPr>
              <w:t>предоставляемых инжиниринговым центром Фонда, утвержденных исполнительным директором Фонда, на основании выставленного счета на оплату.</w:t>
            </w:r>
          </w:p>
        </w:tc>
      </w:tr>
      <w:tr w:rsidR="009A55A1" w:rsidRPr="0003374E" w14:paraId="69BB869B" w14:textId="77777777" w:rsidTr="00C84FC7">
        <w:trPr>
          <w:gridAfter w:val="1"/>
          <w:wAfter w:w="13" w:type="dxa"/>
        </w:trPr>
        <w:tc>
          <w:tcPr>
            <w:tcW w:w="1419" w:type="dxa"/>
          </w:tcPr>
          <w:p w14:paraId="7B91488A" w14:textId="77777777" w:rsidR="009A55A1" w:rsidRPr="0003374E" w:rsidRDefault="009A55A1" w:rsidP="00E16CAB">
            <w:pPr>
              <w:rPr>
                <w:sz w:val="16"/>
                <w:szCs w:val="16"/>
              </w:rPr>
            </w:pPr>
            <w:r w:rsidRPr="0003374E">
              <w:rPr>
                <w:sz w:val="16"/>
                <w:szCs w:val="16"/>
              </w:rPr>
              <w:lastRenderedPageBreak/>
              <w:t>Перевод лекал (конвертация) в электронные форматы</w:t>
            </w:r>
          </w:p>
        </w:tc>
        <w:tc>
          <w:tcPr>
            <w:tcW w:w="1701" w:type="dxa"/>
          </w:tcPr>
          <w:p w14:paraId="0F98D6F0" w14:textId="77777777" w:rsidR="009A55A1" w:rsidRPr="0003374E" w:rsidRDefault="009A55A1" w:rsidP="00E16CAB">
            <w:pPr>
              <w:shd w:val="clear" w:color="auto" w:fill="FFFFFF"/>
              <w:rPr>
                <w:sz w:val="16"/>
                <w:szCs w:val="16"/>
              </w:rPr>
            </w:pPr>
            <w:r w:rsidRPr="0003374E">
              <w:rPr>
                <w:sz w:val="16"/>
                <w:szCs w:val="16"/>
              </w:rPr>
              <w:t>Перевод лекал (конвертация) в электронные форматы с помощью САПРа ИЦ.</w:t>
            </w:r>
          </w:p>
        </w:tc>
        <w:tc>
          <w:tcPr>
            <w:tcW w:w="1276" w:type="dxa"/>
          </w:tcPr>
          <w:p w14:paraId="757A71F4" w14:textId="77777777" w:rsidR="009A55A1" w:rsidRPr="0003374E" w:rsidRDefault="009A55A1" w:rsidP="00E16CAB">
            <w:pPr>
              <w:rPr>
                <w:sz w:val="16"/>
                <w:szCs w:val="16"/>
              </w:rPr>
            </w:pPr>
            <w:r w:rsidRPr="0003374E">
              <w:rPr>
                <w:sz w:val="16"/>
                <w:szCs w:val="16"/>
              </w:rPr>
              <w:t>В количестве, указанном в техническом задании на предоставление услуг ИЦ (ТЗ)</w:t>
            </w:r>
          </w:p>
        </w:tc>
        <w:tc>
          <w:tcPr>
            <w:tcW w:w="1417" w:type="dxa"/>
          </w:tcPr>
          <w:p w14:paraId="75728364" w14:textId="77777777" w:rsidR="009A55A1" w:rsidRPr="0003374E" w:rsidRDefault="009A55A1" w:rsidP="00E16CAB">
            <w:pPr>
              <w:rPr>
                <w:sz w:val="16"/>
                <w:szCs w:val="16"/>
              </w:rPr>
            </w:pPr>
            <w:r w:rsidRPr="0003374E">
              <w:rPr>
                <w:sz w:val="16"/>
                <w:szCs w:val="16"/>
              </w:rPr>
              <w:t>Заявка потребителя услуг ИЦ;</w:t>
            </w:r>
          </w:p>
          <w:p w14:paraId="452786F1" w14:textId="77777777" w:rsidR="009A55A1" w:rsidRPr="0003374E" w:rsidRDefault="009A55A1" w:rsidP="00E16CAB">
            <w:pPr>
              <w:rPr>
                <w:sz w:val="16"/>
                <w:szCs w:val="16"/>
              </w:rPr>
            </w:pPr>
            <w:r w:rsidRPr="0003374E">
              <w:rPr>
                <w:sz w:val="16"/>
                <w:szCs w:val="16"/>
              </w:rPr>
              <w:t>техническое задание на предоставление услуг ИЦ; универсальный передаточный документ (УПД)</w:t>
            </w:r>
          </w:p>
        </w:tc>
        <w:tc>
          <w:tcPr>
            <w:tcW w:w="1134" w:type="dxa"/>
          </w:tcPr>
          <w:p w14:paraId="1870AFE2" w14:textId="77777777" w:rsidR="009A55A1" w:rsidRPr="0003374E" w:rsidRDefault="009A55A1" w:rsidP="00E16CAB">
            <w:pPr>
              <w:rPr>
                <w:sz w:val="16"/>
                <w:szCs w:val="16"/>
              </w:rPr>
            </w:pPr>
            <w:r w:rsidRPr="0003374E">
              <w:rPr>
                <w:sz w:val="16"/>
                <w:szCs w:val="16"/>
              </w:rPr>
              <w:t>Инженер-конструктор ИЦ</w:t>
            </w:r>
          </w:p>
        </w:tc>
        <w:tc>
          <w:tcPr>
            <w:tcW w:w="1417" w:type="dxa"/>
          </w:tcPr>
          <w:p w14:paraId="36182CE5" w14:textId="77777777" w:rsidR="009A55A1" w:rsidRPr="0003374E" w:rsidRDefault="009A55A1" w:rsidP="00E16CAB">
            <w:pPr>
              <w:rPr>
                <w:sz w:val="16"/>
                <w:szCs w:val="16"/>
              </w:rPr>
            </w:pPr>
            <w:r w:rsidRPr="0003374E">
              <w:rPr>
                <w:sz w:val="16"/>
                <w:szCs w:val="16"/>
              </w:rPr>
              <w:t>не более 30 календарных дней с даты Заявки</w:t>
            </w:r>
          </w:p>
          <w:p w14:paraId="587F2515" w14:textId="77777777" w:rsidR="009A55A1" w:rsidRPr="0003374E" w:rsidRDefault="009A55A1" w:rsidP="00E16CAB">
            <w:pPr>
              <w:rPr>
                <w:sz w:val="16"/>
                <w:szCs w:val="16"/>
              </w:rPr>
            </w:pPr>
          </w:p>
        </w:tc>
        <w:tc>
          <w:tcPr>
            <w:tcW w:w="1560" w:type="dxa"/>
          </w:tcPr>
          <w:p w14:paraId="20BE72F1" w14:textId="77777777" w:rsidR="009A55A1" w:rsidRPr="0003374E" w:rsidRDefault="009A55A1" w:rsidP="00E16CAB">
            <w:pPr>
              <w:rPr>
                <w:sz w:val="16"/>
                <w:szCs w:val="16"/>
              </w:rPr>
            </w:pPr>
            <w:r w:rsidRPr="0003374E">
              <w:rPr>
                <w:sz w:val="16"/>
                <w:szCs w:val="16"/>
              </w:rPr>
              <w:t>переведенные лекала (сконвертированные) в электронные форматы</w:t>
            </w:r>
          </w:p>
        </w:tc>
        <w:tc>
          <w:tcPr>
            <w:tcW w:w="1276" w:type="dxa"/>
          </w:tcPr>
          <w:p w14:paraId="454C58FF" w14:textId="77777777" w:rsidR="009A55A1" w:rsidRPr="0003374E" w:rsidRDefault="009A55A1" w:rsidP="00E16CAB">
            <w:pPr>
              <w:rPr>
                <w:sz w:val="16"/>
                <w:szCs w:val="16"/>
              </w:rPr>
            </w:pPr>
            <w:r w:rsidRPr="0003374E">
              <w:rPr>
                <w:sz w:val="16"/>
                <w:szCs w:val="16"/>
              </w:rPr>
              <w:t>СМСП Краснодарского края</w:t>
            </w:r>
          </w:p>
        </w:tc>
        <w:tc>
          <w:tcPr>
            <w:tcW w:w="1134" w:type="dxa"/>
          </w:tcPr>
          <w:p w14:paraId="1CFF197D" w14:textId="77777777" w:rsidR="009A55A1" w:rsidRPr="0003374E" w:rsidRDefault="009A55A1" w:rsidP="00E16CAB">
            <w:pPr>
              <w:rPr>
                <w:sz w:val="16"/>
                <w:szCs w:val="16"/>
              </w:rPr>
            </w:pPr>
            <w:r w:rsidRPr="0003374E">
              <w:rPr>
                <w:sz w:val="16"/>
                <w:szCs w:val="16"/>
              </w:rPr>
              <w:t>Подача заявки на получение услуги;</w:t>
            </w:r>
          </w:p>
          <w:p w14:paraId="018184A4" w14:textId="77777777" w:rsidR="009A55A1" w:rsidRPr="0003374E" w:rsidRDefault="009A55A1" w:rsidP="00E16CAB">
            <w:pPr>
              <w:rPr>
                <w:sz w:val="16"/>
                <w:szCs w:val="16"/>
              </w:rPr>
            </w:pPr>
            <w:r w:rsidRPr="0003374E">
              <w:rPr>
                <w:sz w:val="16"/>
                <w:szCs w:val="16"/>
              </w:rPr>
              <w:t>Проверка заявки и потребителя на соответствие; формирование ТЗ и стоимости услуг;</w:t>
            </w:r>
          </w:p>
          <w:p w14:paraId="60CA2BD7" w14:textId="77777777" w:rsidR="009A55A1" w:rsidRPr="0003374E" w:rsidRDefault="009A55A1" w:rsidP="00E16CAB">
            <w:pPr>
              <w:rPr>
                <w:sz w:val="16"/>
                <w:szCs w:val="16"/>
              </w:rPr>
            </w:pPr>
            <w:r w:rsidRPr="0003374E">
              <w:rPr>
                <w:sz w:val="16"/>
                <w:szCs w:val="16"/>
              </w:rPr>
              <w:t xml:space="preserve">подписание ТЗ; </w:t>
            </w:r>
          </w:p>
          <w:p w14:paraId="4700D403" w14:textId="77777777" w:rsidR="009A55A1" w:rsidRPr="0003374E" w:rsidRDefault="009A55A1" w:rsidP="00E16CAB">
            <w:pPr>
              <w:rPr>
                <w:sz w:val="16"/>
                <w:szCs w:val="16"/>
              </w:rPr>
            </w:pPr>
            <w:r w:rsidRPr="0003374E">
              <w:rPr>
                <w:sz w:val="16"/>
                <w:szCs w:val="16"/>
              </w:rPr>
              <w:t>выставление счета на оплату;</w:t>
            </w:r>
          </w:p>
          <w:p w14:paraId="05D25488" w14:textId="77777777" w:rsidR="009A55A1" w:rsidRPr="0003374E" w:rsidRDefault="009A55A1" w:rsidP="00E16CAB">
            <w:pPr>
              <w:rPr>
                <w:sz w:val="16"/>
                <w:szCs w:val="16"/>
              </w:rPr>
            </w:pPr>
            <w:r w:rsidRPr="0003374E">
              <w:rPr>
                <w:sz w:val="16"/>
                <w:szCs w:val="16"/>
              </w:rPr>
              <w:t>оплата потребителем 100% стоимости услуги;</w:t>
            </w:r>
          </w:p>
          <w:p w14:paraId="710185EC" w14:textId="77777777" w:rsidR="009A55A1" w:rsidRPr="0003374E" w:rsidRDefault="009A55A1" w:rsidP="00E16CAB">
            <w:pPr>
              <w:rPr>
                <w:sz w:val="16"/>
                <w:szCs w:val="16"/>
              </w:rPr>
            </w:pPr>
            <w:r w:rsidRPr="0003374E">
              <w:rPr>
                <w:sz w:val="16"/>
                <w:szCs w:val="16"/>
              </w:rPr>
              <w:t>Получение услуги;</w:t>
            </w:r>
          </w:p>
          <w:p w14:paraId="627BA87E" w14:textId="77777777" w:rsidR="009A55A1" w:rsidRPr="0003374E" w:rsidRDefault="009A55A1" w:rsidP="00E16CAB">
            <w:pPr>
              <w:rPr>
                <w:sz w:val="16"/>
                <w:szCs w:val="16"/>
              </w:rPr>
            </w:pPr>
            <w:r w:rsidRPr="0003374E">
              <w:rPr>
                <w:sz w:val="16"/>
                <w:szCs w:val="16"/>
              </w:rPr>
              <w:t>Передача потребителю результата оказания услуги и подписание УПД</w:t>
            </w:r>
          </w:p>
        </w:tc>
        <w:tc>
          <w:tcPr>
            <w:tcW w:w="992" w:type="dxa"/>
          </w:tcPr>
          <w:p w14:paraId="3CFBCA0F" w14:textId="77777777" w:rsidR="009A55A1" w:rsidRPr="0003374E" w:rsidRDefault="009A55A1" w:rsidP="00E16CAB">
            <w:pPr>
              <w:rPr>
                <w:sz w:val="16"/>
                <w:szCs w:val="16"/>
              </w:rPr>
            </w:pPr>
            <w:r w:rsidRPr="0003374E">
              <w:rPr>
                <w:sz w:val="16"/>
                <w:szCs w:val="16"/>
              </w:rPr>
              <w:t>В соответствии с контактными данными, указанными заявителем</w:t>
            </w:r>
          </w:p>
        </w:tc>
        <w:tc>
          <w:tcPr>
            <w:tcW w:w="992" w:type="dxa"/>
          </w:tcPr>
          <w:p w14:paraId="22836496" w14:textId="77777777" w:rsidR="009A55A1" w:rsidRPr="0003374E" w:rsidRDefault="009A55A1" w:rsidP="00E16CAB">
            <w:pPr>
              <w:rPr>
                <w:sz w:val="16"/>
                <w:szCs w:val="16"/>
              </w:rPr>
            </w:pPr>
            <w:r w:rsidRPr="0003374E">
              <w:rPr>
                <w:sz w:val="16"/>
                <w:szCs w:val="16"/>
              </w:rPr>
              <w:t>Не оказывается</w:t>
            </w:r>
          </w:p>
        </w:tc>
        <w:tc>
          <w:tcPr>
            <w:tcW w:w="1135" w:type="dxa"/>
          </w:tcPr>
          <w:p w14:paraId="25B69EBE" w14:textId="77777777" w:rsidR="009A55A1" w:rsidRPr="0003374E" w:rsidRDefault="009A55A1" w:rsidP="00E16CAB">
            <w:pPr>
              <w:rPr>
                <w:sz w:val="16"/>
                <w:szCs w:val="16"/>
              </w:rPr>
            </w:pPr>
            <w:r w:rsidRPr="0003374E">
              <w:rPr>
                <w:sz w:val="16"/>
                <w:szCs w:val="16"/>
              </w:rPr>
              <w:t xml:space="preserve">Услуга оплачивается СМСП Краснодарского края по ценам, указанным в графе «Льготные условия для СМСП Краснодарского края» сведений о стоимости конструкторских услуг, </w:t>
            </w:r>
          </w:p>
          <w:p w14:paraId="69F4A71A" w14:textId="77777777" w:rsidR="009A55A1" w:rsidRPr="0003374E" w:rsidRDefault="009A55A1" w:rsidP="00E16CAB">
            <w:pPr>
              <w:rPr>
                <w:sz w:val="16"/>
                <w:szCs w:val="16"/>
              </w:rPr>
            </w:pPr>
            <w:r w:rsidRPr="0003374E">
              <w:rPr>
                <w:sz w:val="16"/>
                <w:szCs w:val="16"/>
              </w:rPr>
              <w:t>предоставляемых инжиниринговым центром Фонда, утвержденных исполнительным директором Фонда, на основании выставленного счета на оплату.</w:t>
            </w:r>
          </w:p>
        </w:tc>
      </w:tr>
      <w:tr w:rsidR="009A55A1" w:rsidRPr="0003374E" w14:paraId="453CD477" w14:textId="77777777" w:rsidTr="00C84FC7">
        <w:trPr>
          <w:gridAfter w:val="1"/>
          <w:wAfter w:w="13" w:type="dxa"/>
        </w:trPr>
        <w:tc>
          <w:tcPr>
            <w:tcW w:w="1419" w:type="dxa"/>
          </w:tcPr>
          <w:p w14:paraId="5A27D34E" w14:textId="77777777" w:rsidR="009A55A1" w:rsidRPr="0003374E" w:rsidRDefault="009A55A1" w:rsidP="00E16CAB">
            <w:pPr>
              <w:rPr>
                <w:sz w:val="16"/>
                <w:szCs w:val="16"/>
              </w:rPr>
            </w:pPr>
            <w:r w:rsidRPr="0003374E">
              <w:rPr>
                <w:sz w:val="16"/>
                <w:szCs w:val="16"/>
              </w:rPr>
              <w:t>Печать комплектов лекал/ раскладок лекал на бумаге для графопостроителей (плоттеров) или картоне (без вырубки/ с вырубкой)</w:t>
            </w:r>
          </w:p>
        </w:tc>
        <w:tc>
          <w:tcPr>
            <w:tcW w:w="1701" w:type="dxa"/>
          </w:tcPr>
          <w:p w14:paraId="44E23FDC" w14:textId="77777777" w:rsidR="009A55A1" w:rsidRPr="0003374E" w:rsidRDefault="009A55A1" w:rsidP="00E16CAB">
            <w:pPr>
              <w:shd w:val="clear" w:color="auto" w:fill="FFFFFF"/>
              <w:rPr>
                <w:sz w:val="16"/>
                <w:szCs w:val="16"/>
              </w:rPr>
            </w:pPr>
            <w:r w:rsidRPr="0003374E">
              <w:rPr>
                <w:sz w:val="16"/>
                <w:szCs w:val="16"/>
              </w:rPr>
              <w:t>Печать комплектов лекал/ раскладок лекал на бумаге для графопостроителей (плоттеров) или картоне (без вырубки/ с вырубкой) с помощью инженерного плоттера.</w:t>
            </w:r>
          </w:p>
        </w:tc>
        <w:tc>
          <w:tcPr>
            <w:tcW w:w="1276" w:type="dxa"/>
          </w:tcPr>
          <w:p w14:paraId="36B8C3AC" w14:textId="77777777" w:rsidR="009A55A1" w:rsidRPr="0003374E" w:rsidRDefault="009A55A1" w:rsidP="00E16CAB">
            <w:pPr>
              <w:rPr>
                <w:sz w:val="16"/>
                <w:szCs w:val="16"/>
              </w:rPr>
            </w:pPr>
            <w:r w:rsidRPr="0003374E">
              <w:rPr>
                <w:sz w:val="16"/>
                <w:szCs w:val="16"/>
              </w:rPr>
              <w:t>В количестве, указанном в техническом задании на предоставление услуг ИЦ (ТЗ)</w:t>
            </w:r>
          </w:p>
        </w:tc>
        <w:tc>
          <w:tcPr>
            <w:tcW w:w="1417" w:type="dxa"/>
          </w:tcPr>
          <w:p w14:paraId="693774C6" w14:textId="77777777" w:rsidR="009A55A1" w:rsidRPr="0003374E" w:rsidRDefault="009A55A1" w:rsidP="00E16CAB">
            <w:pPr>
              <w:rPr>
                <w:sz w:val="16"/>
                <w:szCs w:val="16"/>
              </w:rPr>
            </w:pPr>
            <w:r w:rsidRPr="0003374E">
              <w:rPr>
                <w:sz w:val="16"/>
                <w:szCs w:val="16"/>
              </w:rPr>
              <w:t>Заявка потребителя услуг ИЦ;</w:t>
            </w:r>
          </w:p>
          <w:p w14:paraId="0F87C139" w14:textId="77777777" w:rsidR="009A55A1" w:rsidRPr="0003374E" w:rsidRDefault="009A55A1" w:rsidP="00E16CAB">
            <w:pPr>
              <w:rPr>
                <w:sz w:val="16"/>
                <w:szCs w:val="16"/>
              </w:rPr>
            </w:pPr>
            <w:r w:rsidRPr="0003374E">
              <w:rPr>
                <w:sz w:val="16"/>
                <w:szCs w:val="16"/>
              </w:rPr>
              <w:t>техническое задание на предоставление услуг ИЦ; универсальный передаточный документ (УПД)</w:t>
            </w:r>
          </w:p>
        </w:tc>
        <w:tc>
          <w:tcPr>
            <w:tcW w:w="1134" w:type="dxa"/>
          </w:tcPr>
          <w:p w14:paraId="660C73C2" w14:textId="77777777" w:rsidR="009A55A1" w:rsidRPr="0003374E" w:rsidRDefault="009A55A1" w:rsidP="00E16CAB">
            <w:pPr>
              <w:rPr>
                <w:sz w:val="16"/>
                <w:szCs w:val="16"/>
              </w:rPr>
            </w:pPr>
            <w:r w:rsidRPr="0003374E">
              <w:rPr>
                <w:sz w:val="16"/>
                <w:szCs w:val="16"/>
              </w:rPr>
              <w:t>Инженер-конструктор ИЦ</w:t>
            </w:r>
          </w:p>
        </w:tc>
        <w:tc>
          <w:tcPr>
            <w:tcW w:w="1417" w:type="dxa"/>
          </w:tcPr>
          <w:p w14:paraId="06C1C155" w14:textId="77777777" w:rsidR="009A55A1" w:rsidRPr="0003374E" w:rsidRDefault="009A55A1" w:rsidP="00E16CAB">
            <w:pPr>
              <w:rPr>
                <w:sz w:val="16"/>
                <w:szCs w:val="16"/>
              </w:rPr>
            </w:pPr>
            <w:r w:rsidRPr="0003374E">
              <w:rPr>
                <w:sz w:val="16"/>
                <w:szCs w:val="16"/>
              </w:rPr>
              <w:t>не более 30 календарных дней с даты Заявки</w:t>
            </w:r>
          </w:p>
          <w:p w14:paraId="522283EA" w14:textId="77777777" w:rsidR="009A55A1" w:rsidRPr="0003374E" w:rsidRDefault="009A55A1" w:rsidP="00E16CAB">
            <w:pPr>
              <w:rPr>
                <w:sz w:val="16"/>
                <w:szCs w:val="16"/>
              </w:rPr>
            </w:pPr>
          </w:p>
        </w:tc>
        <w:tc>
          <w:tcPr>
            <w:tcW w:w="1560" w:type="dxa"/>
          </w:tcPr>
          <w:p w14:paraId="112B7E07" w14:textId="77777777" w:rsidR="009A55A1" w:rsidRPr="0003374E" w:rsidRDefault="009A55A1" w:rsidP="00E16CAB">
            <w:pPr>
              <w:rPr>
                <w:sz w:val="16"/>
                <w:szCs w:val="16"/>
              </w:rPr>
            </w:pPr>
            <w:r w:rsidRPr="0003374E">
              <w:rPr>
                <w:sz w:val="16"/>
                <w:szCs w:val="16"/>
              </w:rPr>
              <w:t>напечатанные комплекты лекал/ раскладки лекал на бумаге для графопостроителей (плоттеров) или картоне (без вырубки/ с вырубкой)</w:t>
            </w:r>
          </w:p>
        </w:tc>
        <w:tc>
          <w:tcPr>
            <w:tcW w:w="1276" w:type="dxa"/>
          </w:tcPr>
          <w:p w14:paraId="4C8E9A19" w14:textId="77777777" w:rsidR="009A55A1" w:rsidRPr="0003374E" w:rsidRDefault="009A55A1" w:rsidP="00E16CAB">
            <w:pPr>
              <w:rPr>
                <w:sz w:val="16"/>
                <w:szCs w:val="16"/>
              </w:rPr>
            </w:pPr>
            <w:r w:rsidRPr="0003374E">
              <w:rPr>
                <w:sz w:val="16"/>
                <w:szCs w:val="16"/>
              </w:rPr>
              <w:t>СМСП Краснодарского края</w:t>
            </w:r>
          </w:p>
        </w:tc>
        <w:tc>
          <w:tcPr>
            <w:tcW w:w="1134" w:type="dxa"/>
          </w:tcPr>
          <w:p w14:paraId="15BA9CD5" w14:textId="77777777" w:rsidR="009A55A1" w:rsidRPr="0003374E" w:rsidRDefault="009A55A1" w:rsidP="00E16CAB">
            <w:pPr>
              <w:rPr>
                <w:sz w:val="16"/>
                <w:szCs w:val="16"/>
              </w:rPr>
            </w:pPr>
            <w:r w:rsidRPr="0003374E">
              <w:rPr>
                <w:sz w:val="16"/>
                <w:szCs w:val="16"/>
              </w:rPr>
              <w:t>Подача заявки на получение услуги;</w:t>
            </w:r>
          </w:p>
          <w:p w14:paraId="331F5280" w14:textId="77777777" w:rsidR="009A55A1" w:rsidRPr="0003374E" w:rsidRDefault="009A55A1" w:rsidP="00E16CAB">
            <w:pPr>
              <w:rPr>
                <w:sz w:val="16"/>
                <w:szCs w:val="16"/>
              </w:rPr>
            </w:pPr>
            <w:r w:rsidRPr="0003374E">
              <w:rPr>
                <w:sz w:val="16"/>
                <w:szCs w:val="16"/>
              </w:rPr>
              <w:t>Проверка заявки и потребителя на соответствие; формирование ТЗ и стоимости услуг;</w:t>
            </w:r>
          </w:p>
          <w:p w14:paraId="53ACB80A" w14:textId="77777777" w:rsidR="009A55A1" w:rsidRPr="0003374E" w:rsidRDefault="009A55A1" w:rsidP="00E16CAB">
            <w:pPr>
              <w:rPr>
                <w:sz w:val="16"/>
                <w:szCs w:val="16"/>
              </w:rPr>
            </w:pPr>
            <w:r w:rsidRPr="0003374E">
              <w:rPr>
                <w:sz w:val="16"/>
                <w:szCs w:val="16"/>
              </w:rPr>
              <w:t xml:space="preserve">подписание ТЗ; </w:t>
            </w:r>
          </w:p>
          <w:p w14:paraId="241D32AC" w14:textId="77777777" w:rsidR="009A55A1" w:rsidRPr="0003374E" w:rsidRDefault="009A55A1" w:rsidP="00E16CAB">
            <w:pPr>
              <w:rPr>
                <w:sz w:val="16"/>
                <w:szCs w:val="16"/>
              </w:rPr>
            </w:pPr>
            <w:r w:rsidRPr="0003374E">
              <w:rPr>
                <w:sz w:val="16"/>
                <w:szCs w:val="16"/>
              </w:rPr>
              <w:t>выставление счета на оплату;</w:t>
            </w:r>
          </w:p>
          <w:p w14:paraId="0F2DBE90" w14:textId="77777777" w:rsidR="009A55A1" w:rsidRPr="0003374E" w:rsidRDefault="009A55A1" w:rsidP="00E16CAB">
            <w:pPr>
              <w:rPr>
                <w:sz w:val="16"/>
                <w:szCs w:val="16"/>
              </w:rPr>
            </w:pPr>
            <w:r w:rsidRPr="0003374E">
              <w:rPr>
                <w:sz w:val="16"/>
                <w:szCs w:val="16"/>
              </w:rPr>
              <w:lastRenderedPageBreak/>
              <w:t>оплата потребителем 100% стоимости услуги;</w:t>
            </w:r>
          </w:p>
          <w:p w14:paraId="68F45820" w14:textId="77777777" w:rsidR="009A55A1" w:rsidRPr="0003374E" w:rsidRDefault="009A55A1" w:rsidP="00E16CAB">
            <w:pPr>
              <w:rPr>
                <w:sz w:val="16"/>
                <w:szCs w:val="16"/>
              </w:rPr>
            </w:pPr>
            <w:r w:rsidRPr="0003374E">
              <w:rPr>
                <w:sz w:val="16"/>
                <w:szCs w:val="16"/>
              </w:rPr>
              <w:t>Получение услуги;</w:t>
            </w:r>
          </w:p>
          <w:p w14:paraId="00E5BE36" w14:textId="77777777" w:rsidR="009A55A1" w:rsidRPr="0003374E" w:rsidRDefault="009A55A1" w:rsidP="00E16CAB">
            <w:pPr>
              <w:rPr>
                <w:sz w:val="16"/>
                <w:szCs w:val="16"/>
              </w:rPr>
            </w:pPr>
            <w:r w:rsidRPr="0003374E">
              <w:rPr>
                <w:sz w:val="16"/>
                <w:szCs w:val="16"/>
              </w:rPr>
              <w:t>Передача потребителю результата оказания услуги и подписание УПД</w:t>
            </w:r>
          </w:p>
        </w:tc>
        <w:tc>
          <w:tcPr>
            <w:tcW w:w="992" w:type="dxa"/>
          </w:tcPr>
          <w:p w14:paraId="08BED764" w14:textId="77777777" w:rsidR="009A55A1" w:rsidRPr="0003374E" w:rsidRDefault="009A55A1" w:rsidP="00E16CAB">
            <w:pPr>
              <w:rPr>
                <w:sz w:val="16"/>
                <w:szCs w:val="16"/>
              </w:rPr>
            </w:pPr>
            <w:r w:rsidRPr="0003374E">
              <w:rPr>
                <w:sz w:val="16"/>
                <w:szCs w:val="16"/>
              </w:rPr>
              <w:lastRenderedPageBreak/>
              <w:t>В соответствии с контактными данными, указанными заявителем</w:t>
            </w:r>
          </w:p>
        </w:tc>
        <w:tc>
          <w:tcPr>
            <w:tcW w:w="992" w:type="dxa"/>
          </w:tcPr>
          <w:p w14:paraId="1C59CC88" w14:textId="77777777" w:rsidR="009A55A1" w:rsidRPr="0003374E" w:rsidRDefault="009A55A1" w:rsidP="00E16CAB">
            <w:pPr>
              <w:rPr>
                <w:sz w:val="16"/>
                <w:szCs w:val="16"/>
              </w:rPr>
            </w:pPr>
            <w:r w:rsidRPr="0003374E">
              <w:rPr>
                <w:sz w:val="16"/>
                <w:szCs w:val="16"/>
              </w:rPr>
              <w:t>Не оказывается</w:t>
            </w:r>
          </w:p>
        </w:tc>
        <w:tc>
          <w:tcPr>
            <w:tcW w:w="1135" w:type="dxa"/>
          </w:tcPr>
          <w:p w14:paraId="3C083B09" w14:textId="77777777" w:rsidR="009A55A1" w:rsidRPr="0003374E" w:rsidRDefault="009A55A1" w:rsidP="00E16CAB">
            <w:pPr>
              <w:rPr>
                <w:sz w:val="16"/>
                <w:szCs w:val="16"/>
              </w:rPr>
            </w:pPr>
            <w:r w:rsidRPr="0003374E">
              <w:rPr>
                <w:sz w:val="16"/>
                <w:szCs w:val="16"/>
              </w:rPr>
              <w:t xml:space="preserve">Услуга оплачивается СМСП Краснодарского края по ценам, указанным в графе «Льготные условия для СМСП Краснодарского края» сведений о стоимости конструкторских услуг, </w:t>
            </w:r>
          </w:p>
          <w:p w14:paraId="22CD9E40" w14:textId="77777777" w:rsidR="009A55A1" w:rsidRPr="0003374E" w:rsidRDefault="009A55A1" w:rsidP="00E16CAB">
            <w:pPr>
              <w:rPr>
                <w:sz w:val="16"/>
                <w:szCs w:val="16"/>
              </w:rPr>
            </w:pPr>
            <w:r w:rsidRPr="0003374E">
              <w:rPr>
                <w:sz w:val="16"/>
                <w:szCs w:val="16"/>
              </w:rPr>
              <w:t>предоставляемых инжиниринг</w:t>
            </w:r>
            <w:r w:rsidRPr="0003374E">
              <w:rPr>
                <w:sz w:val="16"/>
                <w:szCs w:val="16"/>
              </w:rPr>
              <w:lastRenderedPageBreak/>
              <w:t>овым центром Фонда, утвержденных исполнительным директором Фонда, на основании выставленного счета на оплату.</w:t>
            </w:r>
          </w:p>
        </w:tc>
      </w:tr>
      <w:tr w:rsidR="009A55A1" w:rsidRPr="0003374E" w14:paraId="5FF332C2" w14:textId="77777777" w:rsidTr="00C84FC7">
        <w:trPr>
          <w:gridAfter w:val="1"/>
          <w:wAfter w:w="13" w:type="dxa"/>
        </w:trPr>
        <w:tc>
          <w:tcPr>
            <w:tcW w:w="1419" w:type="dxa"/>
          </w:tcPr>
          <w:p w14:paraId="49AFC38E" w14:textId="77777777" w:rsidR="009A55A1" w:rsidRPr="0003374E" w:rsidRDefault="009A55A1" w:rsidP="00E16CAB">
            <w:pPr>
              <w:rPr>
                <w:sz w:val="16"/>
                <w:szCs w:val="16"/>
              </w:rPr>
            </w:pPr>
            <w:r w:rsidRPr="0003374E">
              <w:rPr>
                <w:sz w:val="16"/>
                <w:szCs w:val="16"/>
                <w:bdr w:val="none" w:sz="0" w:space="0" w:color="auto" w:frame="1"/>
              </w:rPr>
              <w:lastRenderedPageBreak/>
              <w:t xml:space="preserve">Комплексные услуги </w:t>
            </w:r>
          </w:p>
        </w:tc>
        <w:tc>
          <w:tcPr>
            <w:tcW w:w="1701" w:type="dxa"/>
          </w:tcPr>
          <w:p w14:paraId="76EDEEC2" w14:textId="77777777" w:rsidR="009A55A1" w:rsidRPr="0003374E" w:rsidRDefault="009A55A1" w:rsidP="00E16CAB">
            <w:pPr>
              <w:shd w:val="clear" w:color="auto" w:fill="FFFFFF"/>
              <w:rPr>
                <w:sz w:val="16"/>
                <w:szCs w:val="16"/>
              </w:rPr>
            </w:pPr>
            <w:r w:rsidRPr="0003374E">
              <w:rPr>
                <w:sz w:val="16"/>
                <w:szCs w:val="16"/>
              </w:rPr>
              <w:t>Цепочка услуг, предоставляемых в рамках одного технического задания на предоставление услуг ИЦ (ТЗ)</w:t>
            </w:r>
          </w:p>
        </w:tc>
        <w:tc>
          <w:tcPr>
            <w:tcW w:w="1276" w:type="dxa"/>
          </w:tcPr>
          <w:p w14:paraId="20ED6FF4" w14:textId="77777777" w:rsidR="009A55A1" w:rsidRPr="0003374E" w:rsidRDefault="009A55A1" w:rsidP="00E16CAB">
            <w:pPr>
              <w:rPr>
                <w:sz w:val="16"/>
                <w:szCs w:val="16"/>
              </w:rPr>
            </w:pPr>
            <w:r w:rsidRPr="0003374E">
              <w:rPr>
                <w:sz w:val="16"/>
                <w:szCs w:val="16"/>
              </w:rPr>
              <w:t>В количестве, указанном в техническом задании на предоставление услуг ИЦ</w:t>
            </w:r>
          </w:p>
        </w:tc>
        <w:tc>
          <w:tcPr>
            <w:tcW w:w="1417" w:type="dxa"/>
          </w:tcPr>
          <w:p w14:paraId="4FECB7A2" w14:textId="77777777" w:rsidR="009A55A1" w:rsidRPr="0003374E" w:rsidRDefault="009A55A1" w:rsidP="00E16CAB">
            <w:pPr>
              <w:rPr>
                <w:sz w:val="16"/>
                <w:szCs w:val="16"/>
              </w:rPr>
            </w:pPr>
            <w:r w:rsidRPr="0003374E">
              <w:rPr>
                <w:sz w:val="16"/>
                <w:szCs w:val="16"/>
              </w:rPr>
              <w:t>Заявка потребителя услуг ИЦ;</w:t>
            </w:r>
          </w:p>
          <w:p w14:paraId="474DB371" w14:textId="77777777" w:rsidR="009A55A1" w:rsidRPr="0003374E" w:rsidRDefault="009A55A1" w:rsidP="00E16CAB">
            <w:pPr>
              <w:rPr>
                <w:sz w:val="16"/>
                <w:szCs w:val="16"/>
              </w:rPr>
            </w:pPr>
            <w:r w:rsidRPr="0003374E">
              <w:rPr>
                <w:sz w:val="16"/>
                <w:szCs w:val="16"/>
              </w:rPr>
              <w:t>техническое задание на предоставление услуг ИЦ;</w:t>
            </w:r>
          </w:p>
          <w:p w14:paraId="0AE9DDFB" w14:textId="77777777" w:rsidR="009A55A1" w:rsidRPr="0003374E" w:rsidRDefault="009A55A1" w:rsidP="00E16CAB">
            <w:pPr>
              <w:rPr>
                <w:sz w:val="16"/>
                <w:szCs w:val="16"/>
              </w:rPr>
            </w:pPr>
            <w:r w:rsidRPr="0003374E">
              <w:rPr>
                <w:sz w:val="16"/>
                <w:szCs w:val="16"/>
              </w:rPr>
              <w:t xml:space="preserve">счет на оплату; </w:t>
            </w:r>
          </w:p>
          <w:p w14:paraId="48F59730" w14:textId="77777777" w:rsidR="009A55A1" w:rsidRPr="0003374E" w:rsidRDefault="009A55A1" w:rsidP="00E16CAB">
            <w:pPr>
              <w:rPr>
                <w:sz w:val="16"/>
                <w:szCs w:val="16"/>
              </w:rPr>
            </w:pPr>
            <w:r w:rsidRPr="0003374E">
              <w:rPr>
                <w:sz w:val="16"/>
                <w:szCs w:val="16"/>
              </w:rPr>
              <w:t>универсальный передаточный документ (УПД)</w:t>
            </w:r>
          </w:p>
        </w:tc>
        <w:tc>
          <w:tcPr>
            <w:tcW w:w="1134" w:type="dxa"/>
          </w:tcPr>
          <w:p w14:paraId="10B5DE56" w14:textId="77777777" w:rsidR="009A55A1" w:rsidRPr="0003374E" w:rsidRDefault="009A55A1" w:rsidP="00E16CAB">
            <w:pPr>
              <w:rPr>
                <w:sz w:val="16"/>
                <w:szCs w:val="16"/>
              </w:rPr>
            </w:pPr>
            <w:r w:rsidRPr="0003374E">
              <w:rPr>
                <w:sz w:val="16"/>
                <w:szCs w:val="16"/>
              </w:rPr>
              <w:t>Инженер-конструктор ИЦ</w:t>
            </w:r>
          </w:p>
        </w:tc>
        <w:tc>
          <w:tcPr>
            <w:tcW w:w="1417" w:type="dxa"/>
          </w:tcPr>
          <w:p w14:paraId="2C1F512D" w14:textId="77777777" w:rsidR="009A55A1" w:rsidRPr="0003374E" w:rsidRDefault="009A55A1" w:rsidP="00E16CAB">
            <w:pPr>
              <w:rPr>
                <w:sz w:val="16"/>
                <w:szCs w:val="16"/>
              </w:rPr>
            </w:pPr>
            <w:r w:rsidRPr="0003374E">
              <w:rPr>
                <w:sz w:val="16"/>
                <w:szCs w:val="16"/>
              </w:rPr>
              <w:t>не более 30 календарных дней с даты Заявки</w:t>
            </w:r>
          </w:p>
        </w:tc>
        <w:tc>
          <w:tcPr>
            <w:tcW w:w="1560" w:type="dxa"/>
          </w:tcPr>
          <w:p w14:paraId="4879ED36" w14:textId="77777777" w:rsidR="009A55A1" w:rsidRPr="0003374E" w:rsidRDefault="009A55A1" w:rsidP="00E16CAB">
            <w:pPr>
              <w:rPr>
                <w:sz w:val="16"/>
                <w:szCs w:val="16"/>
              </w:rPr>
            </w:pPr>
            <w:r w:rsidRPr="0003374E">
              <w:rPr>
                <w:sz w:val="16"/>
                <w:szCs w:val="16"/>
                <w:bdr w:val="none" w:sz="0" w:space="0" w:color="auto" w:frame="1"/>
              </w:rPr>
              <w:t>Результатом оказания комплексной услуги может быть комбинация результатов услуг, указанных в разделе «Конструкторские услуги ИЦ»</w:t>
            </w:r>
          </w:p>
        </w:tc>
        <w:tc>
          <w:tcPr>
            <w:tcW w:w="1276" w:type="dxa"/>
          </w:tcPr>
          <w:p w14:paraId="088DFD7F" w14:textId="77777777" w:rsidR="009A55A1" w:rsidRPr="0003374E" w:rsidRDefault="009A55A1" w:rsidP="00E16CAB">
            <w:pPr>
              <w:rPr>
                <w:sz w:val="16"/>
                <w:szCs w:val="16"/>
              </w:rPr>
            </w:pPr>
            <w:r w:rsidRPr="0003374E">
              <w:rPr>
                <w:sz w:val="16"/>
                <w:szCs w:val="16"/>
              </w:rPr>
              <w:t>СМСП Краснодарского края</w:t>
            </w:r>
          </w:p>
        </w:tc>
        <w:tc>
          <w:tcPr>
            <w:tcW w:w="1134" w:type="dxa"/>
          </w:tcPr>
          <w:p w14:paraId="4A42B28C" w14:textId="77777777" w:rsidR="009A55A1" w:rsidRPr="0003374E" w:rsidRDefault="009A55A1" w:rsidP="00E16CAB">
            <w:pPr>
              <w:rPr>
                <w:sz w:val="16"/>
                <w:szCs w:val="16"/>
              </w:rPr>
            </w:pPr>
            <w:r w:rsidRPr="0003374E">
              <w:rPr>
                <w:sz w:val="16"/>
                <w:szCs w:val="16"/>
              </w:rPr>
              <w:t>Подача заявки на получение услуги;</w:t>
            </w:r>
          </w:p>
          <w:p w14:paraId="7BC894A6" w14:textId="77777777" w:rsidR="009A55A1" w:rsidRPr="0003374E" w:rsidRDefault="009A55A1" w:rsidP="00E16CAB">
            <w:pPr>
              <w:rPr>
                <w:sz w:val="16"/>
                <w:szCs w:val="16"/>
              </w:rPr>
            </w:pPr>
            <w:r w:rsidRPr="0003374E">
              <w:rPr>
                <w:sz w:val="16"/>
                <w:szCs w:val="16"/>
              </w:rPr>
              <w:t>Проверка заявки и потребителя на соответствие; формирование ТЗ и стоимости услуг;</w:t>
            </w:r>
          </w:p>
          <w:p w14:paraId="58FBA4CE" w14:textId="77777777" w:rsidR="009A55A1" w:rsidRPr="0003374E" w:rsidRDefault="009A55A1" w:rsidP="00E16CAB">
            <w:pPr>
              <w:rPr>
                <w:sz w:val="16"/>
                <w:szCs w:val="16"/>
              </w:rPr>
            </w:pPr>
            <w:r w:rsidRPr="0003374E">
              <w:rPr>
                <w:sz w:val="16"/>
                <w:szCs w:val="16"/>
              </w:rPr>
              <w:t xml:space="preserve">подписание ТЗ; </w:t>
            </w:r>
          </w:p>
          <w:p w14:paraId="48EE6075" w14:textId="77777777" w:rsidR="009A55A1" w:rsidRPr="0003374E" w:rsidRDefault="009A55A1" w:rsidP="00E16CAB">
            <w:pPr>
              <w:rPr>
                <w:sz w:val="16"/>
                <w:szCs w:val="16"/>
              </w:rPr>
            </w:pPr>
            <w:r w:rsidRPr="0003374E">
              <w:rPr>
                <w:sz w:val="16"/>
                <w:szCs w:val="16"/>
              </w:rPr>
              <w:t>выставление счета на оплату;</w:t>
            </w:r>
          </w:p>
          <w:p w14:paraId="7BF73860" w14:textId="77777777" w:rsidR="009A55A1" w:rsidRPr="0003374E" w:rsidRDefault="009A55A1" w:rsidP="00E16CAB">
            <w:pPr>
              <w:rPr>
                <w:sz w:val="16"/>
                <w:szCs w:val="16"/>
              </w:rPr>
            </w:pPr>
            <w:r w:rsidRPr="0003374E">
              <w:rPr>
                <w:sz w:val="16"/>
                <w:szCs w:val="16"/>
              </w:rPr>
              <w:t>оплата потребителем 100% стоимости услуги;</w:t>
            </w:r>
          </w:p>
          <w:p w14:paraId="563AACD7" w14:textId="77777777" w:rsidR="009A55A1" w:rsidRPr="0003374E" w:rsidRDefault="009A55A1" w:rsidP="00E16CAB">
            <w:pPr>
              <w:rPr>
                <w:sz w:val="16"/>
                <w:szCs w:val="16"/>
              </w:rPr>
            </w:pPr>
            <w:r w:rsidRPr="0003374E">
              <w:rPr>
                <w:sz w:val="16"/>
                <w:szCs w:val="16"/>
              </w:rPr>
              <w:t>Получение услуги;</w:t>
            </w:r>
          </w:p>
          <w:p w14:paraId="24059896" w14:textId="77777777" w:rsidR="009A55A1" w:rsidRPr="0003374E" w:rsidRDefault="009A55A1" w:rsidP="00E16CAB">
            <w:pPr>
              <w:rPr>
                <w:sz w:val="16"/>
                <w:szCs w:val="16"/>
              </w:rPr>
            </w:pPr>
            <w:r w:rsidRPr="0003374E">
              <w:rPr>
                <w:sz w:val="16"/>
                <w:szCs w:val="16"/>
              </w:rPr>
              <w:t>Передача потребителю результата оказания услуги и подписание УПД</w:t>
            </w:r>
          </w:p>
        </w:tc>
        <w:tc>
          <w:tcPr>
            <w:tcW w:w="992" w:type="dxa"/>
          </w:tcPr>
          <w:p w14:paraId="05BB7C3A" w14:textId="77777777" w:rsidR="009A55A1" w:rsidRPr="0003374E" w:rsidRDefault="009A55A1" w:rsidP="00E16CAB">
            <w:pPr>
              <w:rPr>
                <w:sz w:val="16"/>
                <w:szCs w:val="16"/>
              </w:rPr>
            </w:pPr>
            <w:r w:rsidRPr="0003374E">
              <w:rPr>
                <w:sz w:val="16"/>
                <w:szCs w:val="16"/>
              </w:rPr>
              <w:t>В соответствии с контактными данными, указанными заявителем</w:t>
            </w:r>
          </w:p>
        </w:tc>
        <w:tc>
          <w:tcPr>
            <w:tcW w:w="992" w:type="dxa"/>
          </w:tcPr>
          <w:p w14:paraId="0499665C" w14:textId="77777777" w:rsidR="009A55A1" w:rsidRPr="0003374E" w:rsidRDefault="009A55A1" w:rsidP="00E16CAB">
            <w:pPr>
              <w:rPr>
                <w:sz w:val="16"/>
                <w:szCs w:val="16"/>
              </w:rPr>
            </w:pPr>
            <w:r w:rsidRPr="0003374E">
              <w:rPr>
                <w:sz w:val="16"/>
                <w:szCs w:val="16"/>
              </w:rPr>
              <w:t>Не оказывается</w:t>
            </w:r>
          </w:p>
        </w:tc>
        <w:tc>
          <w:tcPr>
            <w:tcW w:w="1135" w:type="dxa"/>
          </w:tcPr>
          <w:p w14:paraId="0BF88E1F" w14:textId="77777777" w:rsidR="009A55A1" w:rsidRPr="0003374E" w:rsidRDefault="009A55A1" w:rsidP="00E16CAB">
            <w:pPr>
              <w:rPr>
                <w:sz w:val="16"/>
                <w:szCs w:val="16"/>
              </w:rPr>
            </w:pPr>
            <w:r w:rsidRPr="0003374E">
              <w:rPr>
                <w:sz w:val="16"/>
                <w:szCs w:val="16"/>
              </w:rPr>
              <w:t xml:space="preserve">Услуга оплачивается СМСП Краснодарского края по ценам, указанным в графе «Льготные условия для СМСП Краснодарского края» сведений о стоимости конструкторских услуг, </w:t>
            </w:r>
          </w:p>
          <w:p w14:paraId="597105AA" w14:textId="77777777" w:rsidR="009A55A1" w:rsidRPr="0003374E" w:rsidRDefault="009A55A1" w:rsidP="00E16CAB">
            <w:pPr>
              <w:rPr>
                <w:color w:val="FF0000"/>
                <w:sz w:val="16"/>
                <w:szCs w:val="16"/>
              </w:rPr>
            </w:pPr>
            <w:r w:rsidRPr="0003374E">
              <w:rPr>
                <w:sz w:val="16"/>
                <w:szCs w:val="16"/>
              </w:rPr>
              <w:t>предоставляемых инжиниринговым центром Фонда, утвержденных исполнительным директором Фонда, на основании выставленного счета на оплату.</w:t>
            </w:r>
          </w:p>
        </w:tc>
      </w:tr>
    </w:tbl>
    <w:p w14:paraId="2455BBEC"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xml:space="preserve">* Услуги ИЦ предоставляются субъекту МСП, соответствующему следующим требованиям: </w:t>
      </w:r>
    </w:p>
    <w:p w14:paraId="08171D36"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СМСП должен быть зарегистрирован и осуществлять свою деятельность на территории Краснодарского края;</w:t>
      </w:r>
    </w:p>
    <w:p w14:paraId="79C8573D"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СМСП должен осуществлять свою деятельность в области промышленного и сельскохозяйственного производства, а также в области разработки и внедрения инновационной продукции.</w:t>
      </w:r>
    </w:p>
    <w:p w14:paraId="15C7A8F6"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p>
    <w:p w14:paraId="27A9AB21"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При организации и проведении семинаров, вебинаров и круглых столов должны соблюдаться следующие требования:</w:t>
      </w:r>
    </w:p>
    <w:p w14:paraId="3316C896"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количество участников семинаров и вебинаров должно быть не менее 10 (десяти), не менее 2/3 из которых составляют представители СМСП;</w:t>
      </w:r>
    </w:p>
    <w:p w14:paraId="0C19F3CB"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 количество участников круглого стола должно быть от 20 (двадцати) до 50 (пятидесяти), не менее 2/3 из которых составляют представители СМСП.</w:t>
      </w:r>
    </w:p>
    <w:p w14:paraId="5AAA694B" w14:textId="77777777" w:rsidR="009A55A1" w:rsidRPr="00AD06E7" w:rsidRDefault="009A55A1" w:rsidP="009A55A1">
      <w:pPr>
        <w:spacing w:after="0" w:line="240" w:lineRule="auto"/>
        <w:ind w:firstLine="709"/>
        <w:jc w:val="both"/>
        <w:rPr>
          <w:rFonts w:ascii="Times New Roman" w:eastAsia="Times New Roman" w:hAnsi="Times New Roman" w:cs="Times New Roman"/>
          <w:bCs/>
          <w:sz w:val="24"/>
          <w:szCs w:val="24"/>
          <w:lang w:eastAsia="ru-RU"/>
        </w:rPr>
      </w:pPr>
    </w:p>
    <w:p w14:paraId="233524DC" w14:textId="48D3CE29" w:rsidR="00C84FC7" w:rsidRDefault="009A55A1" w:rsidP="00C84FC7">
      <w:pPr>
        <w:spacing w:after="0" w:line="240" w:lineRule="auto"/>
        <w:ind w:firstLine="709"/>
        <w:jc w:val="both"/>
        <w:rPr>
          <w:rFonts w:ascii="Times New Roman" w:eastAsia="Times New Roman" w:hAnsi="Times New Roman" w:cs="Times New Roman"/>
          <w:bCs/>
          <w:sz w:val="24"/>
          <w:szCs w:val="24"/>
          <w:lang w:eastAsia="ru-RU"/>
        </w:rPr>
      </w:pPr>
      <w:r w:rsidRPr="00AD06E7">
        <w:rPr>
          <w:rFonts w:ascii="Times New Roman" w:eastAsia="Times New Roman" w:hAnsi="Times New Roman" w:cs="Times New Roman"/>
          <w:bCs/>
          <w:sz w:val="24"/>
          <w:szCs w:val="24"/>
          <w:lang w:eastAsia="ru-RU"/>
        </w:rPr>
        <w:t>***В случае если организация семинаров, вебинаров, круглых столов проводится по Заявке СМСП и (или) иных организаций, такая услуга предоставляется на полностью или частично платной основе.</w:t>
      </w:r>
    </w:p>
    <w:p w14:paraId="7FAD9E6B" w14:textId="77777777" w:rsidR="00C84FC7" w:rsidRDefault="00C84FC7" w:rsidP="00C84FC7">
      <w:pPr>
        <w:spacing w:after="0" w:line="240" w:lineRule="auto"/>
        <w:ind w:firstLine="709"/>
        <w:jc w:val="both"/>
        <w:rPr>
          <w:rFonts w:ascii="Times New Roman" w:eastAsia="Times New Roman" w:hAnsi="Times New Roman" w:cs="Times New Roman"/>
          <w:bCs/>
          <w:sz w:val="24"/>
          <w:szCs w:val="24"/>
          <w:lang w:eastAsia="ru-RU"/>
        </w:rPr>
      </w:pPr>
    </w:p>
    <w:tbl>
      <w:tblPr>
        <w:tblStyle w:val="5"/>
        <w:tblW w:w="15310" w:type="dxa"/>
        <w:tblInd w:w="-289" w:type="dxa"/>
        <w:tblLayout w:type="fixed"/>
        <w:tblLook w:val="04A0" w:firstRow="1" w:lastRow="0" w:firstColumn="1" w:lastColumn="0" w:noHBand="0" w:noVBand="1"/>
      </w:tblPr>
      <w:tblGrid>
        <w:gridCol w:w="1559"/>
        <w:gridCol w:w="1700"/>
        <w:gridCol w:w="992"/>
        <w:gridCol w:w="1417"/>
        <w:gridCol w:w="851"/>
        <w:gridCol w:w="1417"/>
        <w:gridCol w:w="1701"/>
        <w:gridCol w:w="1276"/>
        <w:gridCol w:w="1278"/>
        <w:gridCol w:w="992"/>
        <w:gridCol w:w="992"/>
        <w:gridCol w:w="1135"/>
      </w:tblGrid>
      <w:tr w:rsidR="00F72C4C" w:rsidRPr="00AD06E7" w14:paraId="6B5B83B9" w14:textId="77777777" w:rsidTr="00394614">
        <w:tc>
          <w:tcPr>
            <w:tcW w:w="15310" w:type="dxa"/>
            <w:gridSpan w:val="1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74EF6B6" w14:textId="77777777" w:rsidR="00F72C4C" w:rsidRPr="00AD06E7" w:rsidRDefault="00F72C4C">
            <w:pPr>
              <w:jc w:val="center"/>
              <w:rPr>
                <w:sz w:val="16"/>
                <w:szCs w:val="16"/>
              </w:rPr>
            </w:pPr>
            <w:r w:rsidRPr="00AD06E7">
              <w:rPr>
                <w:sz w:val="16"/>
                <w:szCs w:val="16"/>
              </w:rPr>
              <w:br w:type="page"/>
              <w:t>УСЛУГИ ЦЕНТРА ПРОТОТИПИРОВАНИЯ</w:t>
            </w:r>
          </w:p>
        </w:tc>
      </w:tr>
      <w:tr w:rsidR="00F72C4C" w:rsidRPr="00AD06E7" w14:paraId="20797281" w14:textId="77777777" w:rsidTr="00394614">
        <w:tc>
          <w:tcPr>
            <w:tcW w:w="1559" w:type="dxa"/>
            <w:tcBorders>
              <w:top w:val="single" w:sz="4" w:space="0" w:color="auto"/>
              <w:left w:val="single" w:sz="4" w:space="0" w:color="auto"/>
              <w:bottom w:val="single" w:sz="4" w:space="0" w:color="auto"/>
              <w:right w:val="single" w:sz="4" w:space="0" w:color="auto"/>
            </w:tcBorders>
            <w:hideMark/>
          </w:tcPr>
          <w:p w14:paraId="30D947B8" w14:textId="77777777" w:rsidR="00F72C4C" w:rsidRPr="00AD06E7" w:rsidRDefault="00F72C4C">
            <w:pPr>
              <w:rPr>
                <w:sz w:val="16"/>
                <w:szCs w:val="16"/>
              </w:rPr>
            </w:pPr>
            <w:r w:rsidRPr="00AD06E7">
              <w:rPr>
                <w:sz w:val="16"/>
                <w:szCs w:val="16"/>
                <w:bdr w:val="none" w:sz="0" w:space="0" w:color="auto" w:frame="1"/>
              </w:rPr>
              <w:t>проектирование и разработка конструкторской документации</w:t>
            </w:r>
          </w:p>
        </w:tc>
        <w:tc>
          <w:tcPr>
            <w:tcW w:w="1700" w:type="dxa"/>
            <w:tcBorders>
              <w:top w:val="single" w:sz="4" w:space="0" w:color="auto"/>
              <w:left w:val="single" w:sz="4" w:space="0" w:color="auto"/>
              <w:bottom w:val="single" w:sz="4" w:space="0" w:color="auto"/>
              <w:right w:val="single" w:sz="4" w:space="0" w:color="auto"/>
            </w:tcBorders>
            <w:hideMark/>
          </w:tcPr>
          <w:p w14:paraId="1AA12CE5" w14:textId="77777777" w:rsidR="00F72C4C" w:rsidRPr="00AD06E7" w:rsidRDefault="00F72C4C">
            <w:pPr>
              <w:rPr>
                <w:sz w:val="16"/>
                <w:szCs w:val="16"/>
              </w:rPr>
            </w:pPr>
            <w:r w:rsidRPr="00AD06E7">
              <w:rPr>
                <w:sz w:val="16"/>
                <w:szCs w:val="16"/>
                <w:bdr w:val="none" w:sz="0" w:space="0" w:color="auto" w:frame="1"/>
              </w:rPr>
              <w:t>проектирование и разработка конструкторской документации</w:t>
            </w:r>
          </w:p>
        </w:tc>
        <w:tc>
          <w:tcPr>
            <w:tcW w:w="992" w:type="dxa"/>
            <w:tcBorders>
              <w:top w:val="single" w:sz="4" w:space="0" w:color="auto"/>
              <w:left w:val="single" w:sz="4" w:space="0" w:color="auto"/>
              <w:bottom w:val="single" w:sz="4" w:space="0" w:color="auto"/>
              <w:right w:val="single" w:sz="4" w:space="0" w:color="auto"/>
            </w:tcBorders>
            <w:hideMark/>
          </w:tcPr>
          <w:p w14:paraId="344418DF" w14:textId="55930A8B" w:rsidR="00F72C4C" w:rsidRPr="00AD06E7" w:rsidRDefault="00F72C4C">
            <w:pPr>
              <w:rPr>
                <w:sz w:val="16"/>
                <w:szCs w:val="16"/>
              </w:rPr>
            </w:pPr>
            <w:r w:rsidRPr="00AD06E7">
              <w:rPr>
                <w:sz w:val="16"/>
                <w:szCs w:val="16"/>
              </w:rPr>
              <w:t>в кол-ве согласно условиям ТЗ на оказание услуг ЦП</w:t>
            </w:r>
          </w:p>
        </w:tc>
        <w:tc>
          <w:tcPr>
            <w:tcW w:w="1417" w:type="dxa"/>
            <w:tcBorders>
              <w:top w:val="single" w:sz="4" w:space="0" w:color="auto"/>
              <w:left w:val="single" w:sz="4" w:space="0" w:color="auto"/>
              <w:bottom w:val="single" w:sz="4" w:space="0" w:color="auto"/>
              <w:right w:val="single" w:sz="4" w:space="0" w:color="auto"/>
            </w:tcBorders>
            <w:hideMark/>
          </w:tcPr>
          <w:p w14:paraId="337AE806" w14:textId="77777777" w:rsidR="00F72C4C" w:rsidRPr="00AD06E7" w:rsidRDefault="00F72C4C">
            <w:pPr>
              <w:widowControl w:val="0"/>
              <w:autoSpaceDE w:val="0"/>
              <w:autoSpaceDN w:val="0"/>
              <w:adjustRightInd w:val="0"/>
              <w:rPr>
                <w:sz w:val="16"/>
                <w:szCs w:val="16"/>
              </w:rPr>
            </w:pPr>
            <w:r w:rsidRPr="00AD06E7">
              <w:rPr>
                <w:sz w:val="16"/>
                <w:szCs w:val="16"/>
              </w:rPr>
              <w:t>Смета затрат,</w:t>
            </w:r>
          </w:p>
          <w:p w14:paraId="0D23ECD3" w14:textId="77777777" w:rsidR="00F72C4C" w:rsidRPr="00AD06E7" w:rsidRDefault="00F72C4C">
            <w:pPr>
              <w:widowControl w:val="0"/>
              <w:autoSpaceDE w:val="0"/>
              <w:autoSpaceDN w:val="0"/>
              <w:adjustRightInd w:val="0"/>
              <w:rPr>
                <w:sz w:val="16"/>
                <w:szCs w:val="16"/>
              </w:rPr>
            </w:pPr>
            <w:r w:rsidRPr="00AD06E7">
              <w:rPr>
                <w:sz w:val="16"/>
                <w:szCs w:val="16"/>
              </w:rPr>
              <w:t>Техническое задание</w:t>
            </w:r>
          </w:p>
          <w:p w14:paraId="3641086F" w14:textId="77777777" w:rsidR="00F72C4C" w:rsidRPr="00AD06E7" w:rsidRDefault="00F72C4C">
            <w:pPr>
              <w:rPr>
                <w:sz w:val="16"/>
                <w:szCs w:val="16"/>
              </w:rPr>
            </w:pPr>
            <w:r w:rsidRPr="00AD06E7">
              <w:rPr>
                <w:sz w:val="16"/>
                <w:szCs w:val="16"/>
              </w:rPr>
              <w:t xml:space="preserve">на оказание услуг Центра прототипирования, </w:t>
            </w:r>
          </w:p>
        </w:tc>
        <w:tc>
          <w:tcPr>
            <w:tcW w:w="851" w:type="dxa"/>
            <w:tcBorders>
              <w:top w:val="single" w:sz="4" w:space="0" w:color="auto"/>
              <w:left w:val="single" w:sz="4" w:space="0" w:color="auto"/>
              <w:bottom w:val="single" w:sz="4" w:space="0" w:color="auto"/>
              <w:right w:val="single" w:sz="4" w:space="0" w:color="auto"/>
            </w:tcBorders>
            <w:hideMark/>
          </w:tcPr>
          <w:p w14:paraId="77ED637C" w14:textId="77777777" w:rsidR="00F72C4C" w:rsidRPr="00AD06E7" w:rsidRDefault="00F72C4C">
            <w:pPr>
              <w:rPr>
                <w:sz w:val="16"/>
                <w:szCs w:val="16"/>
              </w:rPr>
            </w:pPr>
            <w:r w:rsidRPr="00AD06E7">
              <w:rPr>
                <w:sz w:val="16"/>
                <w:szCs w:val="16"/>
              </w:rPr>
              <w:t>ЦП</w:t>
            </w:r>
          </w:p>
        </w:tc>
        <w:tc>
          <w:tcPr>
            <w:tcW w:w="1417" w:type="dxa"/>
            <w:tcBorders>
              <w:top w:val="single" w:sz="4" w:space="0" w:color="auto"/>
              <w:left w:val="single" w:sz="4" w:space="0" w:color="auto"/>
              <w:bottom w:val="single" w:sz="4" w:space="0" w:color="auto"/>
              <w:right w:val="single" w:sz="4" w:space="0" w:color="auto"/>
            </w:tcBorders>
            <w:hideMark/>
          </w:tcPr>
          <w:p w14:paraId="690E9217" w14:textId="6240D364" w:rsidR="00F72C4C" w:rsidRPr="00AD06E7" w:rsidRDefault="00F72C4C">
            <w:pPr>
              <w:rPr>
                <w:sz w:val="16"/>
                <w:szCs w:val="16"/>
              </w:rPr>
            </w:pPr>
            <w:r w:rsidRPr="00AD06E7">
              <w:rPr>
                <w:sz w:val="16"/>
                <w:szCs w:val="16"/>
              </w:rPr>
              <w:t xml:space="preserve">Договорной в зависимости от потребности Заявителя, </w:t>
            </w:r>
            <w:r w:rsidRPr="00AD06E7">
              <w:rPr>
                <w:rFonts w:eastAsia="Times New Roman"/>
                <w:sz w:val="16"/>
                <w:szCs w:val="16"/>
              </w:rPr>
              <w:t>исчисляется с момента получения ЦП от Заявителя авансового платежа</w:t>
            </w:r>
          </w:p>
        </w:tc>
        <w:tc>
          <w:tcPr>
            <w:tcW w:w="1701" w:type="dxa"/>
            <w:tcBorders>
              <w:top w:val="single" w:sz="4" w:space="0" w:color="auto"/>
              <w:left w:val="single" w:sz="4" w:space="0" w:color="auto"/>
              <w:bottom w:val="single" w:sz="4" w:space="0" w:color="auto"/>
              <w:right w:val="single" w:sz="4" w:space="0" w:color="auto"/>
            </w:tcBorders>
            <w:hideMark/>
          </w:tcPr>
          <w:p w14:paraId="6F077AE8" w14:textId="77777777" w:rsidR="00F72C4C" w:rsidRPr="00AD06E7" w:rsidRDefault="00F72C4C">
            <w:pPr>
              <w:rPr>
                <w:sz w:val="16"/>
                <w:szCs w:val="16"/>
              </w:rPr>
            </w:pPr>
            <w:r w:rsidRPr="00AD06E7">
              <w:rPr>
                <w:sz w:val="16"/>
                <w:szCs w:val="16"/>
              </w:rPr>
              <w:t>Конструкторская документация</w:t>
            </w:r>
          </w:p>
        </w:tc>
        <w:tc>
          <w:tcPr>
            <w:tcW w:w="1276" w:type="dxa"/>
            <w:tcBorders>
              <w:top w:val="single" w:sz="4" w:space="0" w:color="auto"/>
              <w:left w:val="single" w:sz="4" w:space="0" w:color="auto"/>
              <w:bottom w:val="single" w:sz="4" w:space="0" w:color="auto"/>
              <w:right w:val="single" w:sz="4" w:space="0" w:color="auto"/>
            </w:tcBorders>
            <w:hideMark/>
          </w:tcPr>
          <w:p w14:paraId="0D030E78" w14:textId="77777777" w:rsidR="00F72C4C" w:rsidRPr="00AD06E7" w:rsidRDefault="00F72C4C">
            <w:pPr>
              <w:rPr>
                <w:sz w:val="16"/>
                <w:szCs w:val="16"/>
              </w:rPr>
            </w:pPr>
            <w:r w:rsidRPr="00AD06E7">
              <w:rPr>
                <w:sz w:val="16"/>
                <w:szCs w:val="16"/>
              </w:rPr>
              <w:t>Субъекты малого и среднего предпринимательства Краснодарского края</w:t>
            </w:r>
          </w:p>
        </w:tc>
        <w:tc>
          <w:tcPr>
            <w:tcW w:w="1278" w:type="dxa"/>
            <w:tcBorders>
              <w:top w:val="single" w:sz="4" w:space="0" w:color="auto"/>
              <w:left w:val="single" w:sz="4" w:space="0" w:color="auto"/>
              <w:bottom w:val="single" w:sz="4" w:space="0" w:color="auto"/>
              <w:right w:val="single" w:sz="4" w:space="0" w:color="auto"/>
            </w:tcBorders>
            <w:hideMark/>
          </w:tcPr>
          <w:p w14:paraId="494ED28E" w14:textId="77777777" w:rsidR="00F72C4C" w:rsidRPr="00AD06E7" w:rsidRDefault="00F72C4C">
            <w:pPr>
              <w:rPr>
                <w:sz w:val="16"/>
                <w:szCs w:val="16"/>
              </w:rPr>
            </w:pPr>
            <w:r w:rsidRPr="00AD06E7">
              <w:rPr>
                <w:sz w:val="16"/>
                <w:szCs w:val="16"/>
              </w:rPr>
              <w:t>Подача заявления на получение услуги;</w:t>
            </w:r>
          </w:p>
          <w:p w14:paraId="6FF07DEE" w14:textId="77777777" w:rsidR="00F72C4C" w:rsidRPr="00AD06E7" w:rsidRDefault="00F72C4C">
            <w:pPr>
              <w:rPr>
                <w:sz w:val="16"/>
                <w:szCs w:val="16"/>
              </w:rPr>
            </w:pPr>
            <w:r w:rsidRPr="00AD06E7">
              <w:rPr>
                <w:sz w:val="16"/>
                <w:szCs w:val="16"/>
              </w:rPr>
              <w:t>Получение и утверждение сметы затрат;</w:t>
            </w:r>
          </w:p>
          <w:p w14:paraId="781C0653" w14:textId="77777777" w:rsidR="00F72C4C" w:rsidRPr="00AD06E7" w:rsidRDefault="00F72C4C">
            <w:pPr>
              <w:rPr>
                <w:sz w:val="16"/>
                <w:szCs w:val="16"/>
              </w:rPr>
            </w:pPr>
            <w:r w:rsidRPr="00AD06E7">
              <w:rPr>
                <w:sz w:val="16"/>
                <w:szCs w:val="16"/>
              </w:rPr>
              <w:t>Заключение ТЗ на оказание услуг ЦП;</w:t>
            </w:r>
          </w:p>
          <w:p w14:paraId="662B8986" w14:textId="77777777" w:rsidR="00F72C4C" w:rsidRPr="00AD06E7" w:rsidRDefault="00F72C4C">
            <w:pPr>
              <w:rPr>
                <w:sz w:val="16"/>
                <w:szCs w:val="16"/>
              </w:rPr>
            </w:pPr>
            <w:r w:rsidRPr="00AD06E7">
              <w:rPr>
                <w:sz w:val="16"/>
                <w:szCs w:val="16"/>
              </w:rPr>
              <w:t>Оплата 100% стоимости услуги;</w:t>
            </w:r>
          </w:p>
          <w:p w14:paraId="2F47BEC2" w14:textId="77777777" w:rsidR="00F72C4C" w:rsidRPr="00AD06E7" w:rsidRDefault="00F72C4C">
            <w:pPr>
              <w:rPr>
                <w:sz w:val="16"/>
                <w:szCs w:val="16"/>
              </w:rPr>
            </w:pPr>
            <w:r w:rsidRPr="00AD06E7">
              <w:rPr>
                <w:sz w:val="16"/>
                <w:szCs w:val="16"/>
              </w:rPr>
              <w:t>Получение услуги</w:t>
            </w:r>
          </w:p>
        </w:tc>
        <w:tc>
          <w:tcPr>
            <w:tcW w:w="992" w:type="dxa"/>
            <w:tcBorders>
              <w:top w:val="single" w:sz="4" w:space="0" w:color="auto"/>
              <w:left w:val="single" w:sz="4" w:space="0" w:color="auto"/>
              <w:bottom w:val="single" w:sz="4" w:space="0" w:color="auto"/>
              <w:right w:val="single" w:sz="4" w:space="0" w:color="auto"/>
            </w:tcBorders>
            <w:hideMark/>
          </w:tcPr>
          <w:p w14:paraId="6E6DF396" w14:textId="77777777" w:rsidR="00F72C4C" w:rsidRPr="00AD06E7" w:rsidRDefault="00F72C4C">
            <w:pPr>
              <w:rPr>
                <w:sz w:val="16"/>
                <w:szCs w:val="16"/>
              </w:rPr>
            </w:pPr>
            <w:r w:rsidRPr="00AD06E7">
              <w:rPr>
                <w:sz w:val="16"/>
                <w:szCs w:val="16"/>
              </w:rPr>
              <w:t>В соответствии с контактными данными, указанными заявителем</w:t>
            </w:r>
          </w:p>
        </w:tc>
        <w:tc>
          <w:tcPr>
            <w:tcW w:w="992" w:type="dxa"/>
            <w:tcBorders>
              <w:top w:val="single" w:sz="4" w:space="0" w:color="auto"/>
              <w:left w:val="single" w:sz="4" w:space="0" w:color="auto"/>
              <w:bottom w:val="single" w:sz="4" w:space="0" w:color="auto"/>
              <w:right w:val="single" w:sz="4" w:space="0" w:color="auto"/>
            </w:tcBorders>
            <w:hideMark/>
          </w:tcPr>
          <w:p w14:paraId="0B26BCE7" w14:textId="77777777" w:rsidR="00F72C4C" w:rsidRPr="00AD06E7" w:rsidRDefault="00F72C4C">
            <w:pPr>
              <w:rPr>
                <w:sz w:val="16"/>
                <w:szCs w:val="16"/>
              </w:rPr>
            </w:pPr>
            <w:r w:rsidRPr="00AD06E7">
              <w:rPr>
                <w:sz w:val="16"/>
                <w:szCs w:val="16"/>
              </w:rPr>
              <w:t>Не оказывается</w:t>
            </w:r>
          </w:p>
        </w:tc>
        <w:tc>
          <w:tcPr>
            <w:tcW w:w="1135" w:type="dxa"/>
            <w:tcBorders>
              <w:top w:val="single" w:sz="4" w:space="0" w:color="auto"/>
              <w:left w:val="single" w:sz="4" w:space="0" w:color="auto"/>
              <w:bottom w:val="single" w:sz="4" w:space="0" w:color="auto"/>
              <w:right w:val="single" w:sz="4" w:space="0" w:color="auto"/>
            </w:tcBorders>
            <w:hideMark/>
          </w:tcPr>
          <w:p w14:paraId="6829A3B0" w14:textId="77777777" w:rsidR="00F72C4C" w:rsidRPr="00AD06E7" w:rsidRDefault="00F72C4C">
            <w:pPr>
              <w:rPr>
                <w:sz w:val="16"/>
                <w:szCs w:val="16"/>
              </w:rPr>
            </w:pPr>
            <w:r w:rsidRPr="00AD06E7">
              <w:rPr>
                <w:sz w:val="16"/>
                <w:szCs w:val="16"/>
              </w:rPr>
              <w:t xml:space="preserve">услуга, оплачивается СМСП на условиях сниженной стоимости по сравнению с лицами, не отнесенными к СМСП, </w:t>
            </w:r>
            <w:proofErr w:type="gramStart"/>
            <w:r w:rsidRPr="00AD06E7">
              <w:rPr>
                <w:sz w:val="16"/>
                <w:szCs w:val="16"/>
              </w:rPr>
              <w:t>согласно сметы</w:t>
            </w:r>
            <w:proofErr w:type="gramEnd"/>
            <w:r w:rsidRPr="00AD06E7">
              <w:rPr>
                <w:sz w:val="16"/>
                <w:szCs w:val="16"/>
              </w:rPr>
              <w:t xml:space="preserve"> затрат и условий ТЗ</w:t>
            </w:r>
          </w:p>
        </w:tc>
      </w:tr>
      <w:tr w:rsidR="00F72C4C" w:rsidRPr="00AD06E7" w14:paraId="17749915" w14:textId="77777777" w:rsidTr="00394614">
        <w:tc>
          <w:tcPr>
            <w:tcW w:w="1559" w:type="dxa"/>
            <w:tcBorders>
              <w:top w:val="single" w:sz="4" w:space="0" w:color="auto"/>
              <w:left w:val="single" w:sz="4" w:space="0" w:color="auto"/>
              <w:bottom w:val="single" w:sz="4" w:space="0" w:color="auto"/>
              <w:right w:val="single" w:sz="4" w:space="0" w:color="auto"/>
            </w:tcBorders>
            <w:hideMark/>
          </w:tcPr>
          <w:p w14:paraId="6E2A70FD" w14:textId="77777777" w:rsidR="00F72C4C" w:rsidRPr="00AD06E7" w:rsidRDefault="00F72C4C">
            <w:pPr>
              <w:rPr>
                <w:sz w:val="16"/>
                <w:szCs w:val="16"/>
              </w:rPr>
            </w:pPr>
            <w:r w:rsidRPr="00AD06E7">
              <w:rPr>
                <w:sz w:val="16"/>
                <w:szCs w:val="16"/>
                <w:bdr w:val="none" w:sz="0" w:space="0" w:color="auto" w:frame="1"/>
              </w:rPr>
              <w:t>проектирование и корректировка 3</w:t>
            </w:r>
            <w:r w:rsidRPr="00AD06E7">
              <w:rPr>
                <w:sz w:val="16"/>
                <w:szCs w:val="16"/>
                <w:bdr w:val="none" w:sz="0" w:space="0" w:color="auto" w:frame="1"/>
                <w:lang w:val="en-US"/>
              </w:rPr>
              <w:t>D</w:t>
            </w:r>
            <w:r w:rsidRPr="00AD06E7">
              <w:rPr>
                <w:sz w:val="16"/>
                <w:szCs w:val="16"/>
                <w:bdr w:val="none" w:sz="0" w:space="0" w:color="auto" w:frame="1"/>
              </w:rPr>
              <w:t>-моделей изделий по готовым чертежам</w:t>
            </w:r>
            <w:r w:rsidRPr="00AD06E7">
              <w:rPr>
                <w:sz w:val="16"/>
                <w:szCs w:val="16"/>
              </w:rPr>
              <w:t xml:space="preserve"> </w:t>
            </w:r>
          </w:p>
        </w:tc>
        <w:tc>
          <w:tcPr>
            <w:tcW w:w="1700" w:type="dxa"/>
            <w:tcBorders>
              <w:top w:val="single" w:sz="4" w:space="0" w:color="auto"/>
              <w:left w:val="single" w:sz="4" w:space="0" w:color="auto"/>
              <w:bottom w:val="single" w:sz="4" w:space="0" w:color="auto"/>
              <w:right w:val="single" w:sz="4" w:space="0" w:color="auto"/>
            </w:tcBorders>
            <w:hideMark/>
          </w:tcPr>
          <w:p w14:paraId="6D3D879A" w14:textId="77777777" w:rsidR="00F72C4C" w:rsidRPr="00AD06E7" w:rsidRDefault="00F72C4C">
            <w:pPr>
              <w:rPr>
                <w:sz w:val="16"/>
                <w:szCs w:val="16"/>
                <w:bdr w:val="none" w:sz="0" w:space="0" w:color="auto" w:frame="1"/>
              </w:rPr>
            </w:pPr>
            <w:r w:rsidRPr="00AD06E7">
              <w:rPr>
                <w:sz w:val="16"/>
                <w:szCs w:val="16"/>
                <w:bdr w:val="none" w:sz="0" w:space="0" w:color="auto" w:frame="1"/>
              </w:rPr>
              <w:t>-проектирование 3</w:t>
            </w:r>
            <w:r w:rsidRPr="00AD06E7">
              <w:rPr>
                <w:sz w:val="16"/>
                <w:szCs w:val="16"/>
                <w:bdr w:val="none" w:sz="0" w:space="0" w:color="auto" w:frame="1"/>
                <w:lang w:val="en-US"/>
              </w:rPr>
              <w:t>D</w:t>
            </w:r>
            <w:r w:rsidRPr="00AD06E7">
              <w:rPr>
                <w:sz w:val="16"/>
                <w:szCs w:val="16"/>
                <w:bdr w:val="none" w:sz="0" w:space="0" w:color="auto" w:frame="1"/>
              </w:rPr>
              <w:t>-моделей;</w:t>
            </w:r>
          </w:p>
          <w:p w14:paraId="6C881C26" w14:textId="77777777" w:rsidR="00F72C4C" w:rsidRPr="00AD06E7" w:rsidRDefault="00F72C4C">
            <w:pPr>
              <w:rPr>
                <w:sz w:val="16"/>
                <w:szCs w:val="16"/>
              </w:rPr>
            </w:pPr>
            <w:r w:rsidRPr="00AD06E7">
              <w:rPr>
                <w:sz w:val="16"/>
                <w:szCs w:val="16"/>
                <w:bdr w:val="none" w:sz="0" w:space="0" w:color="auto" w:frame="1"/>
              </w:rPr>
              <w:t>-корректировка 3</w:t>
            </w:r>
            <w:r w:rsidRPr="00AD06E7">
              <w:rPr>
                <w:sz w:val="16"/>
                <w:szCs w:val="16"/>
                <w:bdr w:val="none" w:sz="0" w:space="0" w:color="auto" w:frame="1"/>
                <w:lang w:val="en-US"/>
              </w:rPr>
              <w:t>D</w:t>
            </w:r>
            <w:r w:rsidRPr="00AD06E7">
              <w:rPr>
                <w:sz w:val="16"/>
                <w:szCs w:val="16"/>
                <w:bdr w:val="none" w:sz="0" w:space="0" w:color="auto" w:frame="1"/>
              </w:rPr>
              <w:t>-моделей изделий по готовым чертежам</w:t>
            </w:r>
          </w:p>
        </w:tc>
        <w:tc>
          <w:tcPr>
            <w:tcW w:w="992" w:type="dxa"/>
            <w:tcBorders>
              <w:top w:val="single" w:sz="4" w:space="0" w:color="auto"/>
              <w:left w:val="single" w:sz="4" w:space="0" w:color="auto"/>
              <w:bottom w:val="single" w:sz="4" w:space="0" w:color="auto"/>
              <w:right w:val="single" w:sz="4" w:space="0" w:color="auto"/>
            </w:tcBorders>
            <w:hideMark/>
          </w:tcPr>
          <w:p w14:paraId="3CACCBBA" w14:textId="3DF6FFD2" w:rsidR="00F72C4C" w:rsidRPr="00AD06E7" w:rsidRDefault="00F72C4C">
            <w:pPr>
              <w:rPr>
                <w:sz w:val="16"/>
                <w:szCs w:val="16"/>
              </w:rPr>
            </w:pPr>
            <w:r w:rsidRPr="00AD06E7">
              <w:rPr>
                <w:sz w:val="16"/>
                <w:szCs w:val="16"/>
              </w:rPr>
              <w:t>в кол-ве согласно условиям ТЗ на оказание услуг ЦП</w:t>
            </w:r>
          </w:p>
        </w:tc>
        <w:tc>
          <w:tcPr>
            <w:tcW w:w="1417" w:type="dxa"/>
            <w:tcBorders>
              <w:top w:val="single" w:sz="4" w:space="0" w:color="auto"/>
              <w:left w:val="single" w:sz="4" w:space="0" w:color="auto"/>
              <w:bottom w:val="single" w:sz="4" w:space="0" w:color="auto"/>
              <w:right w:val="single" w:sz="4" w:space="0" w:color="auto"/>
            </w:tcBorders>
            <w:hideMark/>
          </w:tcPr>
          <w:p w14:paraId="4C106407" w14:textId="77777777" w:rsidR="00F72C4C" w:rsidRPr="00AD06E7" w:rsidRDefault="00F72C4C">
            <w:pPr>
              <w:widowControl w:val="0"/>
              <w:autoSpaceDE w:val="0"/>
              <w:autoSpaceDN w:val="0"/>
              <w:adjustRightInd w:val="0"/>
              <w:rPr>
                <w:sz w:val="16"/>
                <w:szCs w:val="16"/>
              </w:rPr>
            </w:pPr>
            <w:r w:rsidRPr="00AD06E7">
              <w:rPr>
                <w:sz w:val="16"/>
                <w:szCs w:val="16"/>
              </w:rPr>
              <w:t>Смета затрат,</w:t>
            </w:r>
          </w:p>
          <w:p w14:paraId="2BDA48FF" w14:textId="77777777" w:rsidR="00F72C4C" w:rsidRPr="00AD06E7" w:rsidRDefault="00F72C4C">
            <w:pPr>
              <w:widowControl w:val="0"/>
              <w:autoSpaceDE w:val="0"/>
              <w:autoSpaceDN w:val="0"/>
              <w:adjustRightInd w:val="0"/>
              <w:rPr>
                <w:sz w:val="16"/>
                <w:szCs w:val="16"/>
              </w:rPr>
            </w:pPr>
            <w:r w:rsidRPr="00AD06E7">
              <w:rPr>
                <w:sz w:val="16"/>
                <w:szCs w:val="16"/>
              </w:rPr>
              <w:t>Техническое задание</w:t>
            </w:r>
          </w:p>
          <w:p w14:paraId="702F1A0D" w14:textId="77777777" w:rsidR="00F72C4C" w:rsidRPr="00AD06E7" w:rsidRDefault="00F72C4C">
            <w:pPr>
              <w:rPr>
                <w:sz w:val="16"/>
                <w:szCs w:val="16"/>
              </w:rPr>
            </w:pPr>
            <w:r w:rsidRPr="00AD06E7">
              <w:rPr>
                <w:sz w:val="16"/>
                <w:szCs w:val="16"/>
              </w:rPr>
              <w:t xml:space="preserve">на оказание услуг Центра прототипирования, </w:t>
            </w:r>
          </w:p>
        </w:tc>
        <w:tc>
          <w:tcPr>
            <w:tcW w:w="851" w:type="dxa"/>
            <w:tcBorders>
              <w:top w:val="single" w:sz="4" w:space="0" w:color="auto"/>
              <w:left w:val="single" w:sz="4" w:space="0" w:color="auto"/>
              <w:bottom w:val="single" w:sz="4" w:space="0" w:color="auto"/>
              <w:right w:val="single" w:sz="4" w:space="0" w:color="auto"/>
            </w:tcBorders>
            <w:hideMark/>
          </w:tcPr>
          <w:p w14:paraId="5A07667F" w14:textId="77777777" w:rsidR="00F72C4C" w:rsidRPr="00AD06E7" w:rsidRDefault="00F72C4C">
            <w:pPr>
              <w:rPr>
                <w:sz w:val="16"/>
                <w:szCs w:val="16"/>
              </w:rPr>
            </w:pPr>
            <w:r w:rsidRPr="00AD06E7">
              <w:rPr>
                <w:sz w:val="16"/>
                <w:szCs w:val="16"/>
              </w:rPr>
              <w:t>ЦП</w:t>
            </w:r>
          </w:p>
        </w:tc>
        <w:tc>
          <w:tcPr>
            <w:tcW w:w="1417" w:type="dxa"/>
            <w:tcBorders>
              <w:top w:val="single" w:sz="4" w:space="0" w:color="auto"/>
              <w:left w:val="single" w:sz="4" w:space="0" w:color="auto"/>
              <w:bottom w:val="single" w:sz="4" w:space="0" w:color="auto"/>
              <w:right w:val="single" w:sz="4" w:space="0" w:color="auto"/>
            </w:tcBorders>
            <w:hideMark/>
          </w:tcPr>
          <w:p w14:paraId="68F4070D" w14:textId="4FBCADD7" w:rsidR="00F72C4C" w:rsidRPr="00AD06E7" w:rsidRDefault="00F72C4C">
            <w:pPr>
              <w:rPr>
                <w:sz w:val="16"/>
                <w:szCs w:val="16"/>
              </w:rPr>
            </w:pPr>
            <w:r w:rsidRPr="00AD06E7">
              <w:rPr>
                <w:sz w:val="16"/>
                <w:szCs w:val="16"/>
              </w:rPr>
              <w:t xml:space="preserve">Договорной в зависимости от потребности Заявителя, </w:t>
            </w:r>
            <w:r w:rsidRPr="00AD06E7">
              <w:rPr>
                <w:rFonts w:eastAsia="Times New Roman"/>
                <w:sz w:val="16"/>
                <w:szCs w:val="16"/>
              </w:rPr>
              <w:t>исчисляется с момента получения ЦП от Заявителя авансового платежа</w:t>
            </w:r>
          </w:p>
        </w:tc>
        <w:tc>
          <w:tcPr>
            <w:tcW w:w="1701" w:type="dxa"/>
            <w:tcBorders>
              <w:top w:val="single" w:sz="4" w:space="0" w:color="auto"/>
              <w:left w:val="single" w:sz="4" w:space="0" w:color="auto"/>
              <w:bottom w:val="single" w:sz="4" w:space="0" w:color="auto"/>
              <w:right w:val="single" w:sz="4" w:space="0" w:color="auto"/>
            </w:tcBorders>
            <w:hideMark/>
          </w:tcPr>
          <w:p w14:paraId="74BF73A8" w14:textId="77777777" w:rsidR="00F72C4C" w:rsidRPr="00AD06E7" w:rsidRDefault="00F72C4C">
            <w:pPr>
              <w:rPr>
                <w:sz w:val="16"/>
                <w:szCs w:val="16"/>
              </w:rPr>
            </w:pPr>
            <w:r w:rsidRPr="00AD06E7">
              <w:rPr>
                <w:sz w:val="16"/>
                <w:szCs w:val="16"/>
                <w:bdr w:val="none" w:sz="0" w:space="0" w:color="auto" w:frame="1"/>
              </w:rPr>
              <w:t>3</w:t>
            </w:r>
            <w:r w:rsidRPr="00AD06E7">
              <w:rPr>
                <w:sz w:val="16"/>
                <w:szCs w:val="16"/>
                <w:bdr w:val="none" w:sz="0" w:space="0" w:color="auto" w:frame="1"/>
                <w:lang w:val="en-US"/>
              </w:rPr>
              <w:t>D</w:t>
            </w:r>
            <w:r w:rsidRPr="00AD06E7">
              <w:rPr>
                <w:sz w:val="16"/>
                <w:szCs w:val="16"/>
                <w:bdr w:val="none" w:sz="0" w:space="0" w:color="auto" w:frame="1"/>
              </w:rPr>
              <w:t>-модель</w:t>
            </w:r>
          </w:p>
        </w:tc>
        <w:tc>
          <w:tcPr>
            <w:tcW w:w="1276" w:type="dxa"/>
            <w:tcBorders>
              <w:top w:val="single" w:sz="4" w:space="0" w:color="auto"/>
              <w:left w:val="single" w:sz="4" w:space="0" w:color="auto"/>
              <w:bottom w:val="single" w:sz="4" w:space="0" w:color="auto"/>
              <w:right w:val="single" w:sz="4" w:space="0" w:color="auto"/>
            </w:tcBorders>
            <w:hideMark/>
          </w:tcPr>
          <w:p w14:paraId="6FC4F07C" w14:textId="77777777" w:rsidR="00F72C4C" w:rsidRPr="00AD06E7" w:rsidRDefault="00F72C4C">
            <w:pPr>
              <w:rPr>
                <w:sz w:val="16"/>
                <w:szCs w:val="16"/>
              </w:rPr>
            </w:pPr>
            <w:r w:rsidRPr="00AD06E7">
              <w:rPr>
                <w:sz w:val="16"/>
                <w:szCs w:val="16"/>
              </w:rPr>
              <w:t>Субъекты малого и среднего предпринимательства Краснодарского края</w:t>
            </w:r>
          </w:p>
        </w:tc>
        <w:tc>
          <w:tcPr>
            <w:tcW w:w="1278" w:type="dxa"/>
            <w:tcBorders>
              <w:top w:val="single" w:sz="4" w:space="0" w:color="auto"/>
              <w:left w:val="single" w:sz="4" w:space="0" w:color="auto"/>
              <w:bottom w:val="single" w:sz="4" w:space="0" w:color="auto"/>
              <w:right w:val="single" w:sz="4" w:space="0" w:color="auto"/>
            </w:tcBorders>
            <w:hideMark/>
          </w:tcPr>
          <w:p w14:paraId="714ABA02" w14:textId="77777777" w:rsidR="00F72C4C" w:rsidRPr="00AD06E7" w:rsidRDefault="00F72C4C">
            <w:pPr>
              <w:rPr>
                <w:sz w:val="16"/>
                <w:szCs w:val="16"/>
              </w:rPr>
            </w:pPr>
            <w:r w:rsidRPr="00AD06E7">
              <w:rPr>
                <w:sz w:val="16"/>
                <w:szCs w:val="16"/>
              </w:rPr>
              <w:t>Подача заявления на получение услуги;</w:t>
            </w:r>
          </w:p>
          <w:p w14:paraId="5ACECD65" w14:textId="77777777" w:rsidR="00F72C4C" w:rsidRPr="00AD06E7" w:rsidRDefault="00F72C4C">
            <w:pPr>
              <w:rPr>
                <w:sz w:val="16"/>
                <w:szCs w:val="16"/>
              </w:rPr>
            </w:pPr>
            <w:r w:rsidRPr="00AD06E7">
              <w:rPr>
                <w:sz w:val="16"/>
                <w:szCs w:val="16"/>
              </w:rPr>
              <w:t>Получение и утверждение сметы затрат;</w:t>
            </w:r>
          </w:p>
          <w:p w14:paraId="4AAA8078" w14:textId="77777777" w:rsidR="00F72C4C" w:rsidRPr="00AD06E7" w:rsidRDefault="00F72C4C">
            <w:pPr>
              <w:rPr>
                <w:sz w:val="16"/>
                <w:szCs w:val="16"/>
              </w:rPr>
            </w:pPr>
            <w:r w:rsidRPr="00AD06E7">
              <w:rPr>
                <w:sz w:val="16"/>
                <w:szCs w:val="16"/>
              </w:rPr>
              <w:t>Заключение ТЗ на оказание услуг ЦП;</w:t>
            </w:r>
          </w:p>
          <w:p w14:paraId="0A0F6133" w14:textId="77777777" w:rsidR="00F72C4C" w:rsidRPr="00AD06E7" w:rsidRDefault="00F72C4C">
            <w:pPr>
              <w:rPr>
                <w:sz w:val="16"/>
                <w:szCs w:val="16"/>
              </w:rPr>
            </w:pPr>
            <w:r w:rsidRPr="00AD06E7">
              <w:rPr>
                <w:sz w:val="16"/>
                <w:szCs w:val="16"/>
              </w:rPr>
              <w:t>Оплата 100% стоимости услуги;</w:t>
            </w:r>
          </w:p>
          <w:p w14:paraId="0B10A0B2" w14:textId="77777777" w:rsidR="00F72C4C" w:rsidRPr="00AD06E7" w:rsidRDefault="00F72C4C">
            <w:pPr>
              <w:rPr>
                <w:sz w:val="16"/>
                <w:szCs w:val="16"/>
              </w:rPr>
            </w:pPr>
            <w:r w:rsidRPr="00AD06E7">
              <w:rPr>
                <w:sz w:val="16"/>
                <w:szCs w:val="16"/>
              </w:rPr>
              <w:t>Получение услуги</w:t>
            </w:r>
          </w:p>
        </w:tc>
        <w:tc>
          <w:tcPr>
            <w:tcW w:w="992" w:type="dxa"/>
            <w:tcBorders>
              <w:top w:val="single" w:sz="4" w:space="0" w:color="auto"/>
              <w:left w:val="single" w:sz="4" w:space="0" w:color="auto"/>
              <w:bottom w:val="single" w:sz="4" w:space="0" w:color="auto"/>
              <w:right w:val="single" w:sz="4" w:space="0" w:color="auto"/>
            </w:tcBorders>
            <w:hideMark/>
          </w:tcPr>
          <w:p w14:paraId="17F184DD" w14:textId="77777777" w:rsidR="00F72C4C" w:rsidRPr="00AD06E7" w:rsidRDefault="00F72C4C">
            <w:pPr>
              <w:rPr>
                <w:sz w:val="16"/>
                <w:szCs w:val="16"/>
              </w:rPr>
            </w:pPr>
            <w:r w:rsidRPr="00AD06E7">
              <w:rPr>
                <w:sz w:val="16"/>
                <w:szCs w:val="16"/>
              </w:rPr>
              <w:t>В соответствии с контактными данными, указанными заявителем</w:t>
            </w:r>
          </w:p>
        </w:tc>
        <w:tc>
          <w:tcPr>
            <w:tcW w:w="992" w:type="dxa"/>
            <w:tcBorders>
              <w:top w:val="single" w:sz="4" w:space="0" w:color="auto"/>
              <w:left w:val="single" w:sz="4" w:space="0" w:color="auto"/>
              <w:bottom w:val="single" w:sz="4" w:space="0" w:color="auto"/>
              <w:right w:val="single" w:sz="4" w:space="0" w:color="auto"/>
            </w:tcBorders>
            <w:hideMark/>
          </w:tcPr>
          <w:p w14:paraId="2782CE9B" w14:textId="77777777" w:rsidR="00F72C4C" w:rsidRPr="00AD06E7" w:rsidRDefault="00F72C4C">
            <w:pPr>
              <w:rPr>
                <w:sz w:val="16"/>
                <w:szCs w:val="16"/>
              </w:rPr>
            </w:pPr>
            <w:r w:rsidRPr="00AD06E7">
              <w:rPr>
                <w:sz w:val="16"/>
                <w:szCs w:val="16"/>
              </w:rPr>
              <w:t>Не оказывается</w:t>
            </w:r>
          </w:p>
        </w:tc>
        <w:tc>
          <w:tcPr>
            <w:tcW w:w="1135" w:type="dxa"/>
            <w:tcBorders>
              <w:top w:val="single" w:sz="4" w:space="0" w:color="auto"/>
              <w:left w:val="single" w:sz="4" w:space="0" w:color="auto"/>
              <w:bottom w:val="single" w:sz="4" w:space="0" w:color="auto"/>
              <w:right w:val="single" w:sz="4" w:space="0" w:color="auto"/>
            </w:tcBorders>
            <w:hideMark/>
          </w:tcPr>
          <w:p w14:paraId="603CCC40" w14:textId="77777777" w:rsidR="00F72C4C" w:rsidRPr="00AD06E7" w:rsidRDefault="00F72C4C">
            <w:pPr>
              <w:rPr>
                <w:sz w:val="16"/>
                <w:szCs w:val="16"/>
              </w:rPr>
            </w:pPr>
            <w:r w:rsidRPr="00AD06E7">
              <w:rPr>
                <w:sz w:val="16"/>
                <w:szCs w:val="16"/>
              </w:rPr>
              <w:t xml:space="preserve">услуга, оплачивается СМСП на условиях сниженной стоимости по сравнению с лицами, не отнесенными к СМСП, </w:t>
            </w:r>
            <w:proofErr w:type="gramStart"/>
            <w:r w:rsidRPr="00AD06E7">
              <w:rPr>
                <w:sz w:val="16"/>
                <w:szCs w:val="16"/>
              </w:rPr>
              <w:t>согласно сметы</w:t>
            </w:r>
            <w:proofErr w:type="gramEnd"/>
            <w:r w:rsidRPr="00AD06E7">
              <w:rPr>
                <w:sz w:val="16"/>
                <w:szCs w:val="16"/>
              </w:rPr>
              <w:t xml:space="preserve"> затрат и условий ТЗ</w:t>
            </w:r>
          </w:p>
        </w:tc>
      </w:tr>
      <w:tr w:rsidR="00F72C4C" w:rsidRPr="00AD06E7" w14:paraId="6E730138" w14:textId="77777777" w:rsidTr="00394614">
        <w:tc>
          <w:tcPr>
            <w:tcW w:w="1559" w:type="dxa"/>
            <w:tcBorders>
              <w:top w:val="single" w:sz="4" w:space="0" w:color="auto"/>
              <w:left w:val="single" w:sz="4" w:space="0" w:color="auto"/>
              <w:bottom w:val="single" w:sz="4" w:space="0" w:color="auto"/>
              <w:right w:val="single" w:sz="4" w:space="0" w:color="auto"/>
            </w:tcBorders>
            <w:hideMark/>
          </w:tcPr>
          <w:p w14:paraId="6F216855" w14:textId="77777777" w:rsidR="00F72C4C" w:rsidRPr="00AD06E7" w:rsidRDefault="00F72C4C">
            <w:pPr>
              <w:rPr>
                <w:sz w:val="16"/>
                <w:szCs w:val="16"/>
              </w:rPr>
            </w:pPr>
            <w:r w:rsidRPr="00AD06E7">
              <w:rPr>
                <w:sz w:val="16"/>
                <w:szCs w:val="16"/>
                <w:bdr w:val="none" w:sz="0" w:space="0" w:color="auto" w:frame="1"/>
              </w:rPr>
              <w:t>изготовление прототипов изделий и (или) малых партий изделий</w:t>
            </w:r>
          </w:p>
        </w:tc>
        <w:tc>
          <w:tcPr>
            <w:tcW w:w="1700" w:type="dxa"/>
            <w:tcBorders>
              <w:top w:val="single" w:sz="4" w:space="0" w:color="auto"/>
              <w:left w:val="single" w:sz="4" w:space="0" w:color="auto"/>
              <w:bottom w:val="single" w:sz="4" w:space="0" w:color="auto"/>
              <w:right w:val="single" w:sz="4" w:space="0" w:color="auto"/>
            </w:tcBorders>
            <w:hideMark/>
          </w:tcPr>
          <w:p w14:paraId="6FAC7D70" w14:textId="77777777" w:rsidR="00F72C4C" w:rsidRPr="00AD06E7" w:rsidRDefault="00F72C4C">
            <w:pPr>
              <w:rPr>
                <w:sz w:val="16"/>
                <w:szCs w:val="16"/>
              </w:rPr>
            </w:pPr>
            <w:r w:rsidRPr="00AD06E7">
              <w:rPr>
                <w:sz w:val="16"/>
                <w:szCs w:val="16"/>
                <w:bdr w:val="none" w:sz="0" w:space="0" w:color="auto" w:frame="1"/>
              </w:rPr>
              <w:t>изготовление прототипов изделий и (или) малых партий изделий</w:t>
            </w:r>
          </w:p>
        </w:tc>
        <w:tc>
          <w:tcPr>
            <w:tcW w:w="992" w:type="dxa"/>
            <w:tcBorders>
              <w:top w:val="single" w:sz="4" w:space="0" w:color="auto"/>
              <w:left w:val="single" w:sz="4" w:space="0" w:color="auto"/>
              <w:bottom w:val="single" w:sz="4" w:space="0" w:color="auto"/>
              <w:right w:val="single" w:sz="4" w:space="0" w:color="auto"/>
            </w:tcBorders>
            <w:hideMark/>
          </w:tcPr>
          <w:p w14:paraId="47551591" w14:textId="16DA0851" w:rsidR="00F72C4C" w:rsidRPr="00AD06E7" w:rsidRDefault="00F72C4C">
            <w:pPr>
              <w:rPr>
                <w:sz w:val="16"/>
                <w:szCs w:val="16"/>
              </w:rPr>
            </w:pPr>
            <w:r w:rsidRPr="00AD06E7">
              <w:rPr>
                <w:sz w:val="16"/>
                <w:szCs w:val="16"/>
              </w:rPr>
              <w:t>в кол-ве согласно условиям ТЗ на оказание услуг ЦП</w:t>
            </w:r>
          </w:p>
        </w:tc>
        <w:tc>
          <w:tcPr>
            <w:tcW w:w="1417" w:type="dxa"/>
            <w:tcBorders>
              <w:top w:val="single" w:sz="4" w:space="0" w:color="auto"/>
              <w:left w:val="single" w:sz="4" w:space="0" w:color="auto"/>
              <w:bottom w:val="single" w:sz="4" w:space="0" w:color="auto"/>
              <w:right w:val="single" w:sz="4" w:space="0" w:color="auto"/>
            </w:tcBorders>
            <w:hideMark/>
          </w:tcPr>
          <w:p w14:paraId="26293A76" w14:textId="77777777" w:rsidR="00F72C4C" w:rsidRPr="00AD06E7" w:rsidRDefault="00F72C4C">
            <w:pPr>
              <w:widowControl w:val="0"/>
              <w:autoSpaceDE w:val="0"/>
              <w:autoSpaceDN w:val="0"/>
              <w:adjustRightInd w:val="0"/>
              <w:rPr>
                <w:sz w:val="16"/>
                <w:szCs w:val="16"/>
              </w:rPr>
            </w:pPr>
            <w:r w:rsidRPr="00AD06E7">
              <w:rPr>
                <w:sz w:val="16"/>
                <w:szCs w:val="16"/>
              </w:rPr>
              <w:t>Смета затрат,</w:t>
            </w:r>
          </w:p>
          <w:p w14:paraId="16B49218" w14:textId="77777777" w:rsidR="00F72C4C" w:rsidRPr="00AD06E7" w:rsidRDefault="00F72C4C">
            <w:pPr>
              <w:widowControl w:val="0"/>
              <w:autoSpaceDE w:val="0"/>
              <w:autoSpaceDN w:val="0"/>
              <w:adjustRightInd w:val="0"/>
              <w:rPr>
                <w:sz w:val="16"/>
                <w:szCs w:val="16"/>
              </w:rPr>
            </w:pPr>
            <w:r w:rsidRPr="00AD06E7">
              <w:rPr>
                <w:sz w:val="16"/>
                <w:szCs w:val="16"/>
              </w:rPr>
              <w:t>Техническое задание</w:t>
            </w:r>
          </w:p>
          <w:p w14:paraId="2855524D" w14:textId="77777777" w:rsidR="00F72C4C" w:rsidRPr="00AD06E7" w:rsidRDefault="00F72C4C">
            <w:pPr>
              <w:rPr>
                <w:sz w:val="16"/>
                <w:szCs w:val="16"/>
              </w:rPr>
            </w:pPr>
            <w:r w:rsidRPr="00AD06E7">
              <w:rPr>
                <w:sz w:val="16"/>
                <w:szCs w:val="16"/>
              </w:rPr>
              <w:t xml:space="preserve">на оказание услуг Центра прототипирования, </w:t>
            </w:r>
          </w:p>
        </w:tc>
        <w:tc>
          <w:tcPr>
            <w:tcW w:w="851" w:type="dxa"/>
            <w:tcBorders>
              <w:top w:val="single" w:sz="4" w:space="0" w:color="auto"/>
              <w:left w:val="single" w:sz="4" w:space="0" w:color="auto"/>
              <w:bottom w:val="single" w:sz="4" w:space="0" w:color="auto"/>
              <w:right w:val="single" w:sz="4" w:space="0" w:color="auto"/>
            </w:tcBorders>
            <w:hideMark/>
          </w:tcPr>
          <w:p w14:paraId="6C43148F" w14:textId="77777777" w:rsidR="00F72C4C" w:rsidRPr="00AD06E7" w:rsidRDefault="00F72C4C">
            <w:pPr>
              <w:rPr>
                <w:sz w:val="16"/>
                <w:szCs w:val="16"/>
              </w:rPr>
            </w:pPr>
            <w:r w:rsidRPr="00AD06E7">
              <w:rPr>
                <w:sz w:val="16"/>
                <w:szCs w:val="16"/>
              </w:rPr>
              <w:t>ЦП</w:t>
            </w:r>
          </w:p>
        </w:tc>
        <w:tc>
          <w:tcPr>
            <w:tcW w:w="1417" w:type="dxa"/>
            <w:tcBorders>
              <w:top w:val="single" w:sz="4" w:space="0" w:color="auto"/>
              <w:left w:val="single" w:sz="4" w:space="0" w:color="auto"/>
              <w:bottom w:val="single" w:sz="4" w:space="0" w:color="auto"/>
              <w:right w:val="single" w:sz="4" w:space="0" w:color="auto"/>
            </w:tcBorders>
            <w:hideMark/>
          </w:tcPr>
          <w:p w14:paraId="6478A1D1" w14:textId="287C8EDA" w:rsidR="00F72C4C" w:rsidRPr="00AD06E7" w:rsidRDefault="00F72C4C">
            <w:pPr>
              <w:rPr>
                <w:sz w:val="16"/>
                <w:szCs w:val="16"/>
              </w:rPr>
            </w:pPr>
            <w:r w:rsidRPr="00AD06E7">
              <w:rPr>
                <w:sz w:val="16"/>
                <w:szCs w:val="16"/>
              </w:rPr>
              <w:t xml:space="preserve">Договорной в зависимости от потребности Заявителя, </w:t>
            </w:r>
            <w:r w:rsidRPr="00AD06E7">
              <w:rPr>
                <w:rFonts w:eastAsia="Times New Roman"/>
                <w:sz w:val="16"/>
                <w:szCs w:val="16"/>
              </w:rPr>
              <w:t xml:space="preserve">исчисляется с момента получения ЦП от </w:t>
            </w:r>
            <w:r w:rsidRPr="00AD06E7">
              <w:rPr>
                <w:rFonts w:eastAsia="Times New Roman"/>
                <w:sz w:val="16"/>
                <w:szCs w:val="16"/>
              </w:rPr>
              <w:lastRenderedPageBreak/>
              <w:t>Заявителя авансового платежа</w:t>
            </w:r>
          </w:p>
        </w:tc>
        <w:tc>
          <w:tcPr>
            <w:tcW w:w="1701" w:type="dxa"/>
            <w:tcBorders>
              <w:top w:val="single" w:sz="4" w:space="0" w:color="auto"/>
              <w:left w:val="single" w:sz="4" w:space="0" w:color="auto"/>
              <w:bottom w:val="single" w:sz="4" w:space="0" w:color="auto"/>
              <w:right w:val="single" w:sz="4" w:space="0" w:color="auto"/>
            </w:tcBorders>
            <w:hideMark/>
          </w:tcPr>
          <w:p w14:paraId="02E4B01D" w14:textId="77777777" w:rsidR="00F72C4C" w:rsidRPr="00AD06E7" w:rsidRDefault="00F72C4C">
            <w:pPr>
              <w:rPr>
                <w:sz w:val="16"/>
                <w:szCs w:val="16"/>
              </w:rPr>
            </w:pPr>
            <w:r w:rsidRPr="00AD06E7">
              <w:rPr>
                <w:sz w:val="16"/>
                <w:szCs w:val="16"/>
              </w:rPr>
              <w:lastRenderedPageBreak/>
              <w:t>Прототип и (или) малая партия изделий</w:t>
            </w:r>
          </w:p>
        </w:tc>
        <w:tc>
          <w:tcPr>
            <w:tcW w:w="1276" w:type="dxa"/>
            <w:tcBorders>
              <w:top w:val="single" w:sz="4" w:space="0" w:color="auto"/>
              <w:left w:val="single" w:sz="4" w:space="0" w:color="auto"/>
              <w:bottom w:val="single" w:sz="4" w:space="0" w:color="auto"/>
              <w:right w:val="single" w:sz="4" w:space="0" w:color="auto"/>
            </w:tcBorders>
            <w:hideMark/>
          </w:tcPr>
          <w:p w14:paraId="1A44EC34" w14:textId="77777777" w:rsidR="00F72C4C" w:rsidRPr="00AD06E7" w:rsidRDefault="00F72C4C">
            <w:pPr>
              <w:rPr>
                <w:sz w:val="16"/>
                <w:szCs w:val="16"/>
              </w:rPr>
            </w:pPr>
            <w:r w:rsidRPr="00AD06E7">
              <w:rPr>
                <w:sz w:val="16"/>
                <w:szCs w:val="16"/>
              </w:rPr>
              <w:t>Субъекты малого и среднего предпринимательства Краснодарского края</w:t>
            </w:r>
          </w:p>
        </w:tc>
        <w:tc>
          <w:tcPr>
            <w:tcW w:w="1278" w:type="dxa"/>
            <w:tcBorders>
              <w:top w:val="single" w:sz="4" w:space="0" w:color="auto"/>
              <w:left w:val="single" w:sz="4" w:space="0" w:color="auto"/>
              <w:bottom w:val="single" w:sz="4" w:space="0" w:color="auto"/>
              <w:right w:val="single" w:sz="4" w:space="0" w:color="auto"/>
            </w:tcBorders>
            <w:hideMark/>
          </w:tcPr>
          <w:p w14:paraId="61264C0D" w14:textId="77777777" w:rsidR="00F72C4C" w:rsidRPr="00AD06E7" w:rsidRDefault="00F72C4C">
            <w:pPr>
              <w:rPr>
                <w:sz w:val="16"/>
                <w:szCs w:val="16"/>
              </w:rPr>
            </w:pPr>
            <w:r w:rsidRPr="00AD06E7">
              <w:rPr>
                <w:sz w:val="16"/>
                <w:szCs w:val="16"/>
              </w:rPr>
              <w:t>Подача заявления на получение услуги;</w:t>
            </w:r>
          </w:p>
          <w:p w14:paraId="1540724E" w14:textId="77777777" w:rsidR="00F72C4C" w:rsidRPr="00AD06E7" w:rsidRDefault="00F72C4C">
            <w:pPr>
              <w:rPr>
                <w:sz w:val="16"/>
                <w:szCs w:val="16"/>
              </w:rPr>
            </w:pPr>
            <w:r w:rsidRPr="00AD06E7">
              <w:rPr>
                <w:sz w:val="16"/>
                <w:szCs w:val="16"/>
              </w:rPr>
              <w:t>Получение и утверждение сметы затрат;</w:t>
            </w:r>
          </w:p>
          <w:p w14:paraId="646DDD2C" w14:textId="77777777" w:rsidR="00F72C4C" w:rsidRPr="00AD06E7" w:rsidRDefault="00F72C4C">
            <w:pPr>
              <w:rPr>
                <w:sz w:val="16"/>
                <w:szCs w:val="16"/>
              </w:rPr>
            </w:pPr>
            <w:r w:rsidRPr="00AD06E7">
              <w:rPr>
                <w:sz w:val="16"/>
                <w:szCs w:val="16"/>
              </w:rPr>
              <w:lastRenderedPageBreak/>
              <w:t>Заключение ТЗ на оказание услуг ЦП;</w:t>
            </w:r>
          </w:p>
          <w:p w14:paraId="65CABBB8" w14:textId="77777777" w:rsidR="00F72C4C" w:rsidRPr="00AD06E7" w:rsidRDefault="00F72C4C">
            <w:pPr>
              <w:rPr>
                <w:sz w:val="16"/>
                <w:szCs w:val="16"/>
              </w:rPr>
            </w:pPr>
            <w:r w:rsidRPr="00AD06E7">
              <w:rPr>
                <w:sz w:val="16"/>
                <w:szCs w:val="16"/>
              </w:rPr>
              <w:t>Оплата 100% стоимости услуги;</w:t>
            </w:r>
          </w:p>
          <w:p w14:paraId="2D9080C6" w14:textId="77777777" w:rsidR="00F72C4C" w:rsidRPr="00AD06E7" w:rsidRDefault="00F72C4C">
            <w:pPr>
              <w:rPr>
                <w:sz w:val="16"/>
                <w:szCs w:val="16"/>
              </w:rPr>
            </w:pPr>
            <w:r w:rsidRPr="00AD06E7">
              <w:rPr>
                <w:sz w:val="16"/>
                <w:szCs w:val="16"/>
              </w:rPr>
              <w:t>Получение услуги</w:t>
            </w:r>
          </w:p>
        </w:tc>
        <w:tc>
          <w:tcPr>
            <w:tcW w:w="992" w:type="dxa"/>
            <w:tcBorders>
              <w:top w:val="single" w:sz="4" w:space="0" w:color="auto"/>
              <w:left w:val="single" w:sz="4" w:space="0" w:color="auto"/>
              <w:bottom w:val="single" w:sz="4" w:space="0" w:color="auto"/>
              <w:right w:val="single" w:sz="4" w:space="0" w:color="auto"/>
            </w:tcBorders>
            <w:hideMark/>
          </w:tcPr>
          <w:p w14:paraId="1BA8FA3B" w14:textId="77777777" w:rsidR="00F72C4C" w:rsidRPr="00AD06E7" w:rsidRDefault="00F72C4C">
            <w:pPr>
              <w:rPr>
                <w:sz w:val="16"/>
                <w:szCs w:val="16"/>
              </w:rPr>
            </w:pPr>
            <w:r w:rsidRPr="00AD06E7">
              <w:rPr>
                <w:sz w:val="16"/>
                <w:szCs w:val="16"/>
              </w:rPr>
              <w:lastRenderedPageBreak/>
              <w:t>В соответствии с контактными данными, указанным</w:t>
            </w:r>
            <w:r w:rsidRPr="00AD06E7">
              <w:rPr>
                <w:sz w:val="16"/>
                <w:szCs w:val="16"/>
              </w:rPr>
              <w:lastRenderedPageBreak/>
              <w:t>и заявителем</w:t>
            </w:r>
          </w:p>
        </w:tc>
        <w:tc>
          <w:tcPr>
            <w:tcW w:w="992" w:type="dxa"/>
            <w:tcBorders>
              <w:top w:val="single" w:sz="4" w:space="0" w:color="auto"/>
              <w:left w:val="single" w:sz="4" w:space="0" w:color="auto"/>
              <w:bottom w:val="single" w:sz="4" w:space="0" w:color="auto"/>
              <w:right w:val="single" w:sz="4" w:space="0" w:color="auto"/>
            </w:tcBorders>
            <w:hideMark/>
          </w:tcPr>
          <w:p w14:paraId="3C947C28" w14:textId="77777777" w:rsidR="00F72C4C" w:rsidRPr="00AD06E7" w:rsidRDefault="00F72C4C">
            <w:pPr>
              <w:rPr>
                <w:sz w:val="16"/>
                <w:szCs w:val="16"/>
              </w:rPr>
            </w:pPr>
            <w:r w:rsidRPr="00AD06E7">
              <w:rPr>
                <w:sz w:val="16"/>
                <w:szCs w:val="16"/>
              </w:rPr>
              <w:lastRenderedPageBreak/>
              <w:t>Не оказывается</w:t>
            </w:r>
          </w:p>
        </w:tc>
        <w:tc>
          <w:tcPr>
            <w:tcW w:w="1135" w:type="dxa"/>
            <w:tcBorders>
              <w:top w:val="single" w:sz="4" w:space="0" w:color="auto"/>
              <w:left w:val="single" w:sz="4" w:space="0" w:color="auto"/>
              <w:bottom w:val="single" w:sz="4" w:space="0" w:color="auto"/>
              <w:right w:val="single" w:sz="4" w:space="0" w:color="auto"/>
            </w:tcBorders>
            <w:hideMark/>
          </w:tcPr>
          <w:p w14:paraId="276BD264" w14:textId="77777777" w:rsidR="00F72C4C" w:rsidRPr="00AD06E7" w:rsidRDefault="00F72C4C">
            <w:pPr>
              <w:rPr>
                <w:sz w:val="16"/>
                <w:szCs w:val="16"/>
              </w:rPr>
            </w:pPr>
            <w:r w:rsidRPr="00AD06E7">
              <w:rPr>
                <w:sz w:val="16"/>
                <w:szCs w:val="16"/>
              </w:rPr>
              <w:t xml:space="preserve">услуга, оплачивается СМСП на условиях сниженной стоимости по </w:t>
            </w:r>
            <w:r w:rsidRPr="00AD06E7">
              <w:rPr>
                <w:sz w:val="16"/>
                <w:szCs w:val="16"/>
              </w:rPr>
              <w:lastRenderedPageBreak/>
              <w:t xml:space="preserve">сравнению с лицами, не отнесенными к СМСП, </w:t>
            </w:r>
            <w:proofErr w:type="gramStart"/>
            <w:r w:rsidRPr="00AD06E7">
              <w:rPr>
                <w:sz w:val="16"/>
                <w:szCs w:val="16"/>
              </w:rPr>
              <w:t>согласно сметы</w:t>
            </w:r>
            <w:proofErr w:type="gramEnd"/>
            <w:r w:rsidRPr="00AD06E7">
              <w:rPr>
                <w:sz w:val="16"/>
                <w:szCs w:val="16"/>
              </w:rPr>
              <w:t xml:space="preserve"> затрат и условий ТЗ</w:t>
            </w:r>
          </w:p>
        </w:tc>
      </w:tr>
      <w:tr w:rsidR="00F72C4C" w:rsidRPr="00AD06E7" w14:paraId="289A71F0" w14:textId="77777777" w:rsidTr="00394614">
        <w:tc>
          <w:tcPr>
            <w:tcW w:w="1559" w:type="dxa"/>
            <w:tcBorders>
              <w:top w:val="single" w:sz="4" w:space="0" w:color="auto"/>
              <w:left w:val="single" w:sz="4" w:space="0" w:color="auto"/>
              <w:bottom w:val="single" w:sz="4" w:space="0" w:color="auto"/>
              <w:right w:val="single" w:sz="4" w:space="0" w:color="auto"/>
            </w:tcBorders>
            <w:hideMark/>
          </w:tcPr>
          <w:p w14:paraId="4D02B8B4" w14:textId="77777777" w:rsidR="00F72C4C" w:rsidRPr="00AD06E7" w:rsidRDefault="00F72C4C">
            <w:pPr>
              <w:rPr>
                <w:sz w:val="16"/>
                <w:szCs w:val="16"/>
              </w:rPr>
            </w:pPr>
            <w:r w:rsidRPr="00AD06E7">
              <w:rPr>
                <w:sz w:val="16"/>
                <w:szCs w:val="16"/>
                <w:bdr w:val="none" w:sz="0" w:space="0" w:color="auto" w:frame="1"/>
              </w:rPr>
              <w:lastRenderedPageBreak/>
              <w:t>создание литьевых форм</w:t>
            </w:r>
          </w:p>
        </w:tc>
        <w:tc>
          <w:tcPr>
            <w:tcW w:w="1700" w:type="dxa"/>
            <w:tcBorders>
              <w:top w:val="single" w:sz="4" w:space="0" w:color="auto"/>
              <w:left w:val="single" w:sz="4" w:space="0" w:color="auto"/>
              <w:bottom w:val="single" w:sz="4" w:space="0" w:color="auto"/>
              <w:right w:val="single" w:sz="4" w:space="0" w:color="auto"/>
            </w:tcBorders>
            <w:hideMark/>
          </w:tcPr>
          <w:p w14:paraId="7C74B8DD" w14:textId="77777777" w:rsidR="00F72C4C" w:rsidRPr="00AD06E7" w:rsidRDefault="00F72C4C">
            <w:pPr>
              <w:rPr>
                <w:sz w:val="16"/>
                <w:szCs w:val="16"/>
              </w:rPr>
            </w:pPr>
            <w:r w:rsidRPr="00AD06E7">
              <w:rPr>
                <w:sz w:val="16"/>
                <w:szCs w:val="16"/>
                <w:bdr w:val="none" w:sz="0" w:space="0" w:color="auto" w:frame="1"/>
              </w:rPr>
              <w:t>создание литьевых форм</w:t>
            </w:r>
          </w:p>
        </w:tc>
        <w:tc>
          <w:tcPr>
            <w:tcW w:w="992" w:type="dxa"/>
            <w:tcBorders>
              <w:top w:val="single" w:sz="4" w:space="0" w:color="auto"/>
              <w:left w:val="single" w:sz="4" w:space="0" w:color="auto"/>
              <w:bottom w:val="single" w:sz="4" w:space="0" w:color="auto"/>
              <w:right w:val="single" w:sz="4" w:space="0" w:color="auto"/>
            </w:tcBorders>
            <w:hideMark/>
          </w:tcPr>
          <w:p w14:paraId="24E4F092" w14:textId="77777777" w:rsidR="00F72C4C" w:rsidRPr="00AD06E7" w:rsidRDefault="00F72C4C">
            <w:pPr>
              <w:rPr>
                <w:sz w:val="16"/>
                <w:szCs w:val="16"/>
              </w:rPr>
            </w:pPr>
            <w:r w:rsidRPr="00AD06E7">
              <w:rPr>
                <w:sz w:val="16"/>
                <w:szCs w:val="16"/>
              </w:rPr>
              <w:t xml:space="preserve">в кол-ве </w:t>
            </w:r>
            <w:proofErr w:type="gramStart"/>
            <w:r w:rsidRPr="00AD06E7">
              <w:rPr>
                <w:sz w:val="16"/>
                <w:szCs w:val="16"/>
              </w:rPr>
              <w:t>согласно условий</w:t>
            </w:r>
            <w:proofErr w:type="gramEnd"/>
            <w:r w:rsidRPr="00AD06E7">
              <w:rPr>
                <w:sz w:val="16"/>
                <w:szCs w:val="16"/>
              </w:rPr>
              <w:t xml:space="preserve"> ТЗ на оказание услуг ЦП</w:t>
            </w:r>
          </w:p>
        </w:tc>
        <w:tc>
          <w:tcPr>
            <w:tcW w:w="1417" w:type="dxa"/>
            <w:tcBorders>
              <w:top w:val="single" w:sz="4" w:space="0" w:color="auto"/>
              <w:left w:val="single" w:sz="4" w:space="0" w:color="auto"/>
              <w:bottom w:val="single" w:sz="4" w:space="0" w:color="auto"/>
              <w:right w:val="single" w:sz="4" w:space="0" w:color="auto"/>
            </w:tcBorders>
            <w:hideMark/>
          </w:tcPr>
          <w:p w14:paraId="7DEDD54C" w14:textId="77777777" w:rsidR="00F72C4C" w:rsidRPr="00AD06E7" w:rsidRDefault="00F72C4C">
            <w:pPr>
              <w:widowControl w:val="0"/>
              <w:autoSpaceDE w:val="0"/>
              <w:autoSpaceDN w:val="0"/>
              <w:adjustRightInd w:val="0"/>
              <w:rPr>
                <w:sz w:val="16"/>
                <w:szCs w:val="16"/>
              </w:rPr>
            </w:pPr>
            <w:r w:rsidRPr="00AD06E7">
              <w:rPr>
                <w:sz w:val="16"/>
                <w:szCs w:val="16"/>
              </w:rPr>
              <w:t>Смета затрат,</w:t>
            </w:r>
          </w:p>
          <w:p w14:paraId="281CB0A8" w14:textId="77777777" w:rsidR="00F72C4C" w:rsidRPr="00AD06E7" w:rsidRDefault="00F72C4C">
            <w:pPr>
              <w:widowControl w:val="0"/>
              <w:autoSpaceDE w:val="0"/>
              <w:autoSpaceDN w:val="0"/>
              <w:adjustRightInd w:val="0"/>
              <w:rPr>
                <w:sz w:val="16"/>
                <w:szCs w:val="16"/>
              </w:rPr>
            </w:pPr>
            <w:r w:rsidRPr="00AD06E7">
              <w:rPr>
                <w:sz w:val="16"/>
                <w:szCs w:val="16"/>
              </w:rPr>
              <w:t>Техническое задание</w:t>
            </w:r>
          </w:p>
          <w:p w14:paraId="6FB1F42C" w14:textId="77777777" w:rsidR="00F72C4C" w:rsidRPr="00AD06E7" w:rsidRDefault="00F72C4C">
            <w:pPr>
              <w:rPr>
                <w:sz w:val="16"/>
                <w:szCs w:val="16"/>
              </w:rPr>
            </w:pPr>
            <w:r w:rsidRPr="00AD06E7">
              <w:rPr>
                <w:sz w:val="16"/>
                <w:szCs w:val="16"/>
              </w:rPr>
              <w:t xml:space="preserve">на оказание услуг Центра прототипирования, </w:t>
            </w:r>
          </w:p>
        </w:tc>
        <w:tc>
          <w:tcPr>
            <w:tcW w:w="851" w:type="dxa"/>
            <w:tcBorders>
              <w:top w:val="single" w:sz="4" w:space="0" w:color="auto"/>
              <w:left w:val="single" w:sz="4" w:space="0" w:color="auto"/>
              <w:bottom w:val="single" w:sz="4" w:space="0" w:color="auto"/>
              <w:right w:val="single" w:sz="4" w:space="0" w:color="auto"/>
            </w:tcBorders>
            <w:hideMark/>
          </w:tcPr>
          <w:p w14:paraId="18F11F58" w14:textId="77777777" w:rsidR="00F72C4C" w:rsidRPr="00AD06E7" w:rsidRDefault="00F72C4C">
            <w:pPr>
              <w:rPr>
                <w:sz w:val="16"/>
                <w:szCs w:val="16"/>
              </w:rPr>
            </w:pPr>
            <w:r w:rsidRPr="00AD06E7">
              <w:rPr>
                <w:sz w:val="16"/>
                <w:szCs w:val="16"/>
              </w:rPr>
              <w:t>ЦП</w:t>
            </w:r>
          </w:p>
        </w:tc>
        <w:tc>
          <w:tcPr>
            <w:tcW w:w="1417" w:type="dxa"/>
            <w:tcBorders>
              <w:top w:val="single" w:sz="4" w:space="0" w:color="auto"/>
              <w:left w:val="single" w:sz="4" w:space="0" w:color="auto"/>
              <w:bottom w:val="single" w:sz="4" w:space="0" w:color="auto"/>
              <w:right w:val="single" w:sz="4" w:space="0" w:color="auto"/>
            </w:tcBorders>
            <w:hideMark/>
          </w:tcPr>
          <w:p w14:paraId="754C210C" w14:textId="77777777" w:rsidR="00F72C4C" w:rsidRPr="00AD06E7" w:rsidRDefault="00F72C4C">
            <w:pPr>
              <w:rPr>
                <w:sz w:val="16"/>
                <w:szCs w:val="16"/>
              </w:rPr>
            </w:pPr>
            <w:r w:rsidRPr="00AD06E7">
              <w:rPr>
                <w:sz w:val="16"/>
                <w:szCs w:val="16"/>
              </w:rPr>
              <w:t xml:space="preserve">Договорной в зависимости от потребности Заявителя, </w:t>
            </w:r>
            <w:r w:rsidRPr="00AD06E7">
              <w:rPr>
                <w:rFonts w:eastAsia="Times New Roman"/>
                <w:sz w:val="16"/>
                <w:szCs w:val="16"/>
              </w:rPr>
              <w:t xml:space="preserve">исчисляется с </w:t>
            </w:r>
            <w:proofErr w:type="gramStart"/>
            <w:r w:rsidRPr="00AD06E7">
              <w:rPr>
                <w:rFonts w:eastAsia="Times New Roman"/>
                <w:sz w:val="16"/>
                <w:szCs w:val="16"/>
              </w:rPr>
              <w:t>момента  получения</w:t>
            </w:r>
            <w:proofErr w:type="gramEnd"/>
            <w:r w:rsidRPr="00AD06E7">
              <w:rPr>
                <w:rFonts w:eastAsia="Times New Roman"/>
                <w:sz w:val="16"/>
                <w:szCs w:val="16"/>
              </w:rPr>
              <w:t xml:space="preserve"> ЦП от Заявителя авансового платежа</w:t>
            </w:r>
          </w:p>
        </w:tc>
        <w:tc>
          <w:tcPr>
            <w:tcW w:w="1701" w:type="dxa"/>
            <w:tcBorders>
              <w:top w:val="single" w:sz="4" w:space="0" w:color="auto"/>
              <w:left w:val="single" w:sz="4" w:space="0" w:color="auto"/>
              <w:bottom w:val="single" w:sz="4" w:space="0" w:color="auto"/>
              <w:right w:val="single" w:sz="4" w:space="0" w:color="auto"/>
            </w:tcBorders>
            <w:hideMark/>
          </w:tcPr>
          <w:p w14:paraId="049CBE67" w14:textId="77777777" w:rsidR="00F72C4C" w:rsidRPr="00AD06E7" w:rsidRDefault="00F72C4C">
            <w:pPr>
              <w:rPr>
                <w:sz w:val="16"/>
                <w:szCs w:val="16"/>
              </w:rPr>
            </w:pPr>
            <w:r w:rsidRPr="00AD06E7">
              <w:rPr>
                <w:sz w:val="16"/>
                <w:szCs w:val="16"/>
                <w:bdr w:val="none" w:sz="0" w:space="0" w:color="auto" w:frame="1"/>
              </w:rPr>
              <w:t>литьевые формы</w:t>
            </w:r>
          </w:p>
        </w:tc>
        <w:tc>
          <w:tcPr>
            <w:tcW w:w="1276" w:type="dxa"/>
            <w:tcBorders>
              <w:top w:val="single" w:sz="4" w:space="0" w:color="auto"/>
              <w:left w:val="single" w:sz="4" w:space="0" w:color="auto"/>
              <w:bottom w:val="single" w:sz="4" w:space="0" w:color="auto"/>
              <w:right w:val="single" w:sz="4" w:space="0" w:color="auto"/>
            </w:tcBorders>
            <w:hideMark/>
          </w:tcPr>
          <w:p w14:paraId="0C411E68" w14:textId="77777777" w:rsidR="00F72C4C" w:rsidRPr="00AD06E7" w:rsidRDefault="00F72C4C">
            <w:pPr>
              <w:rPr>
                <w:sz w:val="16"/>
                <w:szCs w:val="16"/>
              </w:rPr>
            </w:pPr>
            <w:r w:rsidRPr="00AD06E7">
              <w:rPr>
                <w:sz w:val="16"/>
                <w:szCs w:val="16"/>
              </w:rPr>
              <w:t>Субъекты малого и среднего предпринимательства Краснодарского края</w:t>
            </w:r>
          </w:p>
        </w:tc>
        <w:tc>
          <w:tcPr>
            <w:tcW w:w="1278" w:type="dxa"/>
            <w:tcBorders>
              <w:top w:val="single" w:sz="4" w:space="0" w:color="auto"/>
              <w:left w:val="single" w:sz="4" w:space="0" w:color="auto"/>
              <w:bottom w:val="single" w:sz="4" w:space="0" w:color="auto"/>
              <w:right w:val="single" w:sz="4" w:space="0" w:color="auto"/>
            </w:tcBorders>
            <w:hideMark/>
          </w:tcPr>
          <w:p w14:paraId="39383CF8" w14:textId="77777777" w:rsidR="00F72C4C" w:rsidRPr="00AD06E7" w:rsidRDefault="00F72C4C">
            <w:pPr>
              <w:rPr>
                <w:sz w:val="16"/>
                <w:szCs w:val="16"/>
              </w:rPr>
            </w:pPr>
            <w:r w:rsidRPr="00AD06E7">
              <w:rPr>
                <w:sz w:val="16"/>
                <w:szCs w:val="16"/>
              </w:rPr>
              <w:t>Подача заявления на получение услуги;</w:t>
            </w:r>
          </w:p>
          <w:p w14:paraId="3D87D0FB" w14:textId="77777777" w:rsidR="00F72C4C" w:rsidRPr="00AD06E7" w:rsidRDefault="00F72C4C">
            <w:pPr>
              <w:rPr>
                <w:sz w:val="16"/>
                <w:szCs w:val="16"/>
              </w:rPr>
            </w:pPr>
            <w:r w:rsidRPr="00AD06E7">
              <w:rPr>
                <w:sz w:val="16"/>
                <w:szCs w:val="16"/>
              </w:rPr>
              <w:t>Получение и утверждение сметы затрат;</w:t>
            </w:r>
          </w:p>
          <w:p w14:paraId="1E6913B0" w14:textId="77777777" w:rsidR="00F72C4C" w:rsidRPr="00AD06E7" w:rsidRDefault="00F72C4C">
            <w:pPr>
              <w:rPr>
                <w:sz w:val="16"/>
                <w:szCs w:val="16"/>
              </w:rPr>
            </w:pPr>
            <w:r w:rsidRPr="00AD06E7">
              <w:rPr>
                <w:sz w:val="16"/>
                <w:szCs w:val="16"/>
              </w:rPr>
              <w:t>Заключение ТЗ на оказание услуг ЦП;</w:t>
            </w:r>
          </w:p>
          <w:p w14:paraId="40250CFF" w14:textId="77777777" w:rsidR="00F72C4C" w:rsidRPr="00AD06E7" w:rsidRDefault="00F72C4C">
            <w:pPr>
              <w:rPr>
                <w:sz w:val="16"/>
                <w:szCs w:val="16"/>
              </w:rPr>
            </w:pPr>
            <w:r w:rsidRPr="00AD06E7">
              <w:rPr>
                <w:sz w:val="16"/>
                <w:szCs w:val="16"/>
              </w:rPr>
              <w:t>Оплата 100% стоимости услуги;</w:t>
            </w:r>
          </w:p>
          <w:p w14:paraId="6870661B" w14:textId="77777777" w:rsidR="00F72C4C" w:rsidRPr="00AD06E7" w:rsidRDefault="00F72C4C">
            <w:pPr>
              <w:rPr>
                <w:sz w:val="16"/>
                <w:szCs w:val="16"/>
              </w:rPr>
            </w:pPr>
            <w:r w:rsidRPr="00AD06E7">
              <w:rPr>
                <w:sz w:val="16"/>
                <w:szCs w:val="16"/>
              </w:rPr>
              <w:t>Получение услуги</w:t>
            </w:r>
          </w:p>
        </w:tc>
        <w:tc>
          <w:tcPr>
            <w:tcW w:w="992" w:type="dxa"/>
            <w:tcBorders>
              <w:top w:val="single" w:sz="4" w:space="0" w:color="auto"/>
              <w:left w:val="single" w:sz="4" w:space="0" w:color="auto"/>
              <w:bottom w:val="single" w:sz="4" w:space="0" w:color="auto"/>
              <w:right w:val="single" w:sz="4" w:space="0" w:color="auto"/>
            </w:tcBorders>
            <w:hideMark/>
          </w:tcPr>
          <w:p w14:paraId="3B0A00FC" w14:textId="77777777" w:rsidR="00F72C4C" w:rsidRPr="00AD06E7" w:rsidRDefault="00F72C4C">
            <w:pPr>
              <w:rPr>
                <w:sz w:val="16"/>
                <w:szCs w:val="16"/>
              </w:rPr>
            </w:pPr>
            <w:r w:rsidRPr="00AD06E7">
              <w:rPr>
                <w:sz w:val="16"/>
                <w:szCs w:val="16"/>
              </w:rPr>
              <w:t>В соответствии с контактными данными, указанными заявителем</w:t>
            </w:r>
          </w:p>
        </w:tc>
        <w:tc>
          <w:tcPr>
            <w:tcW w:w="992" w:type="dxa"/>
            <w:tcBorders>
              <w:top w:val="single" w:sz="4" w:space="0" w:color="auto"/>
              <w:left w:val="single" w:sz="4" w:space="0" w:color="auto"/>
              <w:bottom w:val="single" w:sz="4" w:space="0" w:color="auto"/>
              <w:right w:val="single" w:sz="4" w:space="0" w:color="auto"/>
            </w:tcBorders>
            <w:hideMark/>
          </w:tcPr>
          <w:p w14:paraId="09D4A1F6" w14:textId="77777777" w:rsidR="00F72C4C" w:rsidRPr="00AD06E7" w:rsidRDefault="00F72C4C">
            <w:pPr>
              <w:rPr>
                <w:sz w:val="16"/>
                <w:szCs w:val="16"/>
              </w:rPr>
            </w:pPr>
            <w:r w:rsidRPr="00AD06E7">
              <w:rPr>
                <w:sz w:val="16"/>
                <w:szCs w:val="16"/>
              </w:rPr>
              <w:t>Не оказывается</w:t>
            </w:r>
          </w:p>
        </w:tc>
        <w:tc>
          <w:tcPr>
            <w:tcW w:w="1135" w:type="dxa"/>
            <w:tcBorders>
              <w:top w:val="single" w:sz="4" w:space="0" w:color="auto"/>
              <w:left w:val="single" w:sz="4" w:space="0" w:color="auto"/>
              <w:bottom w:val="single" w:sz="4" w:space="0" w:color="auto"/>
              <w:right w:val="single" w:sz="4" w:space="0" w:color="auto"/>
            </w:tcBorders>
            <w:hideMark/>
          </w:tcPr>
          <w:p w14:paraId="3D5608C0" w14:textId="77777777" w:rsidR="00F72C4C" w:rsidRPr="00AD06E7" w:rsidRDefault="00F72C4C">
            <w:pPr>
              <w:rPr>
                <w:sz w:val="16"/>
                <w:szCs w:val="16"/>
              </w:rPr>
            </w:pPr>
            <w:r w:rsidRPr="00AD06E7">
              <w:rPr>
                <w:sz w:val="16"/>
                <w:szCs w:val="16"/>
              </w:rPr>
              <w:t xml:space="preserve">услуга, оплачивается СМСП на условиях сниженной стоимости по сравнению с лицами, не отнесенными к СМСП, </w:t>
            </w:r>
            <w:proofErr w:type="gramStart"/>
            <w:r w:rsidRPr="00AD06E7">
              <w:rPr>
                <w:sz w:val="16"/>
                <w:szCs w:val="16"/>
              </w:rPr>
              <w:t>согласно сметы</w:t>
            </w:r>
            <w:proofErr w:type="gramEnd"/>
            <w:r w:rsidRPr="00AD06E7">
              <w:rPr>
                <w:sz w:val="16"/>
                <w:szCs w:val="16"/>
              </w:rPr>
              <w:t xml:space="preserve"> затрат и условий ТЗ</w:t>
            </w:r>
          </w:p>
        </w:tc>
      </w:tr>
      <w:tr w:rsidR="00F72C4C" w:rsidRPr="00AD06E7" w14:paraId="1B5037C2" w14:textId="77777777" w:rsidTr="00394614">
        <w:tc>
          <w:tcPr>
            <w:tcW w:w="1559" w:type="dxa"/>
            <w:tcBorders>
              <w:top w:val="single" w:sz="4" w:space="0" w:color="auto"/>
              <w:left w:val="single" w:sz="4" w:space="0" w:color="auto"/>
              <w:bottom w:val="single" w:sz="4" w:space="0" w:color="auto"/>
              <w:right w:val="single" w:sz="4" w:space="0" w:color="auto"/>
            </w:tcBorders>
            <w:hideMark/>
          </w:tcPr>
          <w:p w14:paraId="4811C2E7" w14:textId="77777777" w:rsidR="00F72C4C" w:rsidRPr="00AD06E7" w:rsidRDefault="00F72C4C">
            <w:pPr>
              <w:rPr>
                <w:sz w:val="16"/>
                <w:szCs w:val="16"/>
              </w:rPr>
            </w:pPr>
            <w:r w:rsidRPr="00AD06E7">
              <w:rPr>
                <w:sz w:val="16"/>
                <w:szCs w:val="16"/>
                <w:bdr w:val="none" w:sz="0" w:space="0" w:color="auto" w:frame="1"/>
              </w:rPr>
              <w:t>3</w:t>
            </w:r>
            <w:r w:rsidRPr="00AD06E7">
              <w:rPr>
                <w:sz w:val="16"/>
                <w:szCs w:val="16"/>
                <w:bdr w:val="none" w:sz="0" w:space="0" w:color="auto" w:frame="1"/>
                <w:lang w:val="en-US"/>
              </w:rPr>
              <w:t>D</w:t>
            </w:r>
            <w:r w:rsidRPr="00AD06E7">
              <w:rPr>
                <w:sz w:val="16"/>
                <w:szCs w:val="16"/>
                <w:bdr w:val="none" w:sz="0" w:space="0" w:color="auto" w:frame="1"/>
              </w:rPr>
              <w:t>-сканирование и реверс-инжиниринг</w:t>
            </w:r>
          </w:p>
        </w:tc>
        <w:tc>
          <w:tcPr>
            <w:tcW w:w="1700" w:type="dxa"/>
            <w:tcBorders>
              <w:top w:val="single" w:sz="4" w:space="0" w:color="auto"/>
              <w:left w:val="single" w:sz="4" w:space="0" w:color="auto"/>
              <w:bottom w:val="single" w:sz="4" w:space="0" w:color="auto"/>
              <w:right w:val="single" w:sz="4" w:space="0" w:color="auto"/>
            </w:tcBorders>
          </w:tcPr>
          <w:p w14:paraId="6C6EF307" w14:textId="77777777" w:rsidR="00F72C4C" w:rsidRPr="00AD06E7" w:rsidRDefault="00F72C4C">
            <w:pPr>
              <w:rPr>
                <w:sz w:val="16"/>
                <w:szCs w:val="16"/>
                <w:bdr w:val="none" w:sz="0" w:space="0" w:color="auto" w:frame="1"/>
              </w:rPr>
            </w:pPr>
            <w:r w:rsidRPr="00AD06E7">
              <w:rPr>
                <w:sz w:val="16"/>
                <w:szCs w:val="16"/>
              </w:rPr>
              <w:t>- </w:t>
            </w:r>
            <w:r w:rsidRPr="00AD06E7">
              <w:rPr>
                <w:sz w:val="16"/>
                <w:szCs w:val="16"/>
                <w:bdr w:val="none" w:sz="0" w:space="0" w:color="auto" w:frame="1"/>
              </w:rPr>
              <w:t>3</w:t>
            </w:r>
            <w:r w:rsidRPr="00AD06E7">
              <w:rPr>
                <w:sz w:val="16"/>
                <w:szCs w:val="16"/>
                <w:bdr w:val="none" w:sz="0" w:space="0" w:color="auto" w:frame="1"/>
                <w:lang w:val="en-US"/>
              </w:rPr>
              <w:t>D</w:t>
            </w:r>
            <w:r w:rsidRPr="00AD06E7">
              <w:rPr>
                <w:sz w:val="16"/>
                <w:szCs w:val="16"/>
                <w:bdr w:val="none" w:sz="0" w:space="0" w:color="auto" w:frame="1"/>
              </w:rPr>
              <w:t>-сканирование;</w:t>
            </w:r>
          </w:p>
          <w:p w14:paraId="776E4EF2" w14:textId="77777777" w:rsidR="00F72C4C" w:rsidRPr="00AD06E7" w:rsidRDefault="00F72C4C">
            <w:pPr>
              <w:rPr>
                <w:sz w:val="16"/>
                <w:szCs w:val="16"/>
                <w:bdr w:val="none" w:sz="0" w:space="0" w:color="auto" w:frame="1"/>
              </w:rPr>
            </w:pPr>
            <w:r w:rsidRPr="00AD06E7">
              <w:rPr>
                <w:sz w:val="16"/>
                <w:szCs w:val="16"/>
                <w:bdr w:val="none" w:sz="0" w:space="0" w:color="auto" w:frame="1"/>
              </w:rPr>
              <w:t>- реверс-инжиниринг</w:t>
            </w:r>
          </w:p>
          <w:p w14:paraId="5DD7A069" w14:textId="77777777" w:rsidR="00F72C4C" w:rsidRPr="00AD06E7" w:rsidRDefault="00F72C4C">
            <w:pPr>
              <w:rPr>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3431B7C8" w14:textId="77777777" w:rsidR="00F72C4C" w:rsidRPr="00AD06E7" w:rsidRDefault="00F72C4C">
            <w:pPr>
              <w:rPr>
                <w:sz w:val="16"/>
                <w:szCs w:val="16"/>
              </w:rPr>
            </w:pPr>
            <w:r w:rsidRPr="00AD06E7">
              <w:rPr>
                <w:sz w:val="16"/>
                <w:szCs w:val="16"/>
              </w:rPr>
              <w:t xml:space="preserve">в кол-ве </w:t>
            </w:r>
            <w:proofErr w:type="gramStart"/>
            <w:r w:rsidRPr="00AD06E7">
              <w:rPr>
                <w:sz w:val="16"/>
                <w:szCs w:val="16"/>
              </w:rPr>
              <w:t>согласно условий</w:t>
            </w:r>
            <w:proofErr w:type="gramEnd"/>
            <w:r w:rsidRPr="00AD06E7">
              <w:rPr>
                <w:sz w:val="16"/>
                <w:szCs w:val="16"/>
              </w:rPr>
              <w:t xml:space="preserve"> ТЗ на оказание услуг ЦП</w:t>
            </w:r>
          </w:p>
        </w:tc>
        <w:tc>
          <w:tcPr>
            <w:tcW w:w="1417" w:type="dxa"/>
            <w:tcBorders>
              <w:top w:val="single" w:sz="4" w:space="0" w:color="auto"/>
              <w:left w:val="single" w:sz="4" w:space="0" w:color="auto"/>
              <w:bottom w:val="single" w:sz="4" w:space="0" w:color="auto"/>
              <w:right w:val="single" w:sz="4" w:space="0" w:color="auto"/>
            </w:tcBorders>
            <w:hideMark/>
          </w:tcPr>
          <w:p w14:paraId="7264531D" w14:textId="77777777" w:rsidR="00F72C4C" w:rsidRPr="00AD06E7" w:rsidRDefault="00F72C4C">
            <w:pPr>
              <w:widowControl w:val="0"/>
              <w:autoSpaceDE w:val="0"/>
              <w:autoSpaceDN w:val="0"/>
              <w:adjustRightInd w:val="0"/>
              <w:rPr>
                <w:sz w:val="16"/>
                <w:szCs w:val="16"/>
              </w:rPr>
            </w:pPr>
            <w:r w:rsidRPr="00AD06E7">
              <w:rPr>
                <w:sz w:val="16"/>
                <w:szCs w:val="16"/>
              </w:rPr>
              <w:t>Смета затрат,</w:t>
            </w:r>
          </w:p>
          <w:p w14:paraId="0DD5691D" w14:textId="77777777" w:rsidR="00F72C4C" w:rsidRPr="00AD06E7" w:rsidRDefault="00F72C4C">
            <w:pPr>
              <w:widowControl w:val="0"/>
              <w:autoSpaceDE w:val="0"/>
              <w:autoSpaceDN w:val="0"/>
              <w:adjustRightInd w:val="0"/>
              <w:rPr>
                <w:sz w:val="16"/>
                <w:szCs w:val="16"/>
              </w:rPr>
            </w:pPr>
            <w:r w:rsidRPr="00AD06E7">
              <w:rPr>
                <w:sz w:val="16"/>
                <w:szCs w:val="16"/>
              </w:rPr>
              <w:t>Техническое задание</w:t>
            </w:r>
          </w:p>
          <w:p w14:paraId="4F2E2E76" w14:textId="77777777" w:rsidR="00F72C4C" w:rsidRPr="00AD06E7" w:rsidRDefault="00F72C4C">
            <w:pPr>
              <w:rPr>
                <w:sz w:val="16"/>
                <w:szCs w:val="16"/>
              </w:rPr>
            </w:pPr>
            <w:r w:rsidRPr="00AD06E7">
              <w:rPr>
                <w:sz w:val="16"/>
                <w:szCs w:val="16"/>
              </w:rPr>
              <w:t xml:space="preserve">на оказание услуг Центра прототипирования, </w:t>
            </w:r>
          </w:p>
        </w:tc>
        <w:tc>
          <w:tcPr>
            <w:tcW w:w="851" w:type="dxa"/>
            <w:tcBorders>
              <w:top w:val="single" w:sz="4" w:space="0" w:color="auto"/>
              <w:left w:val="single" w:sz="4" w:space="0" w:color="auto"/>
              <w:bottom w:val="single" w:sz="4" w:space="0" w:color="auto"/>
              <w:right w:val="single" w:sz="4" w:space="0" w:color="auto"/>
            </w:tcBorders>
            <w:hideMark/>
          </w:tcPr>
          <w:p w14:paraId="39B95629" w14:textId="77777777" w:rsidR="00F72C4C" w:rsidRPr="00AD06E7" w:rsidRDefault="00F72C4C">
            <w:pPr>
              <w:rPr>
                <w:sz w:val="16"/>
                <w:szCs w:val="16"/>
              </w:rPr>
            </w:pPr>
            <w:r w:rsidRPr="00AD06E7">
              <w:rPr>
                <w:sz w:val="16"/>
                <w:szCs w:val="16"/>
              </w:rPr>
              <w:t>ЦП</w:t>
            </w:r>
          </w:p>
        </w:tc>
        <w:tc>
          <w:tcPr>
            <w:tcW w:w="1417" w:type="dxa"/>
            <w:tcBorders>
              <w:top w:val="single" w:sz="4" w:space="0" w:color="auto"/>
              <w:left w:val="single" w:sz="4" w:space="0" w:color="auto"/>
              <w:bottom w:val="single" w:sz="4" w:space="0" w:color="auto"/>
              <w:right w:val="single" w:sz="4" w:space="0" w:color="auto"/>
            </w:tcBorders>
            <w:hideMark/>
          </w:tcPr>
          <w:p w14:paraId="162B2EF3" w14:textId="77777777" w:rsidR="00F72C4C" w:rsidRPr="00AD06E7" w:rsidRDefault="00F72C4C">
            <w:pPr>
              <w:rPr>
                <w:sz w:val="16"/>
                <w:szCs w:val="16"/>
              </w:rPr>
            </w:pPr>
            <w:r w:rsidRPr="00AD06E7">
              <w:rPr>
                <w:sz w:val="16"/>
                <w:szCs w:val="16"/>
              </w:rPr>
              <w:t xml:space="preserve">Договорной в зависимости от потребности Заявителя, </w:t>
            </w:r>
            <w:r w:rsidRPr="00AD06E7">
              <w:rPr>
                <w:rFonts w:eastAsia="Times New Roman"/>
                <w:sz w:val="16"/>
                <w:szCs w:val="16"/>
              </w:rPr>
              <w:t xml:space="preserve">исчисляется с </w:t>
            </w:r>
            <w:proofErr w:type="gramStart"/>
            <w:r w:rsidRPr="00AD06E7">
              <w:rPr>
                <w:rFonts w:eastAsia="Times New Roman"/>
                <w:sz w:val="16"/>
                <w:szCs w:val="16"/>
              </w:rPr>
              <w:t>момента  получения</w:t>
            </w:r>
            <w:proofErr w:type="gramEnd"/>
            <w:r w:rsidRPr="00AD06E7">
              <w:rPr>
                <w:rFonts w:eastAsia="Times New Roman"/>
                <w:sz w:val="16"/>
                <w:szCs w:val="16"/>
              </w:rPr>
              <w:t xml:space="preserve"> ЦП от Заявителя авансового платежа</w:t>
            </w:r>
          </w:p>
        </w:tc>
        <w:tc>
          <w:tcPr>
            <w:tcW w:w="1701" w:type="dxa"/>
            <w:tcBorders>
              <w:top w:val="single" w:sz="4" w:space="0" w:color="auto"/>
              <w:left w:val="single" w:sz="4" w:space="0" w:color="auto"/>
              <w:bottom w:val="single" w:sz="4" w:space="0" w:color="auto"/>
              <w:right w:val="single" w:sz="4" w:space="0" w:color="auto"/>
            </w:tcBorders>
            <w:hideMark/>
          </w:tcPr>
          <w:p w14:paraId="11B4E1C5" w14:textId="77777777" w:rsidR="00F72C4C" w:rsidRPr="00AD06E7" w:rsidRDefault="00F72C4C">
            <w:pPr>
              <w:rPr>
                <w:sz w:val="16"/>
                <w:szCs w:val="16"/>
                <w:bdr w:val="none" w:sz="0" w:space="0" w:color="auto" w:frame="1"/>
              </w:rPr>
            </w:pPr>
            <w:r w:rsidRPr="00AD06E7">
              <w:rPr>
                <w:sz w:val="16"/>
                <w:szCs w:val="16"/>
                <w:bdr w:val="none" w:sz="0" w:space="0" w:color="auto" w:frame="1"/>
              </w:rPr>
              <w:t>- 3</w:t>
            </w:r>
            <w:r w:rsidRPr="00AD06E7">
              <w:rPr>
                <w:sz w:val="16"/>
                <w:szCs w:val="16"/>
                <w:bdr w:val="none" w:sz="0" w:space="0" w:color="auto" w:frame="1"/>
                <w:lang w:val="en-US"/>
              </w:rPr>
              <w:t>D</w:t>
            </w:r>
            <w:r w:rsidRPr="00AD06E7">
              <w:rPr>
                <w:sz w:val="16"/>
                <w:szCs w:val="16"/>
                <w:bdr w:val="none" w:sz="0" w:space="0" w:color="auto" w:frame="1"/>
              </w:rPr>
              <w:t>-модель</w:t>
            </w:r>
          </w:p>
          <w:p w14:paraId="6345EC99" w14:textId="77777777" w:rsidR="00F72C4C" w:rsidRPr="00AD06E7" w:rsidRDefault="00F72C4C">
            <w:pPr>
              <w:rPr>
                <w:sz w:val="16"/>
                <w:szCs w:val="16"/>
              </w:rPr>
            </w:pPr>
            <w:r w:rsidRPr="00AD06E7">
              <w:rPr>
                <w:sz w:val="16"/>
                <w:szCs w:val="16"/>
                <w:bdr w:val="none" w:sz="0" w:space="0" w:color="auto" w:frame="1"/>
              </w:rPr>
              <w:t>- конструкторская документация, полученная посредством реверс-инжиниринга</w:t>
            </w:r>
          </w:p>
        </w:tc>
        <w:tc>
          <w:tcPr>
            <w:tcW w:w="1276" w:type="dxa"/>
            <w:tcBorders>
              <w:top w:val="single" w:sz="4" w:space="0" w:color="auto"/>
              <w:left w:val="single" w:sz="4" w:space="0" w:color="auto"/>
              <w:bottom w:val="single" w:sz="4" w:space="0" w:color="auto"/>
              <w:right w:val="single" w:sz="4" w:space="0" w:color="auto"/>
            </w:tcBorders>
            <w:hideMark/>
          </w:tcPr>
          <w:p w14:paraId="0C92A5F7" w14:textId="77777777" w:rsidR="00F72C4C" w:rsidRPr="00AD06E7" w:rsidRDefault="00F72C4C">
            <w:pPr>
              <w:rPr>
                <w:sz w:val="16"/>
                <w:szCs w:val="16"/>
              </w:rPr>
            </w:pPr>
            <w:r w:rsidRPr="00AD06E7">
              <w:rPr>
                <w:sz w:val="16"/>
                <w:szCs w:val="16"/>
              </w:rPr>
              <w:t>Субъекты малого и среднего предпринимательства Краснодарского края</w:t>
            </w:r>
          </w:p>
        </w:tc>
        <w:tc>
          <w:tcPr>
            <w:tcW w:w="1278" w:type="dxa"/>
            <w:tcBorders>
              <w:top w:val="single" w:sz="4" w:space="0" w:color="auto"/>
              <w:left w:val="single" w:sz="4" w:space="0" w:color="auto"/>
              <w:bottom w:val="single" w:sz="4" w:space="0" w:color="auto"/>
              <w:right w:val="single" w:sz="4" w:space="0" w:color="auto"/>
            </w:tcBorders>
            <w:hideMark/>
          </w:tcPr>
          <w:p w14:paraId="70F5BC49" w14:textId="77777777" w:rsidR="00F72C4C" w:rsidRPr="00AD06E7" w:rsidRDefault="00F72C4C">
            <w:pPr>
              <w:rPr>
                <w:sz w:val="16"/>
                <w:szCs w:val="16"/>
              </w:rPr>
            </w:pPr>
            <w:r w:rsidRPr="00AD06E7">
              <w:rPr>
                <w:sz w:val="16"/>
                <w:szCs w:val="16"/>
              </w:rPr>
              <w:t>Подача заявления на получение услуги;</w:t>
            </w:r>
          </w:p>
          <w:p w14:paraId="1E452845" w14:textId="77777777" w:rsidR="00F72C4C" w:rsidRPr="00AD06E7" w:rsidRDefault="00F72C4C">
            <w:pPr>
              <w:rPr>
                <w:sz w:val="16"/>
                <w:szCs w:val="16"/>
              </w:rPr>
            </w:pPr>
            <w:r w:rsidRPr="00AD06E7">
              <w:rPr>
                <w:sz w:val="16"/>
                <w:szCs w:val="16"/>
              </w:rPr>
              <w:t>Получение и утверждение сметы затрат;</w:t>
            </w:r>
          </w:p>
          <w:p w14:paraId="5E269A55" w14:textId="77777777" w:rsidR="00F72C4C" w:rsidRPr="00AD06E7" w:rsidRDefault="00F72C4C">
            <w:pPr>
              <w:rPr>
                <w:sz w:val="16"/>
                <w:szCs w:val="16"/>
              </w:rPr>
            </w:pPr>
            <w:r w:rsidRPr="00AD06E7">
              <w:rPr>
                <w:sz w:val="16"/>
                <w:szCs w:val="16"/>
              </w:rPr>
              <w:t>Заключение ТЗ на оказание услуг ЦП;</w:t>
            </w:r>
          </w:p>
          <w:p w14:paraId="09FBA2B9" w14:textId="77777777" w:rsidR="00F72C4C" w:rsidRPr="00AD06E7" w:rsidRDefault="00F72C4C">
            <w:pPr>
              <w:rPr>
                <w:sz w:val="16"/>
                <w:szCs w:val="16"/>
              </w:rPr>
            </w:pPr>
            <w:r w:rsidRPr="00AD06E7">
              <w:rPr>
                <w:sz w:val="16"/>
                <w:szCs w:val="16"/>
              </w:rPr>
              <w:t>Оплата 100% стоимости услуги;</w:t>
            </w:r>
          </w:p>
          <w:p w14:paraId="159E3FA4" w14:textId="77777777" w:rsidR="00F72C4C" w:rsidRPr="00AD06E7" w:rsidRDefault="00F72C4C">
            <w:pPr>
              <w:rPr>
                <w:sz w:val="16"/>
                <w:szCs w:val="16"/>
              </w:rPr>
            </w:pPr>
            <w:r w:rsidRPr="00AD06E7">
              <w:rPr>
                <w:sz w:val="16"/>
                <w:szCs w:val="16"/>
              </w:rPr>
              <w:t>Получение услуги</w:t>
            </w:r>
          </w:p>
        </w:tc>
        <w:tc>
          <w:tcPr>
            <w:tcW w:w="992" w:type="dxa"/>
            <w:tcBorders>
              <w:top w:val="single" w:sz="4" w:space="0" w:color="auto"/>
              <w:left w:val="single" w:sz="4" w:space="0" w:color="auto"/>
              <w:bottom w:val="single" w:sz="4" w:space="0" w:color="auto"/>
              <w:right w:val="single" w:sz="4" w:space="0" w:color="auto"/>
            </w:tcBorders>
            <w:hideMark/>
          </w:tcPr>
          <w:p w14:paraId="72FC4566" w14:textId="77777777" w:rsidR="00F72C4C" w:rsidRPr="00AD06E7" w:rsidRDefault="00F72C4C">
            <w:pPr>
              <w:rPr>
                <w:sz w:val="16"/>
                <w:szCs w:val="16"/>
              </w:rPr>
            </w:pPr>
            <w:r w:rsidRPr="00AD06E7">
              <w:rPr>
                <w:sz w:val="16"/>
                <w:szCs w:val="16"/>
              </w:rPr>
              <w:t>В соответствии с контактными данными, указанными заявителем</w:t>
            </w:r>
          </w:p>
        </w:tc>
        <w:tc>
          <w:tcPr>
            <w:tcW w:w="992" w:type="dxa"/>
            <w:tcBorders>
              <w:top w:val="single" w:sz="4" w:space="0" w:color="auto"/>
              <w:left w:val="single" w:sz="4" w:space="0" w:color="auto"/>
              <w:bottom w:val="single" w:sz="4" w:space="0" w:color="auto"/>
              <w:right w:val="single" w:sz="4" w:space="0" w:color="auto"/>
            </w:tcBorders>
            <w:hideMark/>
          </w:tcPr>
          <w:p w14:paraId="52FF5D8E" w14:textId="77777777" w:rsidR="00F72C4C" w:rsidRPr="00AD06E7" w:rsidRDefault="00F72C4C">
            <w:pPr>
              <w:rPr>
                <w:sz w:val="16"/>
                <w:szCs w:val="16"/>
              </w:rPr>
            </w:pPr>
            <w:r w:rsidRPr="00AD06E7">
              <w:rPr>
                <w:sz w:val="16"/>
                <w:szCs w:val="16"/>
              </w:rPr>
              <w:t>Не оказывается</w:t>
            </w:r>
          </w:p>
        </w:tc>
        <w:tc>
          <w:tcPr>
            <w:tcW w:w="1135" w:type="dxa"/>
            <w:tcBorders>
              <w:top w:val="single" w:sz="4" w:space="0" w:color="auto"/>
              <w:left w:val="single" w:sz="4" w:space="0" w:color="auto"/>
              <w:bottom w:val="single" w:sz="4" w:space="0" w:color="auto"/>
              <w:right w:val="single" w:sz="4" w:space="0" w:color="auto"/>
            </w:tcBorders>
            <w:hideMark/>
          </w:tcPr>
          <w:p w14:paraId="29B4E209" w14:textId="77777777" w:rsidR="00F72C4C" w:rsidRPr="00AD06E7" w:rsidRDefault="00F72C4C">
            <w:pPr>
              <w:rPr>
                <w:sz w:val="16"/>
                <w:szCs w:val="16"/>
              </w:rPr>
            </w:pPr>
            <w:r w:rsidRPr="00AD06E7">
              <w:rPr>
                <w:sz w:val="16"/>
                <w:szCs w:val="16"/>
              </w:rPr>
              <w:t xml:space="preserve">услуга, оплачивается СМСП на условиях сниженной стоимости по сравнению с лицами, не отнесенными к СМСП, </w:t>
            </w:r>
            <w:proofErr w:type="gramStart"/>
            <w:r w:rsidRPr="00AD06E7">
              <w:rPr>
                <w:sz w:val="16"/>
                <w:szCs w:val="16"/>
              </w:rPr>
              <w:t>согласно сметы</w:t>
            </w:r>
            <w:proofErr w:type="gramEnd"/>
            <w:r w:rsidRPr="00AD06E7">
              <w:rPr>
                <w:sz w:val="16"/>
                <w:szCs w:val="16"/>
              </w:rPr>
              <w:t xml:space="preserve"> затрат и условий ТЗ</w:t>
            </w:r>
          </w:p>
        </w:tc>
      </w:tr>
      <w:tr w:rsidR="00F72C4C" w:rsidRPr="00AD06E7" w14:paraId="3ECC388A" w14:textId="77777777" w:rsidTr="00394614">
        <w:trPr>
          <w:trHeight w:val="1260"/>
        </w:trPr>
        <w:tc>
          <w:tcPr>
            <w:tcW w:w="1559" w:type="dxa"/>
            <w:tcBorders>
              <w:top w:val="single" w:sz="4" w:space="0" w:color="auto"/>
              <w:left w:val="single" w:sz="4" w:space="0" w:color="auto"/>
              <w:bottom w:val="single" w:sz="4" w:space="0" w:color="auto"/>
              <w:right w:val="single" w:sz="4" w:space="0" w:color="auto"/>
            </w:tcBorders>
            <w:hideMark/>
          </w:tcPr>
          <w:p w14:paraId="6F77C1B3" w14:textId="77777777" w:rsidR="00F72C4C" w:rsidRPr="00AD06E7" w:rsidRDefault="00F72C4C">
            <w:pPr>
              <w:rPr>
                <w:sz w:val="16"/>
                <w:szCs w:val="16"/>
                <w:bdr w:val="none" w:sz="0" w:space="0" w:color="auto" w:frame="1"/>
              </w:rPr>
            </w:pPr>
            <w:r w:rsidRPr="00AD06E7">
              <w:rPr>
                <w:sz w:val="16"/>
                <w:szCs w:val="16"/>
                <w:bdr w:val="none" w:sz="0" w:space="0" w:color="auto" w:frame="1"/>
              </w:rPr>
              <w:t>Комплексные услуги</w:t>
            </w:r>
          </w:p>
        </w:tc>
        <w:tc>
          <w:tcPr>
            <w:tcW w:w="1700" w:type="dxa"/>
            <w:tcBorders>
              <w:top w:val="single" w:sz="4" w:space="0" w:color="auto"/>
              <w:left w:val="single" w:sz="4" w:space="0" w:color="auto"/>
              <w:bottom w:val="single" w:sz="4" w:space="0" w:color="auto"/>
              <w:right w:val="single" w:sz="4" w:space="0" w:color="auto"/>
            </w:tcBorders>
            <w:hideMark/>
          </w:tcPr>
          <w:p w14:paraId="604EE104" w14:textId="77777777" w:rsidR="00F72C4C" w:rsidRPr="00AD06E7" w:rsidRDefault="00F72C4C">
            <w:pPr>
              <w:rPr>
                <w:sz w:val="16"/>
                <w:szCs w:val="16"/>
              </w:rPr>
            </w:pPr>
            <w:r w:rsidRPr="00AD06E7">
              <w:rPr>
                <w:sz w:val="16"/>
                <w:szCs w:val="16"/>
              </w:rPr>
              <w:t xml:space="preserve">- Цепочка </w:t>
            </w:r>
            <w:proofErr w:type="gramStart"/>
            <w:r w:rsidRPr="00AD06E7">
              <w:rPr>
                <w:sz w:val="16"/>
                <w:szCs w:val="16"/>
              </w:rPr>
              <w:t>услуг</w:t>
            </w:r>
            <w:proofErr w:type="gramEnd"/>
            <w:r w:rsidRPr="00AD06E7">
              <w:rPr>
                <w:sz w:val="16"/>
                <w:szCs w:val="16"/>
              </w:rPr>
              <w:t xml:space="preserve"> выполняемых в рамках одного рабочего проекта (Например: Сканирование механизма, реверс-инжиниринг механизма, 3</w:t>
            </w:r>
            <w:r w:rsidRPr="00AD06E7">
              <w:rPr>
                <w:sz w:val="16"/>
                <w:szCs w:val="16"/>
                <w:lang w:val="en-US"/>
              </w:rPr>
              <w:t>D</w:t>
            </w:r>
            <w:r w:rsidRPr="00AD06E7">
              <w:rPr>
                <w:sz w:val="16"/>
                <w:szCs w:val="16"/>
              </w:rPr>
              <w:t xml:space="preserve"> моделирование механизма, выпуск технической документации на механизм, печать </w:t>
            </w:r>
            <w:r w:rsidRPr="00AD06E7">
              <w:rPr>
                <w:sz w:val="16"/>
                <w:szCs w:val="16"/>
              </w:rPr>
              <w:lastRenderedPageBreak/>
              <w:t>прототипа механизма и т.п.)</w:t>
            </w:r>
          </w:p>
        </w:tc>
        <w:tc>
          <w:tcPr>
            <w:tcW w:w="992" w:type="dxa"/>
            <w:tcBorders>
              <w:top w:val="single" w:sz="4" w:space="0" w:color="auto"/>
              <w:left w:val="single" w:sz="4" w:space="0" w:color="auto"/>
              <w:bottom w:val="single" w:sz="4" w:space="0" w:color="auto"/>
              <w:right w:val="single" w:sz="4" w:space="0" w:color="auto"/>
            </w:tcBorders>
            <w:hideMark/>
          </w:tcPr>
          <w:p w14:paraId="4D1B535C" w14:textId="77777777" w:rsidR="00F72C4C" w:rsidRPr="00AD06E7" w:rsidRDefault="00F72C4C">
            <w:pPr>
              <w:rPr>
                <w:sz w:val="16"/>
                <w:szCs w:val="16"/>
              </w:rPr>
            </w:pPr>
            <w:r w:rsidRPr="00AD06E7">
              <w:rPr>
                <w:sz w:val="16"/>
                <w:szCs w:val="16"/>
              </w:rPr>
              <w:lastRenderedPageBreak/>
              <w:t xml:space="preserve">в кол-ве </w:t>
            </w:r>
            <w:proofErr w:type="gramStart"/>
            <w:r w:rsidRPr="00AD06E7">
              <w:rPr>
                <w:sz w:val="16"/>
                <w:szCs w:val="16"/>
              </w:rPr>
              <w:t>согласно условий</w:t>
            </w:r>
            <w:proofErr w:type="gramEnd"/>
            <w:r w:rsidRPr="00AD06E7">
              <w:rPr>
                <w:sz w:val="16"/>
                <w:szCs w:val="16"/>
              </w:rPr>
              <w:t xml:space="preserve"> ТЗ на оказание услуг ЦП</w:t>
            </w:r>
          </w:p>
        </w:tc>
        <w:tc>
          <w:tcPr>
            <w:tcW w:w="1417" w:type="dxa"/>
            <w:tcBorders>
              <w:top w:val="single" w:sz="4" w:space="0" w:color="auto"/>
              <w:left w:val="single" w:sz="4" w:space="0" w:color="auto"/>
              <w:bottom w:val="single" w:sz="4" w:space="0" w:color="auto"/>
              <w:right w:val="single" w:sz="4" w:space="0" w:color="auto"/>
            </w:tcBorders>
            <w:hideMark/>
          </w:tcPr>
          <w:p w14:paraId="2C59C265" w14:textId="77777777" w:rsidR="00F72C4C" w:rsidRPr="00AD06E7" w:rsidRDefault="00F72C4C">
            <w:pPr>
              <w:widowControl w:val="0"/>
              <w:autoSpaceDE w:val="0"/>
              <w:autoSpaceDN w:val="0"/>
              <w:adjustRightInd w:val="0"/>
              <w:rPr>
                <w:sz w:val="16"/>
                <w:szCs w:val="16"/>
              </w:rPr>
            </w:pPr>
            <w:r w:rsidRPr="00AD06E7">
              <w:rPr>
                <w:sz w:val="16"/>
                <w:szCs w:val="16"/>
              </w:rPr>
              <w:t>Смета затрат,</w:t>
            </w:r>
          </w:p>
          <w:p w14:paraId="0A836B98" w14:textId="77777777" w:rsidR="00F72C4C" w:rsidRPr="00AD06E7" w:rsidRDefault="00F72C4C">
            <w:pPr>
              <w:widowControl w:val="0"/>
              <w:autoSpaceDE w:val="0"/>
              <w:autoSpaceDN w:val="0"/>
              <w:adjustRightInd w:val="0"/>
              <w:rPr>
                <w:sz w:val="16"/>
                <w:szCs w:val="16"/>
              </w:rPr>
            </w:pPr>
            <w:r w:rsidRPr="00AD06E7">
              <w:rPr>
                <w:sz w:val="16"/>
                <w:szCs w:val="16"/>
              </w:rPr>
              <w:t>Техническое задание</w:t>
            </w:r>
          </w:p>
          <w:p w14:paraId="6EC363F5" w14:textId="77777777" w:rsidR="00F72C4C" w:rsidRPr="00AD06E7" w:rsidRDefault="00F72C4C">
            <w:pPr>
              <w:widowControl w:val="0"/>
              <w:autoSpaceDE w:val="0"/>
              <w:autoSpaceDN w:val="0"/>
              <w:adjustRightInd w:val="0"/>
              <w:rPr>
                <w:sz w:val="16"/>
                <w:szCs w:val="16"/>
              </w:rPr>
            </w:pPr>
            <w:r w:rsidRPr="00AD06E7">
              <w:rPr>
                <w:sz w:val="16"/>
                <w:szCs w:val="16"/>
              </w:rPr>
              <w:t>на оказание услуг Центра</w:t>
            </w:r>
          </w:p>
        </w:tc>
        <w:tc>
          <w:tcPr>
            <w:tcW w:w="851" w:type="dxa"/>
            <w:tcBorders>
              <w:top w:val="single" w:sz="4" w:space="0" w:color="auto"/>
              <w:left w:val="single" w:sz="4" w:space="0" w:color="auto"/>
              <w:bottom w:val="single" w:sz="4" w:space="0" w:color="auto"/>
              <w:right w:val="single" w:sz="4" w:space="0" w:color="auto"/>
            </w:tcBorders>
            <w:hideMark/>
          </w:tcPr>
          <w:p w14:paraId="58DEA19E" w14:textId="77777777" w:rsidR="00F72C4C" w:rsidRPr="00AD06E7" w:rsidRDefault="00F72C4C">
            <w:pPr>
              <w:rPr>
                <w:sz w:val="16"/>
                <w:szCs w:val="16"/>
              </w:rPr>
            </w:pPr>
            <w:r w:rsidRPr="00AD06E7">
              <w:rPr>
                <w:sz w:val="16"/>
                <w:szCs w:val="16"/>
              </w:rPr>
              <w:t>ЦП</w:t>
            </w:r>
          </w:p>
        </w:tc>
        <w:tc>
          <w:tcPr>
            <w:tcW w:w="1417" w:type="dxa"/>
            <w:tcBorders>
              <w:top w:val="single" w:sz="4" w:space="0" w:color="auto"/>
              <w:left w:val="single" w:sz="4" w:space="0" w:color="auto"/>
              <w:bottom w:val="single" w:sz="4" w:space="0" w:color="auto"/>
              <w:right w:val="single" w:sz="4" w:space="0" w:color="auto"/>
            </w:tcBorders>
            <w:hideMark/>
          </w:tcPr>
          <w:p w14:paraId="6FEB0EBA" w14:textId="77777777" w:rsidR="00F72C4C" w:rsidRPr="00AD06E7" w:rsidRDefault="00F72C4C">
            <w:pPr>
              <w:rPr>
                <w:sz w:val="16"/>
                <w:szCs w:val="16"/>
              </w:rPr>
            </w:pPr>
            <w:r w:rsidRPr="00AD06E7">
              <w:rPr>
                <w:sz w:val="16"/>
                <w:szCs w:val="16"/>
              </w:rPr>
              <w:t xml:space="preserve">Договорной в зависимости от потребности Заявителя, </w:t>
            </w:r>
            <w:r w:rsidRPr="00AD06E7">
              <w:rPr>
                <w:rFonts w:eastAsia="Times New Roman"/>
                <w:sz w:val="16"/>
                <w:szCs w:val="16"/>
              </w:rPr>
              <w:t xml:space="preserve">исчисляется с </w:t>
            </w:r>
            <w:proofErr w:type="gramStart"/>
            <w:r w:rsidRPr="00AD06E7">
              <w:rPr>
                <w:rFonts w:eastAsia="Times New Roman"/>
                <w:sz w:val="16"/>
                <w:szCs w:val="16"/>
              </w:rPr>
              <w:t>момента  получения</w:t>
            </w:r>
            <w:proofErr w:type="gramEnd"/>
            <w:r w:rsidRPr="00AD06E7">
              <w:rPr>
                <w:rFonts w:eastAsia="Times New Roman"/>
                <w:sz w:val="16"/>
                <w:szCs w:val="16"/>
              </w:rPr>
              <w:t xml:space="preserve"> ЦП от Заявителя авансового платежа</w:t>
            </w:r>
          </w:p>
        </w:tc>
        <w:tc>
          <w:tcPr>
            <w:tcW w:w="1701" w:type="dxa"/>
            <w:tcBorders>
              <w:top w:val="single" w:sz="4" w:space="0" w:color="auto"/>
              <w:left w:val="single" w:sz="4" w:space="0" w:color="auto"/>
              <w:bottom w:val="single" w:sz="4" w:space="0" w:color="auto"/>
              <w:right w:val="single" w:sz="4" w:space="0" w:color="auto"/>
            </w:tcBorders>
            <w:hideMark/>
          </w:tcPr>
          <w:p w14:paraId="27A0D7BA" w14:textId="77777777" w:rsidR="00F72C4C" w:rsidRPr="00AD06E7" w:rsidRDefault="00F72C4C">
            <w:pPr>
              <w:rPr>
                <w:sz w:val="16"/>
                <w:szCs w:val="16"/>
                <w:bdr w:val="none" w:sz="0" w:space="0" w:color="auto" w:frame="1"/>
              </w:rPr>
            </w:pPr>
            <w:r w:rsidRPr="00AD06E7">
              <w:rPr>
                <w:sz w:val="16"/>
                <w:szCs w:val="16"/>
                <w:bdr w:val="none" w:sz="0" w:space="0" w:color="auto" w:frame="1"/>
              </w:rPr>
              <w:t>Наполнение комплексной услуги возможно из разовых услуг, приведённых в данной таблице.</w:t>
            </w:r>
          </w:p>
        </w:tc>
        <w:tc>
          <w:tcPr>
            <w:tcW w:w="1276" w:type="dxa"/>
            <w:tcBorders>
              <w:top w:val="single" w:sz="4" w:space="0" w:color="auto"/>
              <w:left w:val="single" w:sz="4" w:space="0" w:color="auto"/>
              <w:bottom w:val="single" w:sz="4" w:space="0" w:color="auto"/>
              <w:right w:val="single" w:sz="4" w:space="0" w:color="auto"/>
            </w:tcBorders>
            <w:hideMark/>
          </w:tcPr>
          <w:p w14:paraId="6080D29C" w14:textId="77777777" w:rsidR="00F72C4C" w:rsidRPr="00AD06E7" w:rsidRDefault="00F72C4C">
            <w:pPr>
              <w:rPr>
                <w:sz w:val="16"/>
                <w:szCs w:val="16"/>
              </w:rPr>
            </w:pPr>
            <w:r w:rsidRPr="00AD06E7">
              <w:rPr>
                <w:sz w:val="16"/>
                <w:szCs w:val="16"/>
              </w:rPr>
              <w:t>Субъекты малого и среднего предпринимательства Краснодарского края</w:t>
            </w:r>
          </w:p>
        </w:tc>
        <w:tc>
          <w:tcPr>
            <w:tcW w:w="1278" w:type="dxa"/>
            <w:tcBorders>
              <w:top w:val="single" w:sz="4" w:space="0" w:color="auto"/>
              <w:left w:val="single" w:sz="4" w:space="0" w:color="auto"/>
              <w:bottom w:val="single" w:sz="4" w:space="0" w:color="auto"/>
              <w:right w:val="single" w:sz="4" w:space="0" w:color="auto"/>
            </w:tcBorders>
            <w:hideMark/>
          </w:tcPr>
          <w:p w14:paraId="491C94EC" w14:textId="77777777" w:rsidR="00F72C4C" w:rsidRPr="00AD06E7" w:rsidRDefault="00F72C4C">
            <w:pPr>
              <w:rPr>
                <w:sz w:val="16"/>
                <w:szCs w:val="16"/>
              </w:rPr>
            </w:pPr>
            <w:r w:rsidRPr="00AD06E7">
              <w:rPr>
                <w:sz w:val="16"/>
                <w:szCs w:val="16"/>
              </w:rPr>
              <w:t>Подача заявления на получение комплексной услуги;</w:t>
            </w:r>
          </w:p>
          <w:p w14:paraId="6889EAF0" w14:textId="77777777" w:rsidR="00F72C4C" w:rsidRPr="00AD06E7" w:rsidRDefault="00F72C4C">
            <w:pPr>
              <w:rPr>
                <w:sz w:val="16"/>
                <w:szCs w:val="16"/>
              </w:rPr>
            </w:pPr>
            <w:r w:rsidRPr="00AD06E7">
              <w:rPr>
                <w:sz w:val="16"/>
                <w:szCs w:val="16"/>
              </w:rPr>
              <w:t>Получение и утверждение сметы затрат;</w:t>
            </w:r>
          </w:p>
          <w:p w14:paraId="0E06E4CA" w14:textId="77777777" w:rsidR="00F72C4C" w:rsidRPr="00AD06E7" w:rsidRDefault="00F72C4C">
            <w:pPr>
              <w:rPr>
                <w:sz w:val="16"/>
                <w:szCs w:val="16"/>
              </w:rPr>
            </w:pPr>
            <w:r w:rsidRPr="00AD06E7">
              <w:rPr>
                <w:sz w:val="16"/>
                <w:szCs w:val="16"/>
              </w:rPr>
              <w:t>Заключение ТЗ на оказание услуг ЦП;</w:t>
            </w:r>
          </w:p>
          <w:p w14:paraId="3983C691" w14:textId="77777777" w:rsidR="00F72C4C" w:rsidRPr="00AD06E7" w:rsidRDefault="00F72C4C">
            <w:pPr>
              <w:rPr>
                <w:sz w:val="16"/>
                <w:szCs w:val="16"/>
              </w:rPr>
            </w:pPr>
            <w:r w:rsidRPr="00AD06E7">
              <w:rPr>
                <w:sz w:val="16"/>
                <w:szCs w:val="16"/>
              </w:rPr>
              <w:t>Оплата 100% стоимости услуги;</w:t>
            </w:r>
          </w:p>
          <w:p w14:paraId="0F657076" w14:textId="77777777" w:rsidR="00F72C4C" w:rsidRPr="00AD06E7" w:rsidRDefault="00F72C4C">
            <w:pPr>
              <w:rPr>
                <w:sz w:val="16"/>
                <w:szCs w:val="16"/>
              </w:rPr>
            </w:pPr>
            <w:r w:rsidRPr="00AD06E7">
              <w:rPr>
                <w:sz w:val="16"/>
                <w:szCs w:val="16"/>
              </w:rPr>
              <w:lastRenderedPageBreak/>
              <w:t>Получение комплексной услуги</w:t>
            </w:r>
          </w:p>
        </w:tc>
        <w:tc>
          <w:tcPr>
            <w:tcW w:w="992" w:type="dxa"/>
            <w:tcBorders>
              <w:top w:val="single" w:sz="4" w:space="0" w:color="auto"/>
              <w:left w:val="single" w:sz="4" w:space="0" w:color="auto"/>
              <w:bottom w:val="single" w:sz="4" w:space="0" w:color="auto"/>
              <w:right w:val="single" w:sz="4" w:space="0" w:color="auto"/>
            </w:tcBorders>
            <w:hideMark/>
          </w:tcPr>
          <w:p w14:paraId="419812CB" w14:textId="77777777" w:rsidR="00F72C4C" w:rsidRPr="00AD06E7" w:rsidRDefault="00F72C4C">
            <w:pPr>
              <w:rPr>
                <w:sz w:val="16"/>
                <w:szCs w:val="16"/>
              </w:rPr>
            </w:pPr>
            <w:r w:rsidRPr="00AD06E7">
              <w:rPr>
                <w:sz w:val="16"/>
                <w:szCs w:val="16"/>
              </w:rPr>
              <w:lastRenderedPageBreak/>
              <w:t>В соответствии с контактными данными, указанными заявителем</w:t>
            </w:r>
          </w:p>
        </w:tc>
        <w:tc>
          <w:tcPr>
            <w:tcW w:w="992" w:type="dxa"/>
            <w:tcBorders>
              <w:top w:val="single" w:sz="4" w:space="0" w:color="auto"/>
              <w:left w:val="single" w:sz="4" w:space="0" w:color="auto"/>
              <w:bottom w:val="single" w:sz="4" w:space="0" w:color="auto"/>
              <w:right w:val="single" w:sz="4" w:space="0" w:color="auto"/>
            </w:tcBorders>
            <w:hideMark/>
          </w:tcPr>
          <w:p w14:paraId="0215CADE" w14:textId="77777777" w:rsidR="00F72C4C" w:rsidRPr="00AD06E7" w:rsidRDefault="00F72C4C">
            <w:pPr>
              <w:rPr>
                <w:sz w:val="16"/>
                <w:szCs w:val="16"/>
              </w:rPr>
            </w:pPr>
            <w:r w:rsidRPr="00AD06E7">
              <w:rPr>
                <w:sz w:val="16"/>
                <w:szCs w:val="16"/>
              </w:rPr>
              <w:t>Не оказывается</w:t>
            </w:r>
          </w:p>
        </w:tc>
        <w:tc>
          <w:tcPr>
            <w:tcW w:w="1135" w:type="dxa"/>
            <w:tcBorders>
              <w:top w:val="single" w:sz="4" w:space="0" w:color="auto"/>
              <w:left w:val="single" w:sz="4" w:space="0" w:color="auto"/>
              <w:bottom w:val="single" w:sz="4" w:space="0" w:color="auto"/>
              <w:right w:val="single" w:sz="4" w:space="0" w:color="auto"/>
            </w:tcBorders>
            <w:hideMark/>
          </w:tcPr>
          <w:p w14:paraId="19146750" w14:textId="77777777" w:rsidR="00F72C4C" w:rsidRPr="00AD06E7" w:rsidRDefault="00F72C4C">
            <w:pPr>
              <w:rPr>
                <w:sz w:val="16"/>
                <w:szCs w:val="16"/>
              </w:rPr>
            </w:pPr>
            <w:r w:rsidRPr="00AD06E7">
              <w:rPr>
                <w:sz w:val="16"/>
                <w:szCs w:val="16"/>
              </w:rPr>
              <w:t xml:space="preserve">услуга, оплачивается СМСП на условиях сниженной стоимости по сравнению с лицами, не отнесенными к СМСП, </w:t>
            </w:r>
            <w:proofErr w:type="gramStart"/>
            <w:r w:rsidRPr="00AD06E7">
              <w:rPr>
                <w:sz w:val="16"/>
                <w:szCs w:val="16"/>
              </w:rPr>
              <w:t>согласно сметы</w:t>
            </w:r>
            <w:proofErr w:type="gramEnd"/>
            <w:r w:rsidRPr="00AD06E7">
              <w:rPr>
                <w:sz w:val="16"/>
                <w:szCs w:val="16"/>
              </w:rPr>
              <w:t xml:space="preserve"> затрат и условий ТЗ</w:t>
            </w:r>
          </w:p>
        </w:tc>
      </w:tr>
    </w:tbl>
    <w:p w14:paraId="6E4E0C3F" w14:textId="77777777" w:rsidR="00073F83" w:rsidRDefault="00073F83" w:rsidP="00AD06E7"/>
    <w:sectPr w:rsidR="00073F83" w:rsidSect="00AD06E7">
      <w:pgSz w:w="16838" w:h="11906" w:orient="landscape" w:code="9"/>
      <w:pgMar w:top="1134" w:right="1135" w:bottom="851" w:left="1134" w:header="567"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5AF07" w14:textId="77777777" w:rsidR="00EE4E71" w:rsidRDefault="00EE4E71" w:rsidP="00073F83">
      <w:pPr>
        <w:spacing w:after="0" w:line="240" w:lineRule="auto"/>
      </w:pPr>
      <w:r>
        <w:separator/>
      </w:r>
    </w:p>
  </w:endnote>
  <w:endnote w:type="continuationSeparator" w:id="0">
    <w:p w14:paraId="5EC5000B" w14:textId="77777777" w:rsidR="00EE4E71" w:rsidRDefault="00EE4E71" w:rsidP="00073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41F32" w14:textId="77777777" w:rsidR="00EE4E71" w:rsidRDefault="00EE4E71" w:rsidP="00073F83">
      <w:pPr>
        <w:spacing w:after="0" w:line="240" w:lineRule="auto"/>
      </w:pPr>
      <w:r>
        <w:separator/>
      </w:r>
    </w:p>
  </w:footnote>
  <w:footnote w:type="continuationSeparator" w:id="0">
    <w:p w14:paraId="34C642D7" w14:textId="77777777" w:rsidR="00EE4E71" w:rsidRDefault="00EE4E71" w:rsidP="00073F83">
      <w:pPr>
        <w:spacing w:after="0" w:line="240" w:lineRule="auto"/>
      </w:pPr>
      <w:r>
        <w:continuationSeparator/>
      </w:r>
    </w:p>
  </w:footnote>
  <w:footnote w:id="1">
    <w:p w14:paraId="5B768A7E" w14:textId="77777777" w:rsidR="009079FD" w:rsidRPr="00D02EA9" w:rsidRDefault="009079FD" w:rsidP="009079FD">
      <w:pPr>
        <w:pStyle w:val="af8"/>
        <w:rPr>
          <w:rFonts w:ascii="Times New Roman" w:hAnsi="Times New Roman" w:cs="Times New Roman"/>
          <w:lang w:val="ru-RU"/>
        </w:rPr>
      </w:pPr>
      <w:r w:rsidRPr="00D02EA9">
        <w:rPr>
          <w:rStyle w:val="afa"/>
          <w:rFonts w:ascii="Times New Roman" w:hAnsi="Times New Roman" w:cs="Times New Roman"/>
          <w:sz w:val="13"/>
          <w:szCs w:val="13"/>
        </w:rPr>
        <w:footnoteRef/>
      </w:r>
      <w:r w:rsidRPr="00D02EA9">
        <w:rPr>
          <w:rFonts w:ascii="Times New Roman" w:hAnsi="Times New Roman" w:cs="Times New Roman"/>
          <w:lang w:val="ru-RU"/>
        </w:rPr>
        <w:t xml:space="preserve"> </w:t>
      </w:r>
      <w:r w:rsidRPr="00D02EA9">
        <w:rPr>
          <w:rFonts w:ascii="Times New Roman" w:hAnsi="Times New Roman" w:cs="Times New Roman"/>
          <w:color w:val="22272F"/>
          <w:sz w:val="13"/>
          <w:szCs w:val="13"/>
          <w:lang w:val="ru-RU"/>
        </w:rPr>
        <w:t>Срок договора аренды (субаренды) рабочего места на льготных условиях, в любом случае, не может истекать позднее 31 декабря года, в котором такой договор начинает свое действие. При необходимости, в последующие годы допускается заключение нового договора аренды (субаренды).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D5A6D"/>
    <w:multiLevelType w:val="hybridMultilevel"/>
    <w:tmpl w:val="C504BE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AC260A"/>
    <w:multiLevelType w:val="multilevel"/>
    <w:tmpl w:val="2F82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F5A88"/>
    <w:multiLevelType w:val="hybridMultilevel"/>
    <w:tmpl w:val="7BB0AEF0"/>
    <w:lvl w:ilvl="0" w:tplc="08EECD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E96C20"/>
    <w:multiLevelType w:val="hybridMultilevel"/>
    <w:tmpl w:val="01403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724501"/>
    <w:multiLevelType w:val="hybridMultilevel"/>
    <w:tmpl w:val="5164FC20"/>
    <w:lvl w:ilvl="0" w:tplc="DFA69CA0">
      <w:start w:val="1"/>
      <w:numFmt w:val="decimal"/>
      <w:suff w:val="space"/>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2D0E74"/>
    <w:multiLevelType w:val="multilevel"/>
    <w:tmpl w:val="5B84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F0DC1"/>
    <w:multiLevelType w:val="multilevel"/>
    <w:tmpl w:val="B4B86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FA71C4"/>
    <w:multiLevelType w:val="hybridMultilevel"/>
    <w:tmpl w:val="C3923B44"/>
    <w:lvl w:ilvl="0" w:tplc="2FE6E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2122460"/>
    <w:multiLevelType w:val="hybridMultilevel"/>
    <w:tmpl w:val="7BB0AEF0"/>
    <w:lvl w:ilvl="0" w:tplc="08EECD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840C5B"/>
    <w:multiLevelType w:val="hybridMultilevel"/>
    <w:tmpl w:val="3D567692"/>
    <w:lvl w:ilvl="0" w:tplc="3EF4963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38375F5C"/>
    <w:multiLevelType w:val="multilevel"/>
    <w:tmpl w:val="3A008D9A"/>
    <w:lvl w:ilvl="0">
      <w:start w:val="1"/>
      <w:numFmt w:val="decimal"/>
      <w:lvlText w:val="%1."/>
      <w:lvlJc w:val="left"/>
      <w:pPr>
        <w:ind w:left="720" w:hanging="360"/>
      </w:pPr>
    </w:lvl>
    <w:lvl w:ilvl="1">
      <w:start w:val="1"/>
      <w:numFmt w:val="decimal"/>
      <w:isLgl/>
      <w:suff w:val="space"/>
      <w:lvlText w:val="%1.%2."/>
      <w:lvlJc w:val="left"/>
      <w:pPr>
        <w:ind w:left="1080" w:hanging="720"/>
      </w:pPr>
    </w:lvl>
    <w:lvl w:ilvl="2">
      <w:start w:val="1"/>
      <w:numFmt w:val="decimal"/>
      <w:isLgl/>
      <w:suff w:val="space"/>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15:restartNumberingAfterBreak="0">
    <w:nsid w:val="39675FF0"/>
    <w:multiLevelType w:val="hybridMultilevel"/>
    <w:tmpl w:val="6946105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44F53A49"/>
    <w:multiLevelType w:val="hybridMultilevel"/>
    <w:tmpl w:val="EDCC5C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5A60B2B"/>
    <w:multiLevelType w:val="multilevel"/>
    <w:tmpl w:val="5622A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FD953B6"/>
    <w:multiLevelType w:val="multilevel"/>
    <w:tmpl w:val="06E496CC"/>
    <w:lvl w:ilvl="0">
      <w:start w:val="1"/>
      <w:numFmt w:val="decimal"/>
      <w:lvlText w:val="%1."/>
      <w:lvlJc w:val="left"/>
      <w:pPr>
        <w:ind w:left="1050" w:hanging="360"/>
      </w:pPr>
      <w:rPr>
        <w:rFonts w:hint="default"/>
      </w:rPr>
    </w:lvl>
    <w:lvl w:ilvl="1">
      <w:start w:val="1"/>
      <w:numFmt w:val="decimal"/>
      <w:isLgl/>
      <w:lvlText w:val="%1.%2."/>
      <w:lvlJc w:val="left"/>
      <w:pPr>
        <w:ind w:left="1410"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490" w:hanging="1800"/>
      </w:pPr>
      <w:rPr>
        <w:rFonts w:hint="default"/>
      </w:rPr>
    </w:lvl>
  </w:abstractNum>
  <w:abstractNum w:abstractNumId="15" w15:restartNumberingAfterBreak="0">
    <w:nsid w:val="614D0A73"/>
    <w:multiLevelType w:val="multilevel"/>
    <w:tmpl w:val="45986EDA"/>
    <w:lvl w:ilvl="0">
      <w:start w:val="1"/>
      <w:numFmt w:val="decimal"/>
      <w:lvlText w:val="%1."/>
      <w:lvlJc w:val="left"/>
      <w:pPr>
        <w:ind w:left="1050" w:hanging="360"/>
      </w:pPr>
      <w:rPr>
        <w:rFonts w:ascii="Times New Roman" w:eastAsiaTheme="minorEastAsia" w:hAnsi="Times New Roman" w:cs="Times New Roman"/>
        <w:b w:val="0"/>
        <w:bCs/>
      </w:rPr>
    </w:lvl>
    <w:lvl w:ilvl="1">
      <w:start w:val="1"/>
      <w:numFmt w:val="decimal"/>
      <w:isLgl/>
      <w:lvlText w:val="%1.%2."/>
      <w:lvlJc w:val="left"/>
      <w:pPr>
        <w:ind w:left="1571" w:hanging="72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850" w:hanging="108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930" w:hanging="1440"/>
      </w:pPr>
      <w:rPr>
        <w:rFonts w:hint="default"/>
      </w:rPr>
    </w:lvl>
    <w:lvl w:ilvl="6">
      <w:start w:val="1"/>
      <w:numFmt w:val="decimal"/>
      <w:isLgl/>
      <w:lvlText w:val="%1.%2.%3.%4.%5.%6.%7."/>
      <w:lvlJc w:val="left"/>
      <w:pPr>
        <w:ind w:left="4650" w:hanging="1800"/>
      </w:pPr>
      <w:rPr>
        <w:rFonts w:hint="default"/>
      </w:rPr>
    </w:lvl>
    <w:lvl w:ilvl="7">
      <w:start w:val="1"/>
      <w:numFmt w:val="decimal"/>
      <w:isLgl/>
      <w:lvlText w:val="%1.%2.%3.%4.%5.%6.%7.%8."/>
      <w:lvlJc w:val="left"/>
      <w:pPr>
        <w:ind w:left="5010" w:hanging="1800"/>
      </w:pPr>
      <w:rPr>
        <w:rFonts w:hint="default"/>
      </w:rPr>
    </w:lvl>
    <w:lvl w:ilvl="8">
      <w:start w:val="1"/>
      <w:numFmt w:val="decimal"/>
      <w:isLgl/>
      <w:lvlText w:val="%1.%2.%3.%4.%5.%6.%7.%8.%9."/>
      <w:lvlJc w:val="left"/>
      <w:pPr>
        <w:ind w:left="5730" w:hanging="2160"/>
      </w:pPr>
      <w:rPr>
        <w:rFonts w:hint="default"/>
      </w:rPr>
    </w:lvl>
  </w:abstractNum>
  <w:abstractNum w:abstractNumId="16" w15:restartNumberingAfterBreak="0">
    <w:nsid w:val="716172B1"/>
    <w:multiLevelType w:val="multilevel"/>
    <w:tmpl w:val="7A906B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9FF7506"/>
    <w:multiLevelType w:val="multilevel"/>
    <w:tmpl w:val="504C0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64585097">
    <w:abstractNumId w:val="14"/>
  </w:num>
  <w:num w:numId="2" w16cid:durableId="912392673">
    <w:abstractNumId w:val="4"/>
  </w:num>
  <w:num w:numId="3" w16cid:durableId="18287823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9195252">
    <w:abstractNumId w:val="7"/>
  </w:num>
  <w:num w:numId="5" w16cid:durableId="1929000723">
    <w:abstractNumId w:val="15"/>
  </w:num>
  <w:num w:numId="6" w16cid:durableId="630596138">
    <w:abstractNumId w:val="9"/>
  </w:num>
  <w:num w:numId="7" w16cid:durableId="2296550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469605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3514838">
    <w:abstractNumId w:val="3"/>
  </w:num>
  <w:num w:numId="10" w16cid:durableId="1888756883">
    <w:abstractNumId w:val="1"/>
  </w:num>
  <w:num w:numId="11" w16cid:durableId="1688216850">
    <w:abstractNumId w:val="5"/>
  </w:num>
  <w:num w:numId="12" w16cid:durableId="1792356642">
    <w:abstractNumId w:val="16"/>
  </w:num>
  <w:num w:numId="13" w16cid:durableId="269706986">
    <w:abstractNumId w:val="6"/>
  </w:num>
  <w:num w:numId="14" w16cid:durableId="1840654935">
    <w:abstractNumId w:val="17"/>
  </w:num>
  <w:num w:numId="15" w16cid:durableId="1953588107">
    <w:abstractNumId w:val="13"/>
  </w:num>
  <w:num w:numId="16" w16cid:durableId="648286285">
    <w:abstractNumId w:val="0"/>
  </w:num>
  <w:num w:numId="17" w16cid:durableId="199821406">
    <w:abstractNumId w:val="8"/>
  </w:num>
  <w:num w:numId="18" w16cid:durableId="803155322">
    <w:abstractNumId w:val="12"/>
  </w:num>
  <w:num w:numId="19" w16cid:durableId="1345934382">
    <w:abstractNumId w:val="2"/>
  </w:num>
  <w:num w:numId="20" w16cid:durableId="3079821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C8"/>
    <w:rsid w:val="00072CCE"/>
    <w:rsid w:val="00073F83"/>
    <w:rsid w:val="000864DA"/>
    <w:rsid w:val="000B24C3"/>
    <w:rsid w:val="000C6CE8"/>
    <w:rsid w:val="0011377A"/>
    <w:rsid w:val="00113D19"/>
    <w:rsid w:val="001B1FB7"/>
    <w:rsid w:val="00235714"/>
    <w:rsid w:val="00261BB3"/>
    <w:rsid w:val="002638ED"/>
    <w:rsid w:val="002E5585"/>
    <w:rsid w:val="00352255"/>
    <w:rsid w:val="00394614"/>
    <w:rsid w:val="003A5D80"/>
    <w:rsid w:val="003A679A"/>
    <w:rsid w:val="00407775"/>
    <w:rsid w:val="00503B52"/>
    <w:rsid w:val="005B0C93"/>
    <w:rsid w:val="00612D41"/>
    <w:rsid w:val="00655CAD"/>
    <w:rsid w:val="006A52EF"/>
    <w:rsid w:val="006E691D"/>
    <w:rsid w:val="007932D7"/>
    <w:rsid w:val="007A4346"/>
    <w:rsid w:val="007D7E7B"/>
    <w:rsid w:val="007F7D37"/>
    <w:rsid w:val="00811E72"/>
    <w:rsid w:val="00863C7A"/>
    <w:rsid w:val="00867B18"/>
    <w:rsid w:val="00880AB9"/>
    <w:rsid w:val="00890829"/>
    <w:rsid w:val="009079FD"/>
    <w:rsid w:val="0093762D"/>
    <w:rsid w:val="00943E56"/>
    <w:rsid w:val="0099412C"/>
    <w:rsid w:val="009A55A1"/>
    <w:rsid w:val="00A14498"/>
    <w:rsid w:val="00A342B5"/>
    <w:rsid w:val="00A4502D"/>
    <w:rsid w:val="00A84C79"/>
    <w:rsid w:val="00A86B67"/>
    <w:rsid w:val="00AD06E7"/>
    <w:rsid w:val="00AE0D07"/>
    <w:rsid w:val="00BA2C87"/>
    <w:rsid w:val="00BB3E1F"/>
    <w:rsid w:val="00C64658"/>
    <w:rsid w:val="00C77B59"/>
    <w:rsid w:val="00C84FC7"/>
    <w:rsid w:val="00D134EE"/>
    <w:rsid w:val="00DD1FB2"/>
    <w:rsid w:val="00E42EC8"/>
    <w:rsid w:val="00E43690"/>
    <w:rsid w:val="00EA71B9"/>
    <w:rsid w:val="00EE4E71"/>
    <w:rsid w:val="00F72C4C"/>
    <w:rsid w:val="00FE7444"/>
    <w:rsid w:val="00FF7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5830"/>
  <w15:chartTrackingRefBased/>
  <w15:docId w15:val="{12B323B8-DBA7-431D-87FE-86D2D311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691D"/>
    <w:rPr>
      <w:kern w:val="0"/>
      <w14:ligatures w14:val="none"/>
    </w:rPr>
  </w:style>
  <w:style w:type="paragraph" w:styleId="1">
    <w:name w:val="heading 1"/>
    <w:basedOn w:val="a"/>
    <w:next w:val="a"/>
    <w:link w:val="10"/>
    <w:uiPriority w:val="9"/>
    <w:qFormat/>
    <w:rsid w:val="00073F8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073F83"/>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ru-RU"/>
    </w:rPr>
  </w:style>
  <w:style w:type="paragraph" w:styleId="3">
    <w:name w:val="heading 3"/>
    <w:basedOn w:val="a"/>
    <w:next w:val="a"/>
    <w:link w:val="30"/>
    <w:uiPriority w:val="9"/>
    <w:unhideWhenUsed/>
    <w:qFormat/>
    <w:rsid w:val="00073F83"/>
    <w:pPr>
      <w:keepNext/>
      <w:keepLines/>
      <w:spacing w:before="40" w:after="0"/>
      <w:outlineLvl w:val="2"/>
    </w:pPr>
    <w:rPr>
      <w:rFonts w:ascii="Calibri Light" w:eastAsia="Times New Roman" w:hAnsi="Calibri Light" w:cs="Times New Roman"/>
      <w:color w:val="1F4D78"/>
      <w:sz w:val="24"/>
      <w:szCs w:val="24"/>
    </w:rPr>
  </w:style>
  <w:style w:type="paragraph" w:styleId="4">
    <w:name w:val="heading 4"/>
    <w:basedOn w:val="a"/>
    <w:next w:val="a"/>
    <w:link w:val="40"/>
    <w:uiPriority w:val="9"/>
    <w:semiHidden/>
    <w:unhideWhenUsed/>
    <w:qFormat/>
    <w:rsid w:val="00073F83"/>
    <w:pPr>
      <w:keepNext/>
      <w:keepLines/>
      <w:spacing w:before="40" w:after="0"/>
      <w:outlineLvl w:val="3"/>
    </w:pPr>
    <w:rPr>
      <w:rFonts w:ascii="Calibri Light" w:eastAsia="Times New Roman" w:hAnsi="Calibri Light" w:cs="Times New Roman"/>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для документа,название,Маркер,Bullet List,FooterText,numbered,Paragraphe de liste1,lp1,ТЗ список,Абзац списка литеральный,Булет1,1Булет,it_List1,Цветной список - Акцент 11,ПС - Нумерованный"/>
    <w:basedOn w:val="a"/>
    <w:link w:val="a4"/>
    <w:uiPriority w:val="34"/>
    <w:qFormat/>
    <w:rsid w:val="006E691D"/>
    <w:pPr>
      <w:ind w:left="720"/>
      <w:contextualSpacing/>
    </w:pPr>
  </w:style>
  <w:style w:type="character" w:customStyle="1" w:styleId="10">
    <w:name w:val="Заголовок 1 Знак"/>
    <w:basedOn w:val="a0"/>
    <w:link w:val="1"/>
    <w:uiPriority w:val="9"/>
    <w:rsid w:val="00073F83"/>
    <w:rPr>
      <w:rFonts w:asciiTheme="majorHAnsi" w:eastAsiaTheme="majorEastAsia" w:hAnsiTheme="majorHAnsi" w:cstheme="majorBidi"/>
      <w:b/>
      <w:bCs/>
      <w:color w:val="2F5496" w:themeColor="accent1" w:themeShade="BF"/>
      <w:kern w:val="0"/>
      <w:sz w:val="28"/>
      <w:szCs w:val="28"/>
      <w14:ligatures w14:val="none"/>
    </w:rPr>
  </w:style>
  <w:style w:type="character" w:customStyle="1" w:styleId="20">
    <w:name w:val="Заголовок 2 Знак"/>
    <w:basedOn w:val="a0"/>
    <w:link w:val="2"/>
    <w:uiPriority w:val="9"/>
    <w:semiHidden/>
    <w:rsid w:val="00073F83"/>
    <w:rPr>
      <w:rFonts w:asciiTheme="majorHAnsi" w:eastAsiaTheme="majorEastAsia" w:hAnsiTheme="majorHAnsi" w:cstheme="majorBidi"/>
      <w:color w:val="2F5496" w:themeColor="accent1" w:themeShade="BF"/>
      <w:kern w:val="0"/>
      <w:sz w:val="26"/>
      <w:szCs w:val="26"/>
      <w:lang w:eastAsia="ru-RU"/>
      <w14:ligatures w14:val="none"/>
    </w:rPr>
  </w:style>
  <w:style w:type="character" w:customStyle="1" w:styleId="30">
    <w:name w:val="Заголовок 3 Знак"/>
    <w:basedOn w:val="a0"/>
    <w:link w:val="3"/>
    <w:uiPriority w:val="9"/>
    <w:rsid w:val="00073F83"/>
    <w:rPr>
      <w:rFonts w:ascii="Calibri Light" w:eastAsia="Times New Roman" w:hAnsi="Calibri Light" w:cs="Times New Roman"/>
      <w:color w:val="1F4D78"/>
      <w:kern w:val="0"/>
      <w:sz w:val="24"/>
      <w:szCs w:val="24"/>
      <w14:ligatures w14:val="none"/>
    </w:rPr>
  </w:style>
  <w:style w:type="character" w:customStyle="1" w:styleId="40">
    <w:name w:val="Заголовок 4 Знак"/>
    <w:basedOn w:val="a0"/>
    <w:link w:val="4"/>
    <w:uiPriority w:val="9"/>
    <w:semiHidden/>
    <w:rsid w:val="00073F83"/>
    <w:rPr>
      <w:rFonts w:ascii="Calibri Light" w:eastAsia="Times New Roman" w:hAnsi="Calibri Light" w:cs="Times New Roman"/>
      <w:i/>
      <w:iCs/>
      <w:color w:val="2E74B5"/>
      <w:kern w:val="0"/>
      <w14:ligatures w14:val="none"/>
    </w:rPr>
  </w:style>
  <w:style w:type="paragraph" w:customStyle="1" w:styleId="Style1">
    <w:name w:val="Style1"/>
    <w:basedOn w:val="a"/>
    <w:uiPriority w:val="99"/>
    <w:rsid w:val="00073F83"/>
    <w:pPr>
      <w:widowControl w:val="0"/>
      <w:autoSpaceDE w:val="0"/>
      <w:autoSpaceDN w:val="0"/>
      <w:adjustRightInd w:val="0"/>
      <w:spacing w:after="0" w:line="317" w:lineRule="exact"/>
      <w:ind w:firstLine="475"/>
      <w:jc w:val="both"/>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073F83"/>
    <w:rPr>
      <w:rFonts w:ascii="Times New Roman" w:hAnsi="Times New Roman" w:cs="Times New Roman"/>
      <w:b/>
      <w:bCs/>
      <w:sz w:val="26"/>
      <w:szCs w:val="26"/>
    </w:rPr>
  </w:style>
  <w:style w:type="paragraph" w:customStyle="1" w:styleId="Style5">
    <w:name w:val="Style5"/>
    <w:basedOn w:val="a"/>
    <w:uiPriority w:val="99"/>
    <w:rsid w:val="00073F8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073F83"/>
    <w:rPr>
      <w:rFonts w:ascii="Times New Roman" w:hAnsi="Times New Roman" w:cs="Times New Roman"/>
      <w:sz w:val="26"/>
      <w:szCs w:val="26"/>
    </w:rPr>
  </w:style>
  <w:style w:type="paragraph" w:customStyle="1" w:styleId="Style2">
    <w:name w:val="Style2"/>
    <w:basedOn w:val="a"/>
    <w:uiPriority w:val="99"/>
    <w:rsid w:val="00073F83"/>
    <w:pPr>
      <w:widowControl w:val="0"/>
      <w:autoSpaceDE w:val="0"/>
      <w:autoSpaceDN w:val="0"/>
      <w:adjustRightInd w:val="0"/>
      <w:spacing w:after="0" w:line="319" w:lineRule="exact"/>
      <w:jc w:val="center"/>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073F83"/>
    <w:pPr>
      <w:widowControl w:val="0"/>
      <w:autoSpaceDE w:val="0"/>
      <w:autoSpaceDN w:val="0"/>
      <w:adjustRightInd w:val="0"/>
      <w:spacing w:after="0" w:line="318" w:lineRule="exact"/>
      <w:ind w:firstLine="830"/>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073F83"/>
    <w:pPr>
      <w:widowControl w:val="0"/>
      <w:autoSpaceDE w:val="0"/>
      <w:autoSpaceDN w:val="0"/>
      <w:adjustRightInd w:val="0"/>
      <w:spacing w:after="0" w:line="288" w:lineRule="exact"/>
      <w:ind w:firstLine="854"/>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073F83"/>
    <w:pPr>
      <w:widowControl w:val="0"/>
      <w:autoSpaceDE w:val="0"/>
      <w:autoSpaceDN w:val="0"/>
      <w:adjustRightInd w:val="0"/>
      <w:spacing w:after="0" w:line="324" w:lineRule="exact"/>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073F83"/>
    <w:pPr>
      <w:widowControl w:val="0"/>
      <w:autoSpaceDE w:val="0"/>
      <w:autoSpaceDN w:val="0"/>
      <w:adjustRightInd w:val="0"/>
      <w:spacing w:after="0" w:line="324" w:lineRule="exact"/>
      <w:jc w:val="center"/>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073F83"/>
    <w:pPr>
      <w:widowControl w:val="0"/>
      <w:autoSpaceDE w:val="0"/>
      <w:autoSpaceDN w:val="0"/>
      <w:adjustRightInd w:val="0"/>
      <w:spacing w:after="0" w:line="324" w:lineRule="exact"/>
      <w:ind w:firstLine="888"/>
      <w:jc w:val="both"/>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073F83"/>
    <w:pPr>
      <w:widowControl w:val="0"/>
      <w:autoSpaceDE w:val="0"/>
      <w:autoSpaceDN w:val="0"/>
      <w:adjustRightInd w:val="0"/>
      <w:spacing w:after="0" w:line="312" w:lineRule="exact"/>
      <w:ind w:firstLine="1291"/>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073F83"/>
    <w:pPr>
      <w:widowControl w:val="0"/>
      <w:autoSpaceDE w:val="0"/>
      <w:autoSpaceDN w:val="0"/>
      <w:adjustRightInd w:val="0"/>
      <w:spacing w:after="0" w:line="322" w:lineRule="exact"/>
      <w:jc w:val="both"/>
    </w:pPr>
    <w:rPr>
      <w:rFonts w:ascii="Times New Roman" w:eastAsiaTheme="minorEastAsia" w:hAnsi="Times New Roman" w:cs="Times New Roman"/>
      <w:sz w:val="24"/>
      <w:szCs w:val="24"/>
      <w:lang w:eastAsia="ru-RU"/>
    </w:rPr>
  </w:style>
  <w:style w:type="character" w:customStyle="1" w:styleId="FontStyle32">
    <w:name w:val="Font Style32"/>
    <w:basedOn w:val="a0"/>
    <w:uiPriority w:val="99"/>
    <w:rsid w:val="00073F83"/>
    <w:rPr>
      <w:rFonts w:ascii="Times New Roman" w:hAnsi="Times New Roman" w:cs="Times New Roman"/>
      <w:sz w:val="26"/>
      <w:szCs w:val="26"/>
    </w:rPr>
  </w:style>
  <w:style w:type="character" w:customStyle="1" w:styleId="a4">
    <w:name w:val="Абзац списка Знак"/>
    <w:aliases w:val="Абзац списка для документа Знак,название Знак,Маркер Знак,Bullet List Знак,FooterText Знак,numbered Знак,Paragraphe de liste1 Знак,lp1 Знак,ТЗ список Знак,Абзац списка литеральный Знак,Булет1 Знак,1Булет Знак,it_List1 Знак"/>
    <w:link w:val="a3"/>
    <w:uiPriority w:val="34"/>
    <w:rsid w:val="00073F83"/>
    <w:rPr>
      <w:kern w:val="0"/>
      <w14:ligatures w14:val="none"/>
    </w:rPr>
  </w:style>
  <w:style w:type="character" w:customStyle="1" w:styleId="FontStyle30">
    <w:name w:val="Font Style30"/>
    <w:basedOn w:val="a0"/>
    <w:uiPriority w:val="99"/>
    <w:rsid w:val="00073F83"/>
    <w:rPr>
      <w:rFonts w:ascii="Georgia" w:hAnsi="Georgia" w:cs="Georgia"/>
      <w:spacing w:val="-10"/>
      <w:sz w:val="24"/>
      <w:szCs w:val="24"/>
    </w:rPr>
  </w:style>
  <w:style w:type="character" w:customStyle="1" w:styleId="FontStyle31">
    <w:name w:val="Font Style31"/>
    <w:basedOn w:val="a0"/>
    <w:uiPriority w:val="99"/>
    <w:rsid w:val="00073F83"/>
    <w:rPr>
      <w:rFonts w:ascii="Times New Roman" w:hAnsi="Times New Roman" w:cs="Times New Roman"/>
      <w:sz w:val="22"/>
      <w:szCs w:val="22"/>
    </w:rPr>
  </w:style>
  <w:style w:type="paragraph" w:customStyle="1" w:styleId="Style13">
    <w:name w:val="Style13"/>
    <w:basedOn w:val="a"/>
    <w:uiPriority w:val="99"/>
    <w:rsid w:val="00073F83"/>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073F83"/>
    <w:pPr>
      <w:widowControl w:val="0"/>
      <w:autoSpaceDE w:val="0"/>
      <w:autoSpaceDN w:val="0"/>
      <w:adjustRightInd w:val="0"/>
      <w:spacing w:after="0" w:line="312" w:lineRule="exact"/>
      <w:ind w:firstLine="725"/>
      <w:jc w:val="both"/>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073F83"/>
    <w:pPr>
      <w:widowControl w:val="0"/>
      <w:autoSpaceDE w:val="0"/>
      <w:autoSpaceDN w:val="0"/>
      <w:adjustRightInd w:val="0"/>
      <w:spacing w:after="0" w:line="326" w:lineRule="exact"/>
    </w:pPr>
    <w:rPr>
      <w:rFonts w:ascii="Times New Roman" w:eastAsiaTheme="minorEastAsia" w:hAnsi="Times New Roman" w:cs="Times New Roman"/>
      <w:sz w:val="24"/>
      <w:szCs w:val="24"/>
      <w:lang w:eastAsia="ru-RU"/>
    </w:rPr>
  </w:style>
  <w:style w:type="paragraph" w:styleId="a5">
    <w:name w:val="No Spacing"/>
    <w:link w:val="a6"/>
    <w:uiPriority w:val="1"/>
    <w:qFormat/>
    <w:rsid w:val="00073F83"/>
    <w:pPr>
      <w:spacing w:after="0" w:line="240" w:lineRule="auto"/>
    </w:pPr>
    <w:rPr>
      <w:rFonts w:eastAsiaTheme="minorEastAsia"/>
      <w:kern w:val="0"/>
      <w:lang w:eastAsia="ru-RU"/>
      <w14:ligatures w14:val="none"/>
    </w:rPr>
  </w:style>
  <w:style w:type="character" w:customStyle="1" w:styleId="a6">
    <w:name w:val="Без интервала Знак"/>
    <w:link w:val="a5"/>
    <w:uiPriority w:val="1"/>
    <w:rsid w:val="00073F83"/>
    <w:rPr>
      <w:rFonts w:eastAsiaTheme="minorEastAsia"/>
      <w:kern w:val="0"/>
      <w:lang w:eastAsia="ru-RU"/>
      <w14:ligatures w14:val="none"/>
    </w:rPr>
  </w:style>
  <w:style w:type="table" w:styleId="a7">
    <w:name w:val="Table Grid"/>
    <w:basedOn w:val="a1"/>
    <w:uiPriority w:val="59"/>
    <w:rsid w:val="00073F83"/>
    <w:pPr>
      <w:spacing w:after="0" w:line="240" w:lineRule="auto"/>
    </w:pPr>
    <w:rPr>
      <w:rFonts w:eastAsiaTheme="minorEastAsia"/>
      <w:kern w:val="0"/>
      <w:lang w:eastAsia="ru-RU"/>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73F83"/>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073F83"/>
    <w:rPr>
      <w:rFonts w:ascii="Tahoma" w:eastAsiaTheme="minorEastAsia" w:hAnsi="Tahoma" w:cs="Tahoma"/>
      <w:kern w:val="0"/>
      <w:sz w:val="16"/>
      <w:szCs w:val="16"/>
      <w:lang w:eastAsia="ru-RU"/>
      <w14:ligatures w14:val="none"/>
    </w:rPr>
  </w:style>
  <w:style w:type="paragraph" w:styleId="aa">
    <w:name w:val="Body Text Indent"/>
    <w:basedOn w:val="a"/>
    <w:link w:val="ab"/>
    <w:rsid w:val="00073F83"/>
    <w:pPr>
      <w:spacing w:after="0" w:line="240" w:lineRule="auto"/>
      <w:ind w:firstLine="851"/>
      <w:jc w:val="both"/>
    </w:pPr>
    <w:rPr>
      <w:rFonts w:ascii="Bookman Old Style" w:eastAsia="Times New Roman" w:hAnsi="Bookman Old Style" w:cs="Times New Roman"/>
      <w:sz w:val="28"/>
      <w:szCs w:val="20"/>
      <w:lang w:eastAsia="ru-RU"/>
    </w:rPr>
  </w:style>
  <w:style w:type="character" w:customStyle="1" w:styleId="ab">
    <w:name w:val="Основной текст с отступом Знак"/>
    <w:basedOn w:val="a0"/>
    <w:link w:val="aa"/>
    <w:rsid w:val="00073F83"/>
    <w:rPr>
      <w:rFonts w:ascii="Bookman Old Style" w:eastAsia="Times New Roman" w:hAnsi="Bookman Old Style" w:cs="Times New Roman"/>
      <w:kern w:val="0"/>
      <w:sz w:val="28"/>
      <w:szCs w:val="20"/>
      <w:lang w:eastAsia="ru-RU"/>
      <w14:ligatures w14:val="none"/>
    </w:rPr>
  </w:style>
  <w:style w:type="paragraph" w:customStyle="1" w:styleId="ConsPlusNormal">
    <w:name w:val="ConsPlusNormal"/>
    <w:uiPriority w:val="99"/>
    <w:rsid w:val="00073F83"/>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styleId="ac">
    <w:name w:val="Body Text"/>
    <w:basedOn w:val="a"/>
    <w:link w:val="ad"/>
    <w:uiPriority w:val="99"/>
    <w:unhideWhenUsed/>
    <w:rsid w:val="00073F83"/>
    <w:pPr>
      <w:spacing w:after="120" w:line="276" w:lineRule="auto"/>
    </w:pPr>
    <w:rPr>
      <w:rFonts w:eastAsiaTheme="minorEastAsia"/>
      <w:lang w:eastAsia="ru-RU"/>
    </w:rPr>
  </w:style>
  <w:style w:type="character" w:customStyle="1" w:styleId="ad">
    <w:name w:val="Основной текст Знак"/>
    <w:basedOn w:val="a0"/>
    <w:link w:val="ac"/>
    <w:uiPriority w:val="99"/>
    <w:rsid w:val="00073F83"/>
    <w:rPr>
      <w:rFonts w:eastAsiaTheme="minorEastAsia"/>
      <w:kern w:val="0"/>
      <w:lang w:eastAsia="ru-RU"/>
      <w14:ligatures w14:val="none"/>
    </w:rPr>
  </w:style>
  <w:style w:type="paragraph" w:styleId="ae">
    <w:name w:val="header"/>
    <w:basedOn w:val="a"/>
    <w:link w:val="af"/>
    <w:uiPriority w:val="99"/>
    <w:unhideWhenUsed/>
    <w:rsid w:val="00073F83"/>
    <w:pPr>
      <w:tabs>
        <w:tab w:val="center" w:pos="4677"/>
        <w:tab w:val="right" w:pos="9355"/>
      </w:tabs>
      <w:spacing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073F83"/>
    <w:rPr>
      <w:rFonts w:ascii="Calibri" w:eastAsia="Calibri" w:hAnsi="Calibri" w:cs="Times New Roman"/>
      <w:kern w:val="0"/>
      <w14:ligatures w14:val="none"/>
    </w:rPr>
  </w:style>
  <w:style w:type="paragraph" w:styleId="af0">
    <w:name w:val="footer"/>
    <w:basedOn w:val="a"/>
    <w:link w:val="af1"/>
    <w:uiPriority w:val="99"/>
    <w:unhideWhenUsed/>
    <w:rsid w:val="00073F83"/>
    <w:pPr>
      <w:tabs>
        <w:tab w:val="center" w:pos="4677"/>
        <w:tab w:val="right" w:pos="9355"/>
      </w:tabs>
      <w:spacing w:after="0" w:line="240" w:lineRule="auto"/>
    </w:pPr>
    <w:rPr>
      <w:rFonts w:ascii="Calibri" w:eastAsia="Calibri" w:hAnsi="Calibri" w:cs="Times New Roman"/>
    </w:rPr>
  </w:style>
  <w:style w:type="character" w:customStyle="1" w:styleId="af1">
    <w:name w:val="Нижний колонтитул Знак"/>
    <w:basedOn w:val="a0"/>
    <w:link w:val="af0"/>
    <w:uiPriority w:val="99"/>
    <w:rsid w:val="00073F83"/>
    <w:rPr>
      <w:rFonts w:ascii="Calibri" w:eastAsia="Calibri" w:hAnsi="Calibri" w:cs="Times New Roman"/>
      <w:kern w:val="0"/>
      <w14:ligatures w14:val="none"/>
    </w:rPr>
  </w:style>
  <w:style w:type="character" w:styleId="af2">
    <w:name w:val="annotation reference"/>
    <w:uiPriority w:val="99"/>
    <w:semiHidden/>
    <w:unhideWhenUsed/>
    <w:rsid w:val="00073F83"/>
    <w:rPr>
      <w:sz w:val="16"/>
      <w:szCs w:val="16"/>
    </w:rPr>
  </w:style>
  <w:style w:type="paragraph" w:styleId="af3">
    <w:name w:val="annotation text"/>
    <w:basedOn w:val="a"/>
    <w:link w:val="af4"/>
    <w:uiPriority w:val="99"/>
    <w:unhideWhenUsed/>
    <w:rsid w:val="00073F83"/>
    <w:pPr>
      <w:spacing w:line="240" w:lineRule="auto"/>
    </w:pPr>
    <w:rPr>
      <w:rFonts w:ascii="Calibri" w:eastAsia="Calibri" w:hAnsi="Calibri" w:cs="Times New Roman"/>
      <w:sz w:val="20"/>
      <w:szCs w:val="20"/>
    </w:rPr>
  </w:style>
  <w:style w:type="character" w:customStyle="1" w:styleId="af4">
    <w:name w:val="Текст примечания Знак"/>
    <w:basedOn w:val="a0"/>
    <w:link w:val="af3"/>
    <w:uiPriority w:val="99"/>
    <w:rsid w:val="00073F83"/>
    <w:rPr>
      <w:rFonts w:ascii="Calibri" w:eastAsia="Calibri" w:hAnsi="Calibri" w:cs="Times New Roman"/>
      <w:kern w:val="0"/>
      <w:sz w:val="20"/>
      <w:szCs w:val="20"/>
      <w14:ligatures w14:val="none"/>
    </w:rPr>
  </w:style>
  <w:style w:type="paragraph" w:styleId="af5">
    <w:name w:val="annotation subject"/>
    <w:basedOn w:val="af3"/>
    <w:next w:val="af3"/>
    <w:link w:val="af6"/>
    <w:uiPriority w:val="99"/>
    <w:semiHidden/>
    <w:unhideWhenUsed/>
    <w:rsid w:val="00073F83"/>
    <w:rPr>
      <w:b/>
      <w:bCs/>
    </w:rPr>
  </w:style>
  <w:style w:type="character" w:customStyle="1" w:styleId="af6">
    <w:name w:val="Тема примечания Знак"/>
    <w:basedOn w:val="af4"/>
    <w:link w:val="af5"/>
    <w:uiPriority w:val="99"/>
    <w:semiHidden/>
    <w:rsid w:val="00073F83"/>
    <w:rPr>
      <w:rFonts w:ascii="Calibri" w:eastAsia="Calibri" w:hAnsi="Calibri" w:cs="Times New Roman"/>
      <w:b/>
      <w:bCs/>
      <w:kern w:val="0"/>
      <w:sz w:val="20"/>
      <w:szCs w:val="20"/>
      <w14:ligatures w14:val="none"/>
    </w:rPr>
  </w:style>
  <w:style w:type="character" w:styleId="af7">
    <w:name w:val="Strong"/>
    <w:uiPriority w:val="22"/>
    <w:qFormat/>
    <w:rsid w:val="00073F83"/>
    <w:rPr>
      <w:b/>
      <w:bCs/>
    </w:rPr>
  </w:style>
  <w:style w:type="table" w:customStyle="1" w:styleId="11">
    <w:name w:val="Сетка таблицы1"/>
    <w:basedOn w:val="a1"/>
    <w:next w:val="a7"/>
    <w:uiPriority w:val="39"/>
    <w:rsid w:val="00073F83"/>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f9"/>
    <w:unhideWhenUsed/>
    <w:qFormat/>
    <w:rsid w:val="00073F83"/>
    <w:pPr>
      <w:spacing w:after="0" w:line="240" w:lineRule="auto"/>
    </w:pPr>
    <w:rPr>
      <w:rFonts w:ascii="Calibri" w:eastAsia="Calibri" w:hAnsi="Calibri" w:cs="Calibri"/>
      <w:sz w:val="20"/>
      <w:szCs w:val="20"/>
      <w:lang w:val="en-US"/>
    </w:rPr>
  </w:style>
  <w:style w:type="character" w:customStyle="1" w:styleId="af9">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8"/>
    <w:qFormat/>
    <w:rsid w:val="00073F83"/>
    <w:rPr>
      <w:rFonts w:ascii="Calibri" w:eastAsia="Calibri" w:hAnsi="Calibri" w:cs="Calibri"/>
      <w:kern w:val="0"/>
      <w:sz w:val="20"/>
      <w:szCs w:val="20"/>
      <w:lang w:val="en-US"/>
      <w14:ligatures w14:val="none"/>
    </w:rPr>
  </w:style>
  <w:style w:type="character" w:styleId="afa">
    <w:name w:val="footnote reference"/>
    <w:uiPriority w:val="99"/>
    <w:unhideWhenUsed/>
    <w:rsid w:val="00073F83"/>
    <w:rPr>
      <w:vertAlign w:val="superscript"/>
    </w:rPr>
  </w:style>
  <w:style w:type="paragraph" w:customStyle="1" w:styleId="12">
    <w:name w:val="Абзац списка1"/>
    <w:basedOn w:val="a"/>
    <w:rsid w:val="00073F83"/>
    <w:pPr>
      <w:spacing w:after="200" w:line="276" w:lineRule="auto"/>
      <w:ind w:left="720"/>
      <w:contextualSpacing/>
    </w:pPr>
    <w:rPr>
      <w:rFonts w:ascii="Calibri" w:eastAsia="Times New Roman" w:hAnsi="Calibri" w:cs="Times New Roman"/>
      <w:lang w:val="en-US"/>
    </w:rPr>
  </w:style>
  <w:style w:type="table" w:customStyle="1" w:styleId="TableGrid">
    <w:name w:val="TableGrid"/>
    <w:rsid w:val="00073F83"/>
    <w:pPr>
      <w:spacing w:after="0" w:line="240" w:lineRule="auto"/>
    </w:pPr>
    <w:rPr>
      <w:rFonts w:ascii="Calibri" w:eastAsia="Times New Roman" w:hAnsi="Calibri" w:cs="Times New Roman"/>
      <w:kern w:val="0"/>
      <w:lang w:eastAsia="ru-RU"/>
      <w14:ligatures w14:val="none"/>
    </w:rPr>
    <w:tblPr>
      <w:tblCellMar>
        <w:top w:w="0" w:type="dxa"/>
        <w:left w:w="0" w:type="dxa"/>
        <w:bottom w:w="0" w:type="dxa"/>
        <w:right w:w="0" w:type="dxa"/>
      </w:tblCellMar>
    </w:tblPr>
  </w:style>
  <w:style w:type="paragraph" w:styleId="21">
    <w:name w:val="Body Text 2"/>
    <w:basedOn w:val="a"/>
    <w:link w:val="22"/>
    <w:uiPriority w:val="99"/>
    <w:semiHidden/>
    <w:unhideWhenUsed/>
    <w:rsid w:val="00073F83"/>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073F83"/>
    <w:rPr>
      <w:rFonts w:ascii="Calibri" w:eastAsia="Calibri" w:hAnsi="Calibri" w:cs="Times New Roman"/>
      <w:kern w:val="0"/>
      <w14:ligatures w14:val="none"/>
    </w:rPr>
  </w:style>
  <w:style w:type="character" w:styleId="afb">
    <w:name w:val="Hyperlink"/>
    <w:uiPriority w:val="99"/>
    <w:unhideWhenUsed/>
    <w:rsid w:val="00073F83"/>
    <w:rPr>
      <w:color w:val="0000FF"/>
      <w:u w:val="single"/>
    </w:rPr>
  </w:style>
  <w:style w:type="paragraph" w:styleId="afc">
    <w:name w:val="Revision"/>
    <w:hidden/>
    <w:uiPriority w:val="99"/>
    <w:semiHidden/>
    <w:rsid w:val="00073F83"/>
    <w:pPr>
      <w:spacing w:after="0" w:line="240" w:lineRule="auto"/>
    </w:pPr>
    <w:rPr>
      <w:rFonts w:ascii="Calibri" w:eastAsia="Calibri" w:hAnsi="Calibri" w:cs="Times New Roman"/>
      <w:kern w:val="0"/>
      <w14:ligatures w14:val="none"/>
    </w:rPr>
  </w:style>
  <w:style w:type="paragraph" w:customStyle="1" w:styleId="ConsNormal">
    <w:name w:val="ConsNormal"/>
    <w:rsid w:val="00073F83"/>
    <w:pPr>
      <w:widowControl w:val="0"/>
      <w:autoSpaceDE w:val="0"/>
      <w:autoSpaceDN w:val="0"/>
      <w:adjustRightInd w:val="0"/>
      <w:spacing w:after="0" w:line="240" w:lineRule="auto"/>
      <w:ind w:right="19772" w:firstLine="720"/>
    </w:pPr>
    <w:rPr>
      <w:rFonts w:ascii="Arial" w:eastAsia="Times New Roman" w:hAnsi="Arial" w:cs="Arial"/>
      <w:kern w:val="0"/>
      <w:sz w:val="18"/>
      <w:szCs w:val="18"/>
      <w:lang w:eastAsia="ru-RU"/>
      <w14:ligatures w14:val="none"/>
    </w:rPr>
  </w:style>
  <w:style w:type="paragraph" w:styleId="31">
    <w:name w:val="Body Text Indent 3"/>
    <w:basedOn w:val="a"/>
    <w:link w:val="32"/>
    <w:rsid w:val="00073F8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073F83"/>
    <w:rPr>
      <w:rFonts w:ascii="Times New Roman" w:eastAsia="Times New Roman" w:hAnsi="Times New Roman" w:cs="Times New Roman"/>
      <w:kern w:val="0"/>
      <w:sz w:val="16"/>
      <w:szCs w:val="16"/>
      <w:lang w:eastAsia="ru-RU"/>
      <w14:ligatures w14:val="none"/>
    </w:rPr>
  </w:style>
  <w:style w:type="paragraph" w:styleId="afd">
    <w:name w:val="Normal (Web)"/>
    <w:basedOn w:val="a"/>
    <w:uiPriority w:val="99"/>
    <w:semiHidden/>
    <w:unhideWhenUsed/>
    <w:rsid w:val="00073F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73F83"/>
  </w:style>
  <w:style w:type="table" w:customStyle="1" w:styleId="23">
    <w:name w:val="Сетка таблицы2"/>
    <w:basedOn w:val="a1"/>
    <w:next w:val="a7"/>
    <w:uiPriority w:val="59"/>
    <w:rsid w:val="00073F8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7"/>
    <w:uiPriority w:val="39"/>
    <w:rsid w:val="00073F8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7"/>
    <w:uiPriority w:val="39"/>
    <w:rsid w:val="00073F83"/>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basedOn w:val="a0"/>
    <w:uiPriority w:val="99"/>
    <w:rsid w:val="00073F83"/>
    <w:rPr>
      <w:rFonts w:ascii="Times New Roman" w:hAnsi="Times New Roman" w:cs="Times New Roman" w:hint="default"/>
      <w:sz w:val="26"/>
      <w:szCs w:val="26"/>
    </w:rPr>
  </w:style>
  <w:style w:type="character" w:customStyle="1" w:styleId="FontStyle23">
    <w:name w:val="Font Style23"/>
    <w:basedOn w:val="a0"/>
    <w:uiPriority w:val="99"/>
    <w:rsid w:val="00073F83"/>
    <w:rPr>
      <w:rFonts w:ascii="Times New Roman" w:hAnsi="Times New Roman" w:cs="Times New Roman" w:hint="default"/>
      <w:b/>
      <w:bCs/>
      <w:sz w:val="26"/>
      <w:szCs w:val="26"/>
    </w:rPr>
  </w:style>
  <w:style w:type="character" w:customStyle="1" w:styleId="FontStyle21">
    <w:name w:val="Font Style21"/>
    <w:basedOn w:val="a0"/>
    <w:uiPriority w:val="99"/>
    <w:rsid w:val="00073F83"/>
    <w:rPr>
      <w:rFonts w:ascii="Times New Roman" w:hAnsi="Times New Roman" w:cs="Times New Roman" w:hint="default"/>
      <w:b/>
      <w:bCs/>
      <w:sz w:val="22"/>
      <w:szCs w:val="22"/>
    </w:rPr>
  </w:style>
  <w:style w:type="character" w:customStyle="1" w:styleId="FontStyle11">
    <w:name w:val="Font Style11"/>
    <w:basedOn w:val="a0"/>
    <w:uiPriority w:val="99"/>
    <w:rsid w:val="00073F83"/>
    <w:rPr>
      <w:rFonts w:ascii="Times New Roman" w:hAnsi="Times New Roman" w:cs="Times New Roman" w:hint="default"/>
      <w:b/>
      <w:bCs/>
      <w:sz w:val="26"/>
      <w:szCs w:val="26"/>
    </w:rPr>
  </w:style>
  <w:style w:type="character" w:customStyle="1" w:styleId="FontStyle19">
    <w:name w:val="Font Style19"/>
    <w:basedOn w:val="a0"/>
    <w:uiPriority w:val="99"/>
    <w:rsid w:val="00073F83"/>
    <w:rPr>
      <w:rFonts w:ascii="Times New Roman" w:hAnsi="Times New Roman" w:cs="Times New Roman" w:hint="default"/>
      <w:sz w:val="22"/>
      <w:szCs w:val="22"/>
    </w:rPr>
  </w:style>
  <w:style w:type="character" w:customStyle="1" w:styleId="FontStyle18">
    <w:name w:val="Font Style18"/>
    <w:basedOn w:val="a0"/>
    <w:uiPriority w:val="99"/>
    <w:rsid w:val="00073F83"/>
    <w:rPr>
      <w:rFonts w:ascii="Times New Roman" w:hAnsi="Times New Roman" w:cs="Times New Roman" w:hint="default"/>
      <w:b/>
      <w:bCs/>
      <w:sz w:val="22"/>
      <w:szCs w:val="22"/>
    </w:rPr>
  </w:style>
  <w:style w:type="character" w:customStyle="1" w:styleId="FontStyle33">
    <w:name w:val="Font Style33"/>
    <w:uiPriority w:val="99"/>
    <w:rsid w:val="00073F83"/>
    <w:rPr>
      <w:rFonts w:ascii="Times New Roman" w:hAnsi="Times New Roman" w:cs="Times New Roman" w:hint="default"/>
      <w:sz w:val="26"/>
      <w:szCs w:val="26"/>
    </w:rPr>
  </w:style>
  <w:style w:type="character" w:customStyle="1" w:styleId="nowrap">
    <w:name w:val="nowrap"/>
    <w:basedOn w:val="a0"/>
    <w:rsid w:val="00073F83"/>
  </w:style>
  <w:style w:type="character" w:styleId="afe">
    <w:name w:val="Emphasis"/>
    <w:basedOn w:val="a0"/>
    <w:qFormat/>
    <w:rsid w:val="00073F83"/>
    <w:rPr>
      <w:i/>
      <w:iCs/>
    </w:rPr>
  </w:style>
  <w:style w:type="paragraph" w:styleId="aff">
    <w:name w:val="endnote text"/>
    <w:basedOn w:val="a"/>
    <w:link w:val="aff0"/>
    <w:uiPriority w:val="99"/>
    <w:semiHidden/>
    <w:unhideWhenUsed/>
    <w:rsid w:val="00073F83"/>
    <w:pPr>
      <w:spacing w:after="0" w:line="240" w:lineRule="auto"/>
    </w:pPr>
    <w:rPr>
      <w:rFonts w:eastAsiaTheme="minorEastAsia"/>
      <w:sz w:val="20"/>
      <w:szCs w:val="20"/>
      <w:lang w:eastAsia="ru-RU"/>
    </w:rPr>
  </w:style>
  <w:style w:type="character" w:customStyle="1" w:styleId="aff0">
    <w:name w:val="Текст концевой сноски Знак"/>
    <w:basedOn w:val="a0"/>
    <w:link w:val="aff"/>
    <w:uiPriority w:val="99"/>
    <w:semiHidden/>
    <w:rsid w:val="00073F83"/>
    <w:rPr>
      <w:rFonts w:eastAsiaTheme="minorEastAsia"/>
      <w:kern w:val="0"/>
      <w:sz w:val="20"/>
      <w:szCs w:val="20"/>
      <w:lang w:eastAsia="ru-RU"/>
      <w14:ligatures w14:val="none"/>
    </w:rPr>
  </w:style>
  <w:style w:type="character" w:styleId="aff1">
    <w:name w:val="endnote reference"/>
    <w:basedOn w:val="a0"/>
    <w:uiPriority w:val="99"/>
    <w:semiHidden/>
    <w:unhideWhenUsed/>
    <w:rsid w:val="00073F83"/>
    <w:rPr>
      <w:vertAlign w:val="superscript"/>
    </w:rPr>
  </w:style>
  <w:style w:type="paragraph" w:customStyle="1" w:styleId="msonormal0">
    <w:name w:val="msonormal"/>
    <w:basedOn w:val="a"/>
    <w:rsid w:val="00073F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73F8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
    <w:name w:val="Сетка таблицы5"/>
    <w:basedOn w:val="a1"/>
    <w:next w:val="a7"/>
    <w:uiPriority w:val="59"/>
    <w:rsid w:val="00073F83"/>
    <w:pPr>
      <w:spacing w:after="0" w:line="240" w:lineRule="auto"/>
    </w:pPr>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7"/>
    <w:uiPriority w:val="59"/>
    <w:rsid w:val="00073F83"/>
    <w:pPr>
      <w:spacing w:after="0" w:line="240" w:lineRule="auto"/>
    </w:pPr>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0"/>
    <w:uiPriority w:val="99"/>
    <w:semiHidden/>
    <w:unhideWhenUsed/>
    <w:rsid w:val="00073F83"/>
    <w:rPr>
      <w:color w:val="954F72" w:themeColor="followedHyperlink"/>
      <w:u w:val="single"/>
    </w:rPr>
  </w:style>
  <w:style w:type="character" w:customStyle="1" w:styleId="highlightsearch">
    <w:name w:val="highlightsearch"/>
    <w:basedOn w:val="a0"/>
    <w:rsid w:val="00073F83"/>
  </w:style>
  <w:style w:type="character" w:styleId="aff3">
    <w:name w:val="Unresolved Mention"/>
    <w:basedOn w:val="a0"/>
    <w:uiPriority w:val="99"/>
    <w:semiHidden/>
    <w:unhideWhenUsed/>
    <w:rsid w:val="00073F83"/>
    <w:rPr>
      <w:color w:val="605E5C"/>
      <w:shd w:val="clear" w:color="auto" w:fill="E1DFDD"/>
    </w:rPr>
  </w:style>
  <w:style w:type="numbering" w:customStyle="1" w:styleId="13">
    <w:name w:val="Нет списка1"/>
    <w:next w:val="a2"/>
    <w:uiPriority w:val="99"/>
    <w:semiHidden/>
    <w:unhideWhenUsed/>
    <w:rsid w:val="009079FD"/>
  </w:style>
  <w:style w:type="numbering" w:customStyle="1" w:styleId="110">
    <w:name w:val="Нет списка11"/>
    <w:next w:val="a2"/>
    <w:uiPriority w:val="99"/>
    <w:semiHidden/>
    <w:unhideWhenUsed/>
    <w:rsid w:val="00907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4;&#1089;&#1087;.&#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lugi.tatar.ru/article/1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lugi.tatar.ru/article/103" TargetMode="External"/><Relationship Id="rId5" Type="http://schemas.openxmlformats.org/officeDocument/2006/relationships/webSettings" Target="webSettings.xml"/><Relationship Id="rId10" Type="http://schemas.openxmlformats.org/officeDocument/2006/relationships/hyperlink" Target="https://uslugi.tatar.ru/article/103" TargetMode="External"/><Relationship Id="rId4" Type="http://schemas.openxmlformats.org/officeDocument/2006/relationships/settings" Target="settings.xml"/><Relationship Id="rId9" Type="http://schemas.openxmlformats.org/officeDocument/2006/relationships/hyperlink" Target="https://uslugi.tatar.ru/article/10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CB5EB-D920-4E99-BEB0-A9B05D1ED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92</Pages>
  <Words>23932</Words>
  <Characters>136415</Characters>
  <Application>Microsoft Office Word</Application>
  <DocSecurity>0</DocSecurity>
  <Lines>1136</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Кондратенко Вадим Игоревич</dc:creator>
  <cp:keywords/>
  <dc:description/>
  <cp:lastModifiedBy>Кондратенко Вадим Игоревич</cp:lastModifiedBy>
  <cp:revision>9</cp:revision>
  <cp:lastPrinted>2023-06-16T09:25:00Z</cp:lastPrinted>
  <dcterms:created xsi:type="dcterms:W3CDTF">2023-06-19T14:14:00Z</dcterms:created>
  <dcterms:modified xsi:type="dcterms:W3CDTF">2024-06-26T11:52:00Z</dcterms:modified>
</cp:coreProperties>
</file>