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46" w:rsidRPr="000B4F62" w:rsidRDefault="006C1D46" w:rsidP="00603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F62">
        <w:rPr>
          <w:rFonts w:ascii="Times New Roman" w:eastAsia="Calibri" w:hAnsi="Times New Roman" w:cs="Times New Roman"/>
          <w:b/>
          <w:sz w:val="28"/>
          <w:szCs w:val="28"/>
        </w:rPr>
        <w:t xml:space="preserve">Отчет о деятельности Центра поддержки предпринимательства </w:t>
      </w:r>
    </w:p>
    <w:p w:rsidR="00603638" w:rsidRPr="000B4F62" w:rsidRDefault="006C1D46" w:rsidP="00603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4F62">
        <w:rPr>
          <w:rFonts w:ascii="Times New Roman" w:eastAsia="Calibri" w:hAnsi="Times New Roman" w:cs="Times New Roman"/>
          <w:b/>
          <w:sz w:val="28"/>
          <w:szCs w:val="28"/>
        </w:rPr>
        <w:t>за 201</w:t>
      </w:r>
      <w:r w:rsidR="000B4F62" w:rsidRPr="000B4F62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0B4F62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C1D46" w:rsidRPr="000B4F62" w:rsidRDefault="006C1D46" w:rsidP="00603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4F62" w:rsidRPr="000B4F62" w:rsidRDefault="000B4F62" w:rsidP="000B4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 года </w:t>
      </w:r>
      <w:r w:rsidRPr="000B4F62">
        <w:rPr>
          <w:rFonts w:ascii="Times New Roman" w:hAnsi="Times New Roman" w:cs="Times New Roman"/>
          <w:sz w:val="28"/>
          <w:szCs w:val="28"/>
        </w:rPr>
        <w:t xml:space="preserve"> Центр поддержки осуществляет свою деятельность в помещении, которое располагается на первом этаже </w:t>
      </w:r>
      <w:proofErr w:type="gramStart"/>
      <w:r w:rsidRPr="000B4F62">
        <w:rPr>
          <w:rFonts w:ascii="Times New Roman" w:hAnsi="Times New Roman" w:cs="Times New Roman"/>
          <w:sz w:val="28"/>
          <w:szCs w:val="28"/>
        </w:rPr>
        <w:t>бизнес-центра</w:t>
      </w:r>
      <w:proofErr w:type="gramEnd"/>
      <w:r w:rsidRPr="000B4F62">
        <w:rPr>
          <w:rFonts w:ascii="Times New Roman" w:hAnsi="Times New Roman" w:cs="Times New Roman"/>
          <w:sz w:val="28"/>
          <w:szCs w:val="28"/>
        </w:rPr>
        <w:t xml:space="preserve"> «Меркурий».</w:t>
      </w:r>
    </w:p>
    <w:p w:rsidR="000B4F62" w:rsidRPr="000B4F62" w:rsidRDefault="000B4F62" w:rsidP="000B4F6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62">
        <w:rPr>
          <w:rFonts w:ascii="Times New Roman" w:hAnsi="Times New Roman" w:cs="Times New Roman"/>
          <w:sz w:val="28"/>
          <w:szCs w:val="28"/>
        </w:rPr>
        <w:t>В рамках своей деятельности Центр поддержки предпринимательства оказывает на безвозмездной основе всестороннюю информационно-консультационную помощь субъектам малого и среднего предпринимательства по следующим направлениям: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hAnsi="Times New Roman"/>
          <w:sz w:val="28"/>
          <w:szCs w:val="28"/>
        </w:rPr>
        <w:t xml:space="preserve">- </w:t>
      </w: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планирование;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- маркетинговое сопровождение и бизнес-планирование;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- патентно-лицензионное сопровождение;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- правовое обеспечение;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- информационное сопровождение;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- подбор персонала, применение трудового законодательства Российской Федерации;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сертификации товаров, работ и услуг; 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>- анализ потенциала малых и средних предприятий;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информации о возможностях получения кредитных и иных финансовых ресурсов,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>- анализ потенциала предприятий,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>- иные услуги в целях содействия развития деятельности СМСП,</w:t>
      </w:r>
    </w:p>
    <w:p w:rsidR="000B4F62" w:rsidRPr="004A6F19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F19">
        <w:rPr>
          <w:rFonts w:ascii="Times New Roman" w:eastAsia="Times New Roman" w:hAnsi="Times New Roman"/>
          <w:sz w:val="28"/>
          <w:szCs w:val="28"/>
          <w:lang w:eastAsia="ru-RU"/>
        </w:rPr>
        <w:t>- содействие в приведении продукции в соответствии с необходимыми требованиями.</w:t>
      </w:r>
    </w:p>
    <w:p w:rsidR="000B4F62" w:rsidRDefault="000B4F62" w:rsidP="000B4F62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F62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 (семинаров, «круглых столов», конференций).</w:t>
      </w:r>
    </w:p>
    <w:p w:rsidR="00B15DC2" w:rsidRDefault="00B15DC2" w:rsidP="00B15DC2">
      <w:pPr>
        <w:pStyle w:val="a3"/>
        <w:spacing w:before="0" w:beforeAutospacing="0" w:after="0" w:afterAutospacing="0" w:line="360" w:lineRule="auto"/>
        <w:ind w:right="-284"/>
        <w:jc w:val="both"/>
        <w:rPr>
          <w:sz w:val="28"/>
          <w:szCs w:val="28"/>
        </w:rPr>
      </w:pPr>
    </w:p>
    <w:p w:rsidR="00B15DC2" w:rsidRDefault="00B15DC2" w:rsidP="00B15DC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6C56C2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6C56C2">
        <w:rPr>
          <w:sz w:val="28"/>
          <w:szCs w:val="28"/>
        </w:rPr>
        <w:t xml:space="preserve"> году </w:t>
      </w:r>
      <w:r>
        <w:rPr>
          <w:sz w:val="28"/>
          <w:szCs w:val="28"/>
        </w:rPr>
        <w:t>государственной</w:t>
      </w:r>
      <w:r w:rsidRPr="006C56C2">
        <w:rPr>
          <w:sz w:val="28"/>
          <w:szCs w:val="28"/>
        </w:rPr>
        <w:t xml:space="preserve"> поддержкой воспользовались </w:t>
      </w:r>
      <w:r>
        <w:rPr>
          <w:sz w:val="28"/>
          <w:szCs w:val="28"/>
        </w:rPr>
        <w:t>10 700</w:t>
      </w:r>
      <w:r w:rsidRPr="006C56C2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ов</w:t>
      </w:r>
      <w:r w:rsidRPr="006C56C2">
        <w:rPr>
          <w:sz w:val="28"/>
          <w:szCs w:val="28"/>
        </w:rPr>
        <w:t xml:space="preserve"> </w:t>
      </w:r>
      <w:r w:rsidRPr="000B4F62">
        <w:rPr>
          <w:sz w:val="28"/>
          <w:szCs w:val="28"/>
        </w:rPr>
        <w:t>малого и среднего предпринимательс</w:t>
      </w:r>
      <w:bookmarkStart w:id="0" w:name="_GoBack"/>
      <w:bookmarkEnd w:id="0"/>
      <w:r w:rsidRPr="000B4F62">
        <w:rPr>
          <w:sz w:val="28"/>
          <w:szCs w:val="28"/>
        </w:rPr>
        <w:t>тва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B4F62" w:rsidRPr="000B4F62" w:rsidRDefault="000B4F62" w:rsidP="000B4F62">
      <w:pPr>
        <w:spacing w:line="36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F62">
        <w:rPr>
          <w:rFonts w:ascii="Times New Roman" w:hAnsi="Times New Roman" w:cs="Times New Roman"/>
          <w:sz w:val="28"/>
          <w:szCs w:val="28"/>
        </w:rPr>
        <w:t>Консультативная работа ве</w:t>
      </w:r>
      <w:r w:rsidR="00B15DC2">
        <w:rPr>
          <w:rFonts w:ascii="Times New Roman" w:hAnsi="Times New Roman" w:cs="Times New Roman"/>
          <w:sz w:val="28"/>
          <w:szCs w:val="28"/>
        </w:rPr>
        <w:t>лась</w:t>
      </w:r>
      <w:r w:rsidRPr="000B4F62">
        <w:rPr>
          <w:rFonts w:ascii="Times New Roman" w:hAnsi="Times New Roman" w:cs="Times New Roman"/>
          <w:sz w:val="28"/>
          <w:szCs w:val="28"/>
        </w:rPr>
        <w:t xml:space="preserve"> по принципу «единого окна», т.е. весь процесс оказания услуг теперь концентрируется в одном месте, что позволяет значительно повысить удобство и сократить время получения консультаций.   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В Центре поддержки работает телефонная «горячая линия» 8 (800) 707-07-11. 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lastRenderedPageBreak/>
        <w:t>Субъекты предпринимательства,  позвонившие в Центр поддержки, получат исчерпывающие ответы по вопросам, связанным с предпринимательской деятельностью и  консультационную помощь и видах государственной поддержки в рамках государственной программы Краснодарского края «Экономическое развитие и инновационная экономика».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>Сотрудники Центра поддержки при посещении субъектами предпринимательства, оказывают клиенту первичную консультацию: выявляют потребности, заполняют с клиентом Анкету-заявление на получение информационно-консультационной услуги, собирают необходимые документы (копии ИНН и ОГРН). Общение с клиентом происходит без перегородок в режиме «доверительного общения». Далее, в случае необходимости, сотрудник Центра направляет клиента непосредственно к специалисту, консультация которого необходима клиенту, соединяя его по телефону, либо записав его на личную консультацию.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В апреле  и  ноябре 2016 года Центром поддержки предпринимательства было организовано два мероприятия под названием «День открытых дверей». </w:t>
      </w:r>
      <w:proofErr w:type="gramStart"/>
      <w:r w:rsidRPr="000B4F62">
        <w:rPr>
          <w:sz w:val="28"/>
          <w:szCs w:val="28"/>
        </w:rPr>
        <w:t xml:space="preserve">Его гостями стали более </w:t>
      </w:r>
      <w:r w:rsidRPr="000B4F62">
        <w:rPr>
          <w:color w:val="000000" w:themeColor="text1"/>
          <w:sz w:val="28"/>
          <w:szCs w:val="28"/>
        </w:rPr>
        <w:t>500</w:t>
      </w:r>
      <w:r w:rsidRPr="000B4F62">
        <w:rPr>
          <w:sz w:val="28"/>
          <w:szCs w:val="28"/>
        </w:rPr>
        <w:t xml:space="preserve"> человек и имели возможность получить информационную поддержку в режиме реального времени, из которых 233 субъекта МСП посетили обучающие семинары по актуальным вопросам деятельности малого и среднего предпринимательства.</w:t>
      </w:r>
      <w:proofErr w:type="gramEnd"/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В июле 2016 года Центром поддержки предпринимательства было организовано участие 200 субъектов малого и среднего предпринимательства  в </w:t>
      </w:r>
      <w:proofErr w:type="spellStart"/>
      <w:r w:rsidRPr="000B4F62">
        <w:rPr>
          <w:sz w:val="28"/>
          <w:szCs w:val="28"/>
        </w:rPr>
        <w:t>выставочно</w:t>
      </w:r>
      <w:proofErr w:type="spellEnd"/>
      <w:r w:rsidRPr="000B4F62">
        <w:rPr>
          <w:sz w:val="28"/>
          <w:szCs w:val="28"/>
        </w:rPr>
        <w:t xml:space="preserve">-ярмарочном мероприятии на территории города Краснодара под названием «Кубанские народные промыслы и ремесла». 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24 сентября 2016 года в Краснодаре  </w:t>
      </w:r>
      <w:proofErr w:type="gramStart"/>
      <w:r w:rsidRPr="000B4F62">
        <w:rPr>
          <w:sz w:val="28"/>
          <w:szCs w:val="28"/>
        </w:rPr>
        <w:t>в</w:t>
      </w:r>
      <w:proofErr w:type="gramEnd"/>
      <w:r w:rsidRPr="000B4F62">
        <w:rPr>
          <w:sz w:val="28"/>
          <w:szCs w:val="28"/>
        </w:rPr>
        <w:t xml:space="preserve"> Кубанском государственном </w:t>
      </w:r>
      <w:proofErr w:type="gramStart"/>
      <w:r w:rsidRPr="000B4F62">
        <w:rPr>
          <w:sz w:val="28"/>
          <w:szCs w:val="28"/>
        </w:rPr>
        <w:t>университете</w:t>
      </w:r>
      <w:proofErr w:type="gramEnd"/>
      <w:r w:rsidRPr="000B4F62">
        <w:rPr>
          <w:sz w:val="28"/>
          <w:szCs w:val="28"/>
        </w:rPr>
        <w:t xml:space="preserve">  стартовал  Совместный проект Центра поддержки предпринимательства и Экономического факультета </w:t>
      </w:r>
      <w:proofErr w:type="spellStart"/>
      <w:r w:rsidRPr="000B4F62">
        <w:rPr>
          <w:sz w:val="28"/>
          <w:szCs w:val="28"/>
        </w:rPr>
        <w:t>КубГУ</w:t>
      </w:r>
      <w:proofErr w:type="spellEnd"/>
      <w:r w:rsidRPr="000B4F62">
        <w:rPr>
          <w:sz w:val="28"/>
          <w:szCs w:val="28"/>
        </w:rPr>
        <w:t>.</w:t>
      </w:r>
      <w:r w:rsidRPr="000B4F62">
        <w:rPr>
          <w:sz w:val="28"/>
          <w:szCs w:val="28"/>
        </w:rPr>
        <w:br/>
        <w:t xml:space="preserve">На базе Кубанского университета еженедельно по субботам проводятся открытые лекции и практические семинары. 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lastRenderedPageBreak/>
        <w:t>Цель курса - рассказать молодым людям, потенциальным предпринимателям, как начать свое дело, как разобраться со всем многообразием вопросов ведения бизнеса, какие «подводные камни» ждут молодых предпринимателей на непростом пути к успеху. </w:t>
      </w:r>
    </w:p>
    <w:p w:rsidR="000B4F62" w:rsidRPr="000B4F62" w:rsidRDefault="000B4F62" w:rsidP="000B4F62">
      <w:pPr>
        <w:pStyle w:val="a3"/>
        <w:spacing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>Занятия проводят действующие предприниматели с большим практическим опытом работы по направлениям, финансовые аналитики, адвокаты, представители органов исполнительной власти и другие специалисты, готовые поделиться с молодежью своими знаниями и навыками. 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С 9 сентября 2016 г. стартовал краевой образовательный проект «Центр развития закупок малого и среднего бизнеса Кубани». Данная программа </w:t>
      </w:r>
      <w:proofErr w:type="gramStart"/>
      <w:r w:rsidRPr="000B4F62">
        <w:rPr>
          <w:sz w:val="28"/>
          <w:szCs w:val="28"/>
        </w:rPr>
        <w:t>состояла из цикла бесплатных семинаров и консультаций и  организована</w:t>
      </w:r>
      <w:proofErr w:type="gramEnd"/>
      <w:r w:rsidRPr="000B4F62">
        <w:rPr>
          <w:sz w:val="28"/>
          <w:szCs w:val="28"/>
        </w:rPr>
        <w:t xml:space="preserve"> в целях оказания поддержки представителям малого и среднего бизнеса в выходе на рынок государственных закупок. 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 xml:space="preserve">Инициатором данной программы выступили Центр поддержки предпринимательства Краснодарского края совместно с Академией стратегического управления, при участии департамента промышленной политики Краснодарского края, департамента по регулированию контрактной системы Краснодарского края, департамента инвестиций и развития малого и среднего предпринимательства Краснодарского края  и электронной площадки России РТС-тендер.  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>В целях выработки эффективных решений, направленных на развитие предпринимательства в Краснодарском крае, центром поддержки предпринимательства совместно  с департаментом инвестиций и развития малого и среднего предпринимательства Краснодарского края  под председательством губернатора Краснодарского края  30 ноября 2016 года в Краснодаре проведен форум малого и среднего бизнеса Кубани «Дело за малым».</w:t>
      </w:r>
    </w:p>
    <w:p w:rsidR="000B4F62" w:rsidRPr="000B4F62" w:rsidRDefault="000B4F62" w:rsidP="000B4F62">
      <w:pPr>
        <w:pStyle w:val="a3"/>
        <w:spacing w:before="0" w:beforeAutospacing="0" w:after="0" w:afterAutospacing="0" w:line="360" w:lineRule="auto"/>
        <w:ind w:right="-284" w:firstLine="708"/>
        <w:jc w:val="both"/>
        <w:rPr>
          <w:sz w:val="28"/>
          <w:szCs w:val="28"/>
        </w:rPr>
      </w:pPr>
      <w:r w:rsidRPr="000B4F62">
        <w:rPr>
          <w:sz w:val="28"/>
          <w:szCs w:val="28"/>
        </w:rPr>
        <w:t>На данном мероприятии было организовано участие 450 субъектов малого и среднего предпринимательства.</w:t>
      </w:r>
    </w:p>
    <w:p w:rsidR="000B4F62" w:rsidRPr="000B4F62" w:rsidRDefault="000B4F62" w:rsidP="000B4F6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F62">
        <w:rPr>
          <w:rFonts w:ascii="Times New Roman" w:hAnsi="Times New Roman" w:cs="Times New Roman"/>
          <w:sz w:val="28"/>
          <w:szCs w:val="28"/>
        </w:rPr>
        <w:lastRenderedPageBreak/>
        <w:t xml:space="preserve">В рамках форума была организована работа консультационных пунктов по проблемным и актуальным вопросам ведения предпринимательской деятельности, государственной поддержки бизнеса на территории Краснодарского края. </w:t>
      </w: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F62">
        <w:rPr>
          <w:rFonts w:ascii="Times New Roman" w:eastAsia="Calibri" w:hAnsi="Times New Roman" w:cs="Times New Roman"/>
          <w:sz w:val="28"/>
          <w:szCs w:val="28"/>
        </w:rPr>
        <w:t>Начальник Центра поддержки предпринимательства</w:t>
      </w: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0B4F62" w:rsidRDefault="006C1D46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D46" w:rsidRPr="000B4F62" w:rsidRDefault="000B4F62" w:rsidP="006C1D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4F62">
        <w:rPr>
          <w:rFonts w:ascii="Times New Roman" w:eastAsia="Calibri" w:hAnsi="Times New Roman" w:cs="Times New Roman"/>
          <w:sz w:val="28"/>
          <w:szCs w:val="28"/>
        </w:rPr>
        <w:t>20</w:t>
      </w:r>
      <w:r w:rsidR="006C1D46" w:rsidRPr="000B4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4F62">
        <w:rPr>
          <w:rFonts w:ascii="Times New Roman" w:eastAsia="Calibri" w:hAnsi="Times New Roman" w:cs="Times New Roman"/>
          <w:sz w:val="28"/>
          <w:szCs w:val="28"/>
        </w:rPr>
        <w:t>января</w:t>
      </w:r>
      <w:r w:rsidR="006C1D46" w:rsidRPr="000B4F62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0B4F62">
        <w:rPr>
          <w:rFonts w:ascii="Times New Roman" w:eastAsia="Calibri" w:hAnsi="Times New Roman" w:cs="Times New Roman"/>
          <w:sz w:val="28"/>
          <w:szCs w:val="28"/>
        </w:rPr>
        <w:t>7</w:t>
      </w:r>
      <w:r w:rsidR="006C1D46" w:rsidRPr="000B4F6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sectPr w:rsidR="006C1D46" w:rsidRPr="000B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B387D"/>
    <w:multiLevelType w:val="hybridMultilevel"/>
    <w:tmpl w:val="A3D6DED8"/>
    <w:lvl w:ilvl="0" w:tplc="3C726016">
      <w:start w:val="1"/>
      <w:numFmt w:val="bullet"/>
      <w:lvlText w:val="-"/>
      <w:lvlJc w:val="left"/>
      <w:pPr>
        <w:ind w:left="720" w:hanging="360"/>
      </w:pPr>
      <w:rPr>
        <w:rFonts w:ascii="Old English Text MT" w:hAnsi="Old English Text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38"/>
    <w:rsid w:val="000B4F62"/>
    <w:rsid w:val="00603638"/>
    <w:rsid w:val="006C1D46"/>
    <w:rsid w:val="00B15DC2"/>
    <w:rsid w:val="00C72E03"/>
    <w:rsid w:val="00D8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D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1D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4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GFKK-3</cp:lastModifiedBy>
  <cp:revision>3</cp:revision>
  <dcterms:created xsi:type="dcterms:W3CDTF">2017-05-26T06:49:00Z</dcterms:created>
  <dcterms:modified xsi:type="dcterms:W3CDTF">2017-05-26T08:08:00Z</dcterms:modified>
</cp:coreProperties>
</file>