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5431"/>
      </w:tblGrid>
      <w:tr w:rsidR="00C47686" w:rsidTr="00C47686">
        <w:tc>
          <w:tcPr>
            <w:tcW w:w="2394" w:type="pct"/>
          </w:tcPr>
          <w:p w:rsidR="00C47686" w:rsidRDefault="00C47686">
            <w:pPr>
              <w:rPr>
                <w:rFonts w:ascii="Times New Roman" w:eastAsia="Calibri" w:hAnsi="Times New Roman"/>
                <w:szCs w:val="26"/>
                <w:lang w:eastAsia="en-US"/>
              </w:rPr>
            </w:pPr>
          </w:p>
        </w:tc>
        <w:tc>
          <w:tcPr>
            <w:tcW w:w="2606" w:type="pct"/>
            <w:hideMark/>
          </w:tcPr>
          <w:p w:rsidR="00C47686" w:rsidRDefault="00C47686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szCs w:val="26"/>
              </w:rPr>
            </w:pPr>
            <w:r>
              <w:rPr>
                <w:rFonts w:ascii="Times New Roman" w:eastAsiaTheme="majorEastAsia" w:hAnsi="Times New Roman"/>
                <w:szCs w:val="26"/>
              </w:rPr>
              <w:t>Приложение № 2</w:t>
            </w:r>
          </w:p>
          <w:p w:rsidR="00C47686" w:rsidRDefault="00C47686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/>
                <w:szCs w:val="26"/>
              </w:rPr>
            </w:pPr>
            <w:r>
              <w:rPr>
                <w:rFonts w:ascii="Times New Roman" w:eastAsiaTheme="majorEastAsia" w:hAnsi="Times New Roman"/>
                <w:szCs w:val="26"/>
              </w:rPr>
              <w:t xml:space="preserve">к протоколу заседания наблюдательного совета унитарной некоммерческой организации «Фонд развития бизнеса Краснодарского края» </w:t>
            </w:r>
          </w:p>
          <w:p w:rsidR="00C47686" w:rsidRDefault="00C4768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6"/>
                <w:lang w:eastAsia="en-US"/>
              </w:rPr>
            </w:pPr>
            <w:r>
              <w:rPr>
                <w:rFonts w:ascii="Times New Roman" w:eastAsiaTheme="majorEastAsia" w:hAnsi="Times New Roman"/>
                <w:szCs w:val="26"/>
              </w:rPr>
              <w:t xml:space="preserve">№ 87 от 8 октября 2019 года </w:t>
            </w:r>
          </w:p>
        </w:tc>
      </w:tr>
    </w:tbl>
    <w:p w:rsidR="00C47686" w:rsidRDefault="00C47686" w:rsidP="00C47686">
      <w:pPr>
        <w:jc w:val="center"/>
        <w:rPr>
          <w:rFonts w:ascii="Times New Roman" w:hAnsi="Times New Roman"/>
          <w:b/>
          <w:spacing w:val="100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pacing w:val="100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pacing w:val="100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pacing w:val="100"/>
          <w:szCs w:val="26"/>
        </w:rPr>
        <w:t>СТАНДАРТ</w:t>
      </w:r>
      <w:r>
        <w:rPr>
          <w:rFonts w:ascii="Times New Roman" w:hAnsi="Times New Roman"/>
          <w:b/>
          <w:spacing w:val="100"/>
          <w:szCs w:val="26"/>
        </w:rPr>
        <w:br/>
      </w:r>
      <w:r>
        <w:rPr>
          <w:rFonts w:ascii="Times New Roman" w:hAnsi="Times New Roman"/>
          <w:b/>
          <w:szCs w:val="26"/>
        </w:rPr>
        <w:t xml:space="preserve">по организации и/или реализации мероприятий </w:t>
      </w:r>
      <w:r>
        <w:rPr>
          <w:rFonts w:ascii="Times New Roman" w:hAnsi="Times New Roman"/>
          <w:b/>
          <w:szCs w:val="26"/>
        </w:rPr>
        <w:br/>
        <w:t xml:space="preserve">для потребителей </w:t>
      </w:r>
      <w:proofErr w:type="gramStart"/>
      <w:r>
        <w:rPr>
          <w:rFonts w:ascii="Times New Roman" w:hAnsi="Times New Roman"/>
          <w:b/>
          <w:szCs w:val="26"/>
        </w:rPr>
        <w:t xml:space="preserve">услуг Центра поддержки предпринимательства </w:t>
      </w:r>
      <w:r>
        <w:rPr>
          <w:rFonts w:ascii="Times New Roman" w:hAnsi="Times New Roman"/>
          <w:b/>
          <w:szCs w:val="26"/>
        </w:rPr>
        <w:br/>
        <w:t>Фонда развития бизнеса Краснодарского края</w:t>
      </w:r>
      <w:proofErr w:type="gramEnd"/>
      <w:r>
        <w:rPr>
          <w:rFonts w:ascii="Times New Roman" w:hAnsi="Times New Roman"/>
          <w:b/>
          <w:szCs w:val="26"/>
        </w:rPr>
        <w:t xml:space="preserve"> </w:t>
      </w:r>
    </w:p>
    <w:p w:rsidR="00C47686" w:rsidRDefault="00C47686" w:rsidP="00C47686">
      <w:pPr>
        <w:rPr>
          <w:rFonts w:ascii="Times New Roman" w:hAnsi="Times New Roman"/>
          <w:szCs w:val="26"/>
        </w:rPr>
      </w:pPr>
    </w:p>
    <w:p w:rsidR="00C47686" w:rsidRDefault="00C47686" w:rsidP="00C47686">
      <w:pPr>
        <w:rPr>
          <w:rFonts w:ascii="Times New Roman" w:hAnsi="Times New Roman"/>
          <w:szCs w:val="26"/>
        </w:rPr>
      </w:pP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Стандарт по организации и/или реализации мероприятий для потребителей услуг Центра поддержки предпринимательства Фонда развития бизнеса Краснодарского края (далее, соответственно – Стандарт, ЦПП, Фонд) разработан в целях развития малого и среднего предпринимательства Краснодарского края в рамках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и</w:t>
      </w:r>
      <w:proofErr w:type="gramEnd"/>
      <w:r>
        <w:rPr>
          <w:rFonts w:ascii="Times New Roman" w:hAnsi="Times New Roman"/>
          <w:szCs w:val="26"/>
        </w:rPr>
        <w:t xml:space="preserve"> устанавливает основные требования к срокам, содержанию и результату организации и реализации мероприятий.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случае организации (содействии в организации) и/или реализации соответствующего мероприятия лицами, которые осуществляют организацию (содействие в организации) и/или реализацию мероприятий в рамках сотрудничества с ЦПП, заказчиком выступает унитарная некоммерческая организация «Фонд развития бизнеса Краснодарского края», краткое наименование – Фонд развития бизнеса Краснодарского края (далее – Фонд).</w:t>
      </w:r>
    </w:p>
    <w:p w:rsidR="00C47686" w:rsidRDefault="00C47686" w:rsidP="00C47686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1. Общие термины и понятия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Потребители услуг ЦПП (далее – целевые потребители) – субъекты малого и среднего предпринимательства, в том числе осуществляющие деятельность в области народно-художественных промыслов, ремесленной деятельности, сельского и экологического туризма (далее – СМСП), которые соответствуют критериям, установленным законодательством Российской Федерации», сведения о которых включены в Единый реестр субъектов малого и среднего предпринимательства, зарегистрированные и осуществляющие свою деятельность на территории Краснодарского края, а также физические лица</w:t>
      </w:r>
      <w:proofErr w:type="gramEnd"/>
      <w:r>
        <w:rPr>
          <w:rFonts w:ascii="Times New Roman" w:hAnsi="Times New Roman"/>
          <w:szCs w:val="26"/>
        </w:rPr>
        <w:t>, заинтересованные в начале осуществления предпринимательской деятельности на территории Краснодарского края.</w:t>
      </w:r>
    </w:p>
    <w:p w:rsidR="00C47686" w:rsidRDefault="00C47686" w:rsidP="00C47686">
      <w:pPr>
        <w:widowControl w:val="0"/>
        <w:autoSpaceDE w:val="0"/>
        <w:autoSpaceDN w:val="0"/>
        <w:adjustRightInd w:val="0"/>
        <w:ind w:firstLine="720"/>
        <w:rPr>
          <w:rFonts w:ascii="Times New Roman" w:eastAsia="Calibri" w:hAnsi="Times New Roman"/>
          <w:szCs w:val="26"/>
        </w:rPr>
      </w:pPr>
      <w:r>
        <w:rPr>
          <w:rFonts w:ascii="Times New Roman" w:hAnsi="Times New Roman"/>
          <w:szCs w:val="26"/>
        </w:rPr>
        <w:t>Представитель потребителя – уполномоченное целевым потребителем лицо, непосредственно получающее Услугу ЦПП. Услуги ЦПП для целевых потребителей – физических лиц оказываются лично, за исключением случаев, предусмотренных законодательством Российской Федерации.</w:t>
      </w:r>
    </w:p>
    <w:p w:rsidR="00C47686" w:rsidRDefault="00C47686" w:rsidP="00C4768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Услуга ЦПП (применительно к настоящему Стандарту) – деятельность по организации и/или реализации мероприятий, в рамках оказания государственной поддержки малому и среднему предпринимательству посредством ЦПП Фонда, в том числе с привлечением лиц, осуществляющих организацию (содействие в организации) и/или реализацию мероприятий в рамках сотрудничества с ЦПП, направленная на </w:t>
      </w:r>
      <w:r>
        <w:rPr>
          <w:rFonts w:ascii="Times New Roman" w:hAnsi="Times New Roman"/>
          <w:szCs w:val="26"/>
        </w:rPr>
        <w:lastRenderedPageBreak/>
        <w:t>достижение цели оказания Услуги ЦПП в пределах направлений расходования средств субсидии федерального бюджета</w:t>
      </w:r>
      <w:proofErr w:type="gramEnd"/>
      <w:r>
        <w:rPr>
          <w:rFonts w:ascii="Times New Roman" w:hAnsi="Times New Roman"/>
          <w:szCs w:val="26"/>
        </w:rPr>
        <w:t xml:space="preserve"> и бюджета субъекта Российской Федерации на финансирование деятельности ЦПП. Перечень Услуг ЦПП определяется действующим на момент их оказания законодательством Российской Федерации.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Цель оказания Услуги ЦПП – развитие малого и среднего предпринимательства в Краснодарском крае, включая, но, не ограничиваясь: повышение грамотности целевых потребителей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Краснодарского края; увеличение количества СМСП в Краснодарском крае и обеспечение занятости населения; увеличение производимых СМСП Краснодарского края 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импортозамещения.</w:t>
      </w:r>
    </w:p>
    <w:p w:rsidR="00C47686" w:rsidRDefault="00C47686" w:rsidP="00C4768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Партнер ЦПП – индивидуальный предприниматель, предприятие/организация различной организационно-правовой формы, в соответствии с видами деятельности по ОКВЭД, предусматривающими возможность оказания услуг по организации и/или реализации мероприятий и являющиеся партнерами ЦПП в соответствии с Порядком взаимодействия Центра поддержки предпринимательства Фонда развития бизнеса Краснодарского края с индивидуальными предпринимателями, предприятиями и организациями различной организационно-правовой формы, </w:t>
      </w:r>
      <w:r>
        <w:rPr>
          <w:rFonts w:ascii="Times New Roman" w:hAnsi="Times New Roman"/>
          <w:szCs w:val="26"/>
        </w:rPr>
        <w:br/>
        <w:t>а также органами власти любого уровня (далее – Порядок</w:t>
      </w:r>
      <w:proofErr w:type="gramEnd"/>
      <w:r>
        <w:rPr>
          <w:rFonts w:ascii="Times New Roman" w:hAnsi="Times New Roman"/>
          <w:szCs w:val="26"/>
        </w:rPr>
        <w:t xml:space="preserve"> взаимодействия). </w:t>
      </w:r>
    </w:p>
    <w:p w:rsidR="00C47686" w:rsidRDefault="00C47686" w:rsidP="00C47686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2. Перечень мероприятий ЦПП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 ЦПП должен обеспечивать проведение следующих мероприятий для СМСП и физических лиц, заинтересованных в начале осуществления предпринимательской деятельности: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2.1.1. Мероприятия, организатором в которых выступает ЦПП: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проведение для физических лиц, заинтересованных в начале осуществления предпринимательской деятельности, и для субъектов малого и среднего предпринимательства, семинаров, конференций, форумов, круглых столов;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- организация и (или) реализация специальных программ обучения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предпринимательства, с целью повышения квалификации по вопросам осуществления предпринимательской деятельности,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</w:t>
      </w:r>
      <w:proofErr w:type="gramEnd"/>
      <w:r>
        <w:rPr>
          <w:rFonts w:ascii="Times New Roman" w:hAnsi="Times New Roman"/>
          <w:szCs w:val="26"/>
        </w:rPr>
        <w:t xml:space="preserve"> товаров (работ, услуг);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2.1.2. Мероприятия, организаторами которым выступают иные лица: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 организация участия субъектов малого и среднего предпринимательства, в межрегиональных </w:t>
      </w:r>
      <w:proofErr w:type="gramStart"/>
      <w:r>
        <w:rPr>
          <w:rFonts w:ascii="Times New Roman" w:hAnsi="Times New Roman"/>
          <w:szCs w:val="26"/>
        </w:rPr>
        <w:t>бизнес-миссиях</w:t>
      </w:r>
      <w:proofErr w:type="gramEnd"/>
      <w:r>
        <w:rPr>
          <w:rFonts w:ascii="Times New Roman" w:hAnsi="Times New Roman"/>
          <w:szCs w:val="26"/>
        </w:rPr>
        <w:t>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обеспечение участия субъектов малого и среднего предпринимательства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импортозамещения;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2.1.3. Иные виды мероприятий, направленных на содействие развитию СМСП.</w:t>
      </w:r>
    </w:p>
    <w:p w:rsidR="00C47686" w:rsidRDefault="00C47686" w:rsidP="00C47686">
      <w:pPr>
        <w:rPr>
          <w:rFonts w:ascii="Times New Roman" w:hAnsi="Times New Roman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3. Общие условия оказания Услуг ЦПП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szCs w:val="26"/>
        </w:rPr>
        <w:lastRenderedPageBreak/>
        <w:t>3.1. </w:t>
      </w:r>
      <w:r>
        <w:rPr>
          <w:rFonts w:ascii="Times New Roman" w:hAnsi="Times New Roman"/>
          <w:szCs w:val="26"/>
        </w:rPr>
        <w:t>Лицо, заинтересованное в получении Услуги ЦПП, может подать запрос на ее получение одним из следующих способов:</w:t>
      </w:r>
    </w:p>
    <w:p w:rsidR="00C47686" w:rsidRDefault="00C47686" w:rsidP="00C47686">
      <w:pPr>
        <w:ind w:firstLine="708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- путем заполнения Соглашения-анкеты потребителя при личном визите в ЦПП по месту нахождения ЦПП или по месту нахождения партнера ЦПП в их рабочие часы;</w:t>
      </w:r>
    </w:p>
    <w:p w:rsidR="00C47686" w:rsidRDefault="00C47686" w:rsidP="00C47686">
      <w:pPr>
        <w:ind w:firstLine="708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- с использованием средств телефонной связи, в рамках организованной Фондом оперативной поддержки предпринимательства («горячей линии» ЦПП);</w:t>
      </w:r>
    </w:p>
    <w:p w:rsidR="00C47686" w:rsidRDefault="00C47686" w:rsidP="00C47686">
      <w:pPr>
        <w:ind w:firstLine="708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- путем подачи заявки в ЦПП с использованием информационно-телекоммуникационной сети «Интернет»;</w:t>
      </w:r>
    </w:p>
    <w:p w:rsidR="00C47686" w:rsidRDefault="00C47686" w:rsidP="00C47686">
      <w:pPr>
        <w:ind w:firstLine="708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- путем регистрации в соответствующем журнале в день участия в мероприятии, для которого предусмотрено свободное посещение без предварительной регистрации;</w:t>
      </w:r>
    </w:p>
    <w:p w:rsidR="00C47686" w:rsidRDefault="00C47686" w:rsidP="00C47686">
      <w:pPr>
        <w:ind w:firstLine="708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- иными способами, позволяющими достоверно установить запрос потребителя на участие </w:t>
      </w:r>
      <w:r>
        <w:rPr>
          <w:rFonts w:ascii="Times New Roman" w:hAnsi="Times New Roman"/>
          <w:bCs/>
          <w:szCs w:val="26"/>
        </w:rPr>
        <w:br/>
        <w:t>в соответствующем мероприятии.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3.2. </w:t>
      </w:r>
      <w:proofErr w:type="gramStart"/>
      <w:r>
        <w:rPr>
          <w:rFonts w:ascii="Times New Roman" w:hAnsi="Times New Roman"/>
          <w:szCs w:val="26"/>
        </w:rPr>
        <w:t xml:space="preserve">В случае если организацией и/или реализацией мероприятия занимается непосредственно ЦПП, специалист ЦПП принимает Соглашение-анкету потребителя </w:t>
      </w:r>
      <w:r>
        <w:rPr>
          <w:rFonts w:ascii="Times New Roman" w:hAnsi="Times New Roman"/>
          <w:szCs w:val="26"/>
          <w:shd w:val="clear" w:color="auto" w:fill="FFFFFF"/>
        </w:rPr>
        <w:t>с приложенными к ней документами, установленными пунктом 5.5.2 настоящего Стандарта</w:t>
      </w:r>
      <w:r>
        <w:rPr>
          <w:rFonts w:ascii="Times New Roman" w:hAnsi="Times New Roman"/>
          <w:szCs w:val="26"/>
        </w:rPr>
        <w:t xml:space="preserve"> и проводит информирование </w:t>
      </w:r>
      <w:r>
        <w:rPr>
          <w:rFonts w:ascii="Times New Roman" w:hAnsi="Times New Roman"/>
          <w:szCs w:val="26"/>
        </w:rPr>
        <w:br/>
        <w:t>о предстоящем мероприятии и порядке участия в нем целевого потребителя (представителя потребителя), а также содействует в составлении и подписании всех необходимых документов при реализации мероприятий.</w:t>
      </w:r>
      <w:proofErr w:type="gramEnd"/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3.3. В случае если организацией и/или реализацией мероприятия занимается партнер ЦПП, уполномоченный сотрудник партнера ЦПП принимает Соглашение-анкету потребителя </w:t>
      </w:r>
      <w:r>
        <w:rPr>
          <w:rFonts w:ascii="Times New Roman" w:hAnsi="Times New Roman"/>
          <w:szCs w:val="26"/>
          <w:shd w:val="clear" w:color="auto" w:fill="FFFFFF"/>
        </w:rPr>
        <w:t xml:space="preserve">с приложенными к ней документами, установленными пунктом 5.5.2 настоящего Стандарта </w:t>
      </w:r>
      <w:r>
        <w:rPr>
          <w:rFonts w:ascii="Times New Roman" w:hAnsi="Times New Roman"/>
          <w:szCs w:val="26"/>
        </w:rPr>
        <w:t>и проводит информирование о предстоящем мероприятии и порядке участия в нем целевого потребителя (представителя потребителя).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3.4. При совместном проведении мероприятий Соглашения-анкеты потребителей могут приниматься и ЦПП и партнером ЦПП одновременно, а в случае дублирования Соглашений-анкет потребителей на таком совместном мероприятии к учету принимается только одна.</w:t>
      </w:r>
    </w:p>
    <w:p w:rsidR="00C47686" w:rsidRDefault="00C47686" w:rsidP="00C47686">
      <w:pPr>
        <w:ind w:left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3.5. Услуги ЦПП не могут быть оказаны заявителю в случаях: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обратившееся за получением Услуги ЦПП лицо не является СМСП (за исключением обращения физических лиц по вопросам начала осуществления предпринимательской деятельности на территории Краснодарского края);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- обратившееся за получением Услуги ЦПП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</w:t>
      </w:r>
      <w:proofErr w:type="gramEnd"/>
      <w:r>
        <w:rPr>
          <w:rFonts w:ascii="Times New Roman" w:hAnsi="Times New Roman"/>
          <w:szCs w:val="26"/>
        </w:rPr>
        <w:t xml:space="preserve"> Российской Федерации;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 обратившийся за получением Услуги ЦПП заявитель отказался от получения соответствующей </w:t>
      </w:r>
      <w:r>
        <w:rPr>
          <w:rFonts w:ascii="Times New Roman" w:hAnsi="Times New Roman"/>
          <w:bCs/>
          <w:szCs w:val="26"/>
        </w:rPr>
        <w:t>Услуги</w:t>
      </w:r>
      <w:r>
        <w:rPr>
          <w:rFonts w:ascii="Times New Roman" w:hAnsi="Times New Roman"/>
          <w:szCs w:val="26"/>
        </w:rPr>
        <w:t xml:space="preserve"> ЦПП;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имеются обстоятельства, являющиеся основанием для отказа в оказании Услуг ЦПП заявителю, перечисленные в пункте 3.6 настоящего Стандарта.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неполучения (несвоевременного получения) Фондом средств субсидии федерального бюджета и бюджета субъекта Российской Федерации на финансирование деятельности ЦПП;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- отсутствия финансирования на оказание определенных видов услуг в текущем периоде.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3.6. Основанием для отказа заявителю в оказании Услуг ЦПП является наличие следующих обстоятельств: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не представлены документы, определенные соответствующими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в том числе настоящим Стандартом, или представлены недостоверные сведения и документы;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не выполнены условия оказания Услуг ЦПП;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ранее в отношении заявителя было принято решение об оказании аналогичной Услуги ЦПП (условия оказания которой совпадают, включая форму, вид и цели ее оказания) и сроки ее оказания не истекли;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с момента признания СМСП допустившим нарушение порядка и условий оказания Услуг ЦПП, в том числе не обеспечившим целевого использования средств поддержки, прошло менее чем три года.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Оказание целевым потребителям Услуг ЦПП, оплаченных за счет средств субсидий, выделенных Фонду в рамках одного финансового года (сметы) на организацию деятельности ЦПП, отличных от вновь запрашиваемых (услуг, отличных по форме, видам и целям), не лишает их права обращения в ЦПП для получения таких Услуг ЦПП.</w:t>
      </w:r>
    </w:p>
    <w:p w:rsidR="00C47686" w:rsidRDefault="00C47686" w:rsidP="00C47686">
      <w:pPr>
        <w:rPr>
          <w:rFonts w:ascii="Times New Roman" w:hAnsi="Times New Roman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4. Дата, время и место проведения мероприятий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4.1. Дата, время и место проведения мероприятий определяются по решению ЦПП или по согласованию между ЦПП и лицами, которые осуществляют организацию (содействие в организации) и/или реализацию мероприятий в рамках сотрудничества с ЦПП и доводится до сведения заинтересованных лиц не менее чем за 7 (семь) календарных дней до начала мероприятия.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4.2. Место проведения и продолжительность мероприятий определяется видом мероприятия, объемом информационного материала и иными существенными условиями реализации соответствующего мероприятия, в том числе: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4.2.1. Круглые столы, конференции, форумы, семинары, вебинары и иные публичные мероприятия, направленные на популяризацию предпринимательства и начала собственного дела, реализация которых осуществляется: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на территории города Краснодар – в помещениях Фонда или в согласованных с Фондом помещениях партнеров ЦПП, продолжительностью не менее 2 (двух) часов),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на территории муниципальных образований Краснодарского края – в помещениях Партнеров ЦПП соответствующих муниципальных образований продолжительностью не менее 2 (двух) часов);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4.2.2. Специальные программы обучения для СМСП, реализация которых осуществляется: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на территории города Краснодар – в помещениях ЦПП или образовательных организаций, являющихся организатором мероприятия, продолжительность определяется в соответствии с образовательной программой,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на территории муниципальных образований Краснодарского края – в помещениях партнеров ЦПП соответствующих муниципальных образований или образовательных организаций, являющихся организатором мероприятия, продолжительность определяется в соответствии с образовательной программой;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4.2.3. Межрегиональные </w:t>
      </w:r>
      <w:proofErr w:type="gramStart"/>
      <w:r>
        <w:rPr>
          <w:rFonts w:ascii="Times New Roman" w:hAnsi="Times New Roman"/>
          <w:szCs w:val="26"/>
        </w:rPr>
        <w:t>бизнес-миссии</w:t>
      </w:r>
      <w:proofErr w:type="gramEnd"/>
      <w:r>
        <w:rPr>
          <w:rFonts w:ascii="Times New Roman" w:hAnsi="Times New Roman"/>
          <w:szCs w:val="26"/>
        </w:rPr>
        <w:t xml:space="preserve"> – на территории субъектов Российской Федерации (кроме Краснодарского края) в соответствии с соглашением об участии СМСП в бизнес-миссии;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4.2.4. Выставочно-ярмарочные и конгрессные мероприятия на территории субъектов Российской Федерации в соответствии с соглашением об участии СМСП в выставочно-ярмарочном мероприятии;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4.2.5. Для некоторых мероприятий могут быть установлены индивидуальные место и продолжительность их реализации, что должно быть зафиксировано в соответствующем документе (соглашении, договоре, программе мероприятия и т.п.).</w:t>
      </w:r>
    </w:p>
    <w:p w:rsidR="00C47686" w:rsidRDefault="00C47686" w:rsidP="00C47686">
      <w:pPr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4.3. Площадки для реализации мероприятий должны соответствовать их целевому назначению, быть оборудованы необходимыми мебелью, техникой, оборудованием и инструментами и соответствовать требованиям безопасности, установленным законодательством Российской Федерации.</w:t>
      </w:r>
    </w:p>
    <w:p w:rsidR="00C47686" w:rsidRDefault="00C47686" w:rsidP="00C47686">
      <w:pPr>
        <w:rPr>
          <w:rFonts w:ascii="Times New Roman" w:hAnsi="Times New Roman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5. Процедура оказания Услуг ЦПП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5.1. В рамках осуществления деятельности по организации и/или реализации мероприятий Фонд: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</w:rPr>
        <w:t>5.1.1. Обеспечивает работу телефона «горячей линии»</w:t>
      </w:r>
      <w:r>
        <w:rPr>
          <w:rFonts w:ascii="Times New Roman" w:hAnsi="Times New Roman"/>
          <w:szCs w:val="26"/>
          <w:shd w:val="clear" w:color="auto" w:fill="FFFFFF"/>
        </w:rPr>
        <w:t>, в рабочие часы ЦПП.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</w:rPr>
        <w:t>5.1.2. Обеспечивает учет лиц, обратившихся в ЦПП лично и/или по телефону «горячей линии» ЦПП</w:t>
      </w:r>
      <w:r>
        <w:rPr>
          <w:rFonts w:ascii="Times New Roman" w:hAnsi="Times New Roman"/>
          <w:szCs w:val="26"/>
          <w:shd w:val="clear" w:color="auto" w:fill="FFFFFF"/>
        </w:rPr>
        <w:t>, в том числе получивших государственную поддержку.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5.1.3. Заключает соглашения о сотрудничестве и/или договоры с лицами, организующими и/или реализующими соответствующие мероприятия.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5.1.4. Оплачивает лицам, которые осуществляют организацию (содействие в организации) и/или реализацию мероприятий в рамках сотрудничества с ЦПП, оказанные целевым потребителям Услуги ЦПП за счет средств субсидий, выделенных Фонду в рамках одного финансового года (сметы) на организацию деятельности ЦПП.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5.1.5. Размещает на сайте Фонда следующие формы документов ЦПП, принятые соответствующим приказом исполнительного директора Фонда: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Соглашение-анкета Потребителя – СМСП;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Соглашение-анкета Потребителя – физического лица;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Журнал учета участников мероприятия;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Стандарт по организации и/или реализации мероприятий.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5.2. ЦПП, в рамках оказания Услуг ЦПП: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5.2.1. </w:t>
      </w:r>
      <w:proofErr w:type="gramStart"/>
      <w:r>
        <w:rPr>
          <w:rFonts w:ascii="Times New Roman" w:hAnsi="Times New Roman"/>
          <w:szCs w:val="26"/>
        </w:rPr>
        <w:t>Определяет лиц, которым могут быть переданы организация (содействие в организации) и/или реализация соответствующего мероприятия.</w:t>
      </w:r>
      <w:proofErr w:type="gramEnd"/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5.2.2. Определяет объем Услуг ЦПП и предельный объем денежных средств, выделяемых на одного целевого потребителя, в пределах </w:t>
      </w:r>
      <w:proofErr w:type="gramStart"/>
      <w:r>
        <w:rPr>
          <w:rFonts w:ascii="Times New Roman" w:hAnsi="Times New Roman"/>
          <w:szCs w:val="26"/>
        </w:rPr>
        <w:t>направлений расходования средств субсидии федерального бюджета</w:t>
      </w:r>
      <w:proofErr w:type="gramEnd"/>
      <w:r>
        <w:rPr>
          <w:rFonts w:ascii="Times New Roman" w:hAnsi="Times New Roman"/>
          <w:szCs w:val="26"/>
        </w:rPr>
        <w:t xml:space="preserve"> и бюджета субъекта Российской Федерации на финансирование деятельности ЦПП.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5.2.3. Контролирует качество Услуг ЦПП, оказанных целевому потребителю лицами, осуществляющими организацию (содействие в организации) и/или реализацию соответствующего мероприятия.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5.3. В случае обращения непосредственно в ЦПП лица, заинтересованного в получении Услуг, специалист ЦПП: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</w:rPr>
        <w:t xml:space="preserve">5.3.1. В отношении действующих предпринимателей – в целях </w:t>
      </w:r>
      <w:r>
        <w:rPr>
          <w:rFonts w:ascii="Times New Roman" w:hAnsi="Times New Roman"/>
          <w:szCs w:val="26"/>
          <w:shd w:val="clear" w:color="auto" w:fill="FFFFFF"/>
        </w:rPr>
        <w:t>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>
        <w:rPr>
          <w:rFonts w:ascii="Times New Roman" w:hAnsi="Times New Roman"/>
          <w:szCs w:val="26"/>
        </w:rPr>
        <w:t>https://rmsp.nalog.ru)</w:t>
      </w:r>
      <w:r>
        <w:rPr>
          <w:rFonts w:ascii="Times New Roman" w:hAnsi="Times New Roman"/>
          <w:szCs w:val="26"/>
          <w:shd w:val="clear" w:color="auto" w:fill="FFFFFF"/>
        </w:rPr>
        <w:t>. По итогам проверки распечатывает Выписку из реестра (дата Выписки должна совпадать с датой оформления Соглашения-анкеты потребителя, либо с датой мероприятия).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  <w:shd w:val="clear" w:color="auto" w:fill="FFFFFF"/>
        </w:rPr>
        <w:t>Анализирует информацию на предмет наличия в отношении заявителей ограничений, предусмотренных пунктом 3.5 настоящего Стандарта.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shd w:val="clear" w:color="auto" w:fill="FFFFFF"/>
        </w:rPr>
        <w:lastRenderedPageBreak/>
        <w:t xml:space="preserve">5.3.2. В отношении физических лиц уточняет цель обращения и соответствие этой цели видам оказания государственной поддержки </w:t>
      </w:r>
      <w:r>
        <w:rPr>
          <w:rFonts w:ascii="Times New Roman" w:hAnsi="Times New Roman"/>
          <w:szCs w:val="26"/>
        </w:rPr>
        <w:t>физическим лицам, заинтересованным в начале осуществления предпринимательской деятельности на территории Краснодарского края.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shd w:val="clear" w:color="auto" w:fill="FFFFFF"/>
        </w:rPr>
        <w:t>5.3.3. В случае, когда организацию (содействие в организации) и/или реализацию мероприятия осуществляет партнер</w:t>
      </w:r>
      <w:r>
        <w:rPr>
          <w:rFonts w:ascii="Times New Roman" w:hAnsi="Times New Roman"/>
          <w:szCs w:val="26"/>
        </w:rPr>
        <w:t xml:space="preserve"> ЦПП: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анализирует информацию о партнерах ЦПП, с которыми заключены договоры или соглашения на организацию и/или реализацию мероприятий, на предмет: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вида оказываемых Услуг ЦПП, 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остатка денежных средств, выделенных партнеру ЦПП на оказание соответствующих Услуг ЦПП в рамках договора на организацию и/или реализацию мероприятий в пределах средств субсидий, выделенных Фонду в рамках одного финансового года (сметы) на организацию деятельности ЦПП.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 принимает решение о направлении к партнеру ЦПП обратившегося лица. 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  <w:shd w:val="clear" w:color="auto" w:fill="FFFFFF"/>
        </w:rPr>
        <w:t>5.3.4. Содействует в выполнении технической работы по заполнению Соглашения-анкеты потребителя и иных обязательных форм документов ЦПП, связанных с оказанием соответствующей услуги ЦПП.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  <w:shd w:val="clear" w:color="auto" w:fill="FFFFFF"/>
        </w:rPr>
        <w:t xml:space="preserve">5.3.5. По результатам рассмотрения Соглашения-анкеты потребителя информирует обратившееся лицо о принятом решении: об оказании Услуг, либо об отказе в оказании Услуг </w:t>
      </w:r>
      <w:r>
        <w:rPr>
          <w:rFonts w:ascii="Times New Roman" w:hAnsi="Times New Roman"/>
          <w:szCs w:val="26"/>
          <w:shd w:val="clear" w:color="auto" w:fill="FFFFFF"/>
        </w:rPr>
        <w:br/>
        <w:t>(с указанием причин отказа).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5.4. </w:t>
      </w:r>
      <w:proofErr w:type="gramStart"/>
      <w:r>
        <w:rPr>
          <w:rFonts w:ascii="Times New Roman" w:hAnsi="Times New Roman"/>
          <w:szCs w:val="26"/>
        </w:rPr>
        <w:t xml:space="preserve">При организации (содействии в организации) и/или реализации согласованного с Фондом мероприятия партнером ЦПП, последний обеспечивает полноту и надлежащее качество Услуг ЦПП, </w:t>
      </w:r>
      <w:r>
        <w:rPr>
          <w:rFonts w:ascii="Times New Roman" w:hAnsi="Times New Roman"/>
          <w:szCs w:val="26"/>
        </w:rPr>
        <w:br/>
        <w:t>в том числе:</w:t>
      </w:r>
      <w:proofErr w:type="gramEnd"/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5.4.1. Организовывает рекламную кампанию мероприятия и проводит иные действия организационного характера с целью привлечения целевых потребителей.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5.4.2. Разрабатывает программу мероприятия, определяет его структуру и формат проведения, подбирает информацию для раздаточного материала, выбирает спикеров (тренеров, лекторов, преподавателей) из числа согласованных с ЦПП, обладающих квалификацией, знаниями и навыками, достаточными для оказания соответствующих Услуг ЦПП, назначает ответственных лиц за проведение мероприятия, при необходимости устанавливает формы контроля полученных знаний целевыми потребителями.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</w:rPr>
        <w:t xml:space="preserve">5.4.3. В отношении действующих предпринимателей – в целях </w:t>
      </w:r>
      <w:r>
        <w:rPr>
          <w:rFonts w:ascii="Times New Roman" w:hAnsi="Times New Roman"/>
          <w:szCs w:val="26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>
        <w:rPr>
          <w:rFonts w:ascii="Times New Roman" w:hAnsi="Times New Roman"/>
          <w:szCs w:val="26"/>
        </w:rPr>
        <w:t>https://rmsp.nalog.ru)</w:t>
      </w:r>
      <w:r>
        <w:rPr>
          <w:rFonts w:ascii="Times New Roman" w:hAnsi="Times New Roman"/>
          <w:szCs w:val="26"/>
          <w:shd w:val="clear" w:color="auto" w:fill="FFFFFF"/>
        </w:rPr>
        <w:t>. По итогам проверки распечатывает Выписку из реестра для последующей передачи в ЦПП (Выписка должна быть распечатана не ранее дня начала оказания услуги потребителю и не позднее даты составления Акта приемки оказанных услуг).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  <w:shd w:val="clear" w:color="auto" w:fill="FFFFFF"/>
        </w:rPr>
        <w:t>Анализирует информацию на предмет наличия в отношении заявителей ограничений, предусмотренных пунктом 3.5 настоящего Стандарта.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  <w:shd w:val="clear" w:color="auto" w:fill="FFFFFF"/>
        </w:rPr>
        <w:t xml:space="preserve">5.4.4. В отношении физических лиц уточняет цель обращения и соответствие этой цели видам оказания государственной поддержки </w:t>
      </w:r>
      <w:r>
        <w:rPr>
          <w:rFonts w:ascii="Times New Roman" w:hAnsi="Times New Roman"/>
          <w:szCs w:val="26"/>
        </w:rPr>
        <w:t>физическим лицам, заинтересованным в начале осуществления предпринимательской деятельности на территории Краснодарского края.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  <w:shd w:val="clear" w:color="auto" w:fill="FFFFFF"/>
        </w:rPr>
        <w:t>5.4.5. Содействует в выполнении технической работы по заполнению Соглашения-анкеты потребителя и иных обязательных форм документов ЦПП, связанных с оказанием соответствующей услуги ЦПП.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  <w:shd w:val="clear" w:color="auto" w:fill="FFFFFF"/>
        </w:rPr>
        <w:lastRenderedPageBreak/>
        <w:t xml:space="preserve">5.4.6. По результатам рассмотрения Соглашения-анкеты потребителя информирует обратившееся лицо о принятом решении: об оказании Услуг, либо об отказе в оказании Услуг </w:t>
      </w:r>
      <w:r>
        <w:rPr>
          <w:rFonts w:ascii="Times New Roman" w:hAnsi="Times New Roman"/>
          <w:szCs w:val="26"/>
          <w:shd w:val="clear" w:color="auto" w:fill="FFFFFF"/>
        </w:rPr>
        <w:br/>
        <w:t>(с указанием причин отказа).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5.4.7. Осуществляет напоминание о предстоящем мероприятии целевым потребителям, выразившим намерение принять участие в мероприятии, в отношении </w:t>
      </w:r>
      <w:proofErr w:type="gramStart"/>
      <w:r>
        <w:rPr>
          <w:rFonts w:ascii="Times New Roman" w:hAnsi="Times New Roman"/>
          <w:szCs w:val="26"/>
        </w:rPr>
        <w:t>которых</w:t>
      </w:r>
      <w:proofErr w:type="gramEnd"/>
      <w:r>
        <w:rPr>
          <w:rFonts w:ascii="Times New Roman" w:hAnsi="Times New Roman"/>
          <w:szCs w:val="26"/>
        </w:rPr>
        <w:t xml:space="preserve"> принято решение об оказании Услуги ЦПП, телефонным звонком за 1 (один) календарный день до начала мероприятия.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5.4.8. Организовывает фотосьемку мероприятия (не менее 5 (пяти) кадров). Фото должны четко фиксировать: дату съемки, тематику мероприятия, преподавателя (тренера, лектора, спикера), в том числе его ФИО, участников мероприятия (с возможностью определить среднее количество участников мероприятия).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eastAsia="Calibri" w:hAnsi="Times New Roman"/>
          <w:szCs w:val="26"/>
          <w:lang w:eastAsia="en-US"/>
        </w:rPr>
      </w:pPr>
      <w:r>
        <w:rPr>
          <w:rFonts w:ascii="Times New Roman" w:hAnsi="Times New Roman"/>
          <w:szCs w:val="26"/>
        </w:rPr>
        <w:t>5.4.9. В процессе мероприятия передает целевым потребителям – участникам мероприятия (представителям потребителей – участникам мероприятия) раздаточный материал, если таковой используется при проведении мероприятия.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  <w:shd w:val="clear" w:color="auto" w:fill="FFFFFF"/>
        </w:rPr>
      </w:pPr>
      <w:r>
        <w:rPr>
          <w:rFonts w:ascii="Times New Roman" w:hAnsi="Times New Roman"/>
          <w:szCs w:val="26"/>
          <w:shd w:val="clear" w:color="auto" w:fill="FFFFFF"/>
        </w:rPr>
        <w:t xml:space="preserve">5.4.10. По факту реализации мероприятия </w:t>
      </w:r>
      <w:r>
        <w:rPr>
          <w:rFonts w:ascii="Times New Roman" w:hAnsi="Times New Roman"/>
          <w:szCs w:val="26"/>
        </w:rPr>
        <w:t>собирает отзывы участников</w:t>
      </w:r>
      <w:r>
        <w:rPr>
          <w:rFonts w:ascii="Times New Roman" w:hAnsi="Times New Roman"/>
          <w:szCs w:val="26"/>
          <w:shd w:val="clear" w:color="auto" w:fill="FFFFFF"/>
        </w:rPr>
        <w:t xml:space="preserve"> о проведенном мероприятии (не менее 20% от общего числа участников мероприятия) и передает целевому потребителю (представителю потребителя) документы, подтверждающие его участие в мероприятии, когда Услуга предусматривает фактическое составление таких документов.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5.4.11. После проведения мероприятия: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заполняет Журнал учета участников мероприятия, после чего предоставляет его на подпись целевому потребителю (представителю потребителя) и спикеру (тренеру, лектору, преподавателю) мероприятия.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подтверждает собственноручной подписью и оттиском печати Партнера ЦПП (при ее наличии) подлинность подписей целевых потребителей (представителей потребителей) и спикера (тренера, лектора, преподавателя) мероприятия, с указанием ФИО и должности уполномоченного лица Партнера ЦПП, осуществляющего данные действия.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Допускается иная форма регистрации участников мероприятия, если данное условие будет согласовано между ЦПП и Партнером ЦПП в соответствующем договоре.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5.5. В рамках получения Услуг ЦПП целевой потребитель (представитель потребителя):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5.5.1. При участии в семинаре и круглом столе заполняет и передает в ЦПП следующие документы, составленные по принятой исполнительным директором Фонда форме, размещенной на сайте Фонда: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Соглашение-анкета Потребителя – СМСП или Соглашение-анкета Потребителя – физического лица;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для юридических лиц или индивидуальных предпринимателей: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сведения о наличии печати или информация об отсутствии печати;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доверенность или ее копию, верность которой засвидетельствована выдавшим ее лицом, в случае, когда за Услугой ЦПП обратился представитель потребителя, действующий на основании доверенности;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иные сведения, необходимые для оказания Услуги ЦПП.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для физических лиц: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копию страниц документа, удостоверяющего личность, позволяющих идентифицировать получателя услуги (разворот с фото);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иные сведения, необходимые для оказания Услуги ЦПП.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5.5.2. При участии в форуме, конференции, обучающей программе, стратегической сессии, тренинге, деловой игре, мастер-классе заполняет и передает в ЦПП следующие </w:t>
      </w:r>
      <w:r>
        <w:rPr>
          <w:rFonts w:ascii="Times New Roman" w:hAnsi="Times New Roman"/>
          <w:szCs w:val="26"/>
        </w:rPr>
        <w:lastRenderedPageBreak/>
        <w:t>документы, составленные по утвержденной исполнительным директором Фонда форме, размещенной на сайте Фонда: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 Журнал учета участников мероприятия. 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5.5.3. По факту получения Услуги ЦПП целевой потребитель (представитель потребителя), получивший Услугу ЦПП, собственноручно расписывается в Журнале учета участников мероприятия (если применимо).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5.6. Не предоставление перечисленных в пункте 5.5.1 сведений и документов не является основанием для отказа в приеме Соглашения-анкеты потребителя. Однако, в срок не более 5 (пяти) рабочих дней с момента поступления Соглашения-анкеты потребителя без соответствующих документов, целевой потребитель (представитель потребителя) должен быть информирован о невозможности оказания Услуги ЦПП на основании части 5 ст. 14 ФЗ № 209-ФЗ.</w:t>
      </w:r>
    </w:p>
    <w:p w:rsidR="00C47686" w:rsidRDefault="00C47686" w:rsidP="00C47686">
      <w:pPr>
        <w:rPr>
          <w:rFonts w:ascii="Times New Roman" w:hAnsi="Times New Roman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6. Результат оказанных Услуг ЦПП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6.1. Результатом оказанных Услуг ЦПП является полученный целевым потребителем (представителем потребителя) исчерпывающий объем информации в порядке, установленном разделом 5 настоящего Стандарта, выраженный в документарной или бездокументарной форме, в зависимости от способа получения Услуг.</w:t>
      </w:r>
    </w:p>
    <w:p w:rsidR="00C47686" w:rsidRDefault="00C47686" w:rsidP="00C47686">
      <w:pPr>
        <w:rPr>
          <w:rFonts w:ascii="Times New Roman" w:hAnsi="Times New Roman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7. Контроль качества Услуг ЦПП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7.1. Контроль качества и сроков оказания Услуг осуществляется ЦПП и включает в себя выявление нарушений положений, установленных настоящим Стандартом, рассмотрение жалоб целевых потребителей (представителей потребителей), принятие решений и подготовку ответов на обращения целевых потребителей (представителей потребителей).</w:t>
      </w:r>
    </w:p>
    <w:p w:rsidR="00C47686" w:rsidRDefault="00C47686" w:rsidP="00C4768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7.2. Основными критериями качества являются воспринимаемая ценность и выгода для целевого потребителя. При определении данных критериев учитываются следующие показатели: отсутствие жалоб и претензий от целевых потребителей, отсутствие фактов срывов установленных сроков проведения мероприятий, отсутствие низких оценок удовлетворенности от целевых потребителей.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7.3. Формами контроля оказания Услуг ЦПП являются: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рассмотрение и анализ документов, подтверждающих оказание Услуг ЦПП;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контроль уровня удовлетворенности целевых потребителей (представителей потребителей) качеством предоставления Услуг ЦПП лицами, которые осуществляют организацию (содействие в организации) и/или реализацию мероприятий в рамках сотрудничества с ЦПП, осуществляемый путем опроса целевых потребителей (представителей потребителей) с использованием сре</w:t>
      </w:r>
      <w:proofErr w:type="gramStart"/>
      <w:r>
        <w:rPr>
          <w:rFonts w:ascii="Times New Roman" w:hAnsi="Times New Roman"/>
          <w:szCs w:val="26"/>
        </w:rPr>
        <w:t>дств св</w:t>
      </w:r>
      <w:proofErr w:type="gramEnd"/>
      <w:r>
        <w:rPr>
          <w:rFonts w:ascii="Times New Roman" w:hAnsi="Times New Roman"/>
          <w:szCs w:val="26"/>
        </w:rPr>
        <w:t>язи;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рассмотрение Фондом обращений целевых потребителей (представителей потребителей) на действия (бездействие) партнеров ЦПП и иных лиц, которые осуществляют организацию (содействие в организации) и/или реализацию мероприятий;</w:t>
      </w:r>
    </w:p>
    <w:p w:rsidR="00C47686" w:rsidRDefault="00C47686" w:rsidP="00C47686">
      <w:pPr>
        <w:shd w:val="clear" w:color="auto" w:fill="FFFFFF"/>
        <w:tabs>
          <w:tab w:val="left" w:pos="993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анализ отзывов участников мероприятий.</w:t>
      </w:r>
    </w:p>
    <w:p w:rsidR="00C47686" w:rsidRDefault="00C47686" w:rsidP="00C47686">
      <w:pPr>
        <w:rPr>
          <w:rFonts w:ascii="Times New Roman" w:hAnsi="Times New Roman"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szCs w:val="26"/>
        </w:rPr>
        <w:t>8. </w:t>
      </w:r>
      <w:r>
        <w:rPr>
          <w:rFonts w:ascii="Times New Roman" w:hAnsi="Times New Roman"/>
          <w:b/>
          <w:bCs/>
          <w:szCs w:val="26"/>
        </w:rPr>
        <w:t xml:space="preserve"> Стоимость Услуг ЦПП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8.1. Целевые потребители, в пределах </w:t>
      </w:r>
      <w:proofErr w:type="gramStart"/>
      <w:r>
        <w:rPr>
          <w:rFonts w:ascii="Times New Roman" w:hAnsi="Times New Roman"/>
          <w:szCs w:val="26"/>
        </w:rPr>
        <w:t>направлений расходования средств субсидии федерального бюджета</w:t>
      </w:r>
      <w:proofErr w:type="gramEnd"/>
      <w:r>
        <w:rPr>
          <w:rFonts w:ascii="Times New Roman" w:hAnsi="Times New Roman"/>
          <w:szCs w:val="26"/>
        </w:rPr>
        <w:t xml:space="preserve"> и бюджета субъекта Российской Федерации на финансирование деятельности ЦПП, получают Услуги ЦПП безвозмездно. При этом следует учитывать, что у стороны, получившей доход в виде безвозмездно полученной услуги, может возникнуть обязательство по уплате налога.</w:t>
      </w:r>
    </w:p>
    <w:p w:rsidR="00C47686" w:rsidRDefault="00C47686" w:rsidP="00C47686">
      <w:pPr>
        <w:ind w:firstLine="708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8.2. Услуги ЦПП, оказываемые целевым потребителям лицами, которые осуществляют организацию (содействие в организации) и/или реализацию мероприятий в </w:t>
      </w:r>
      <w:r>
        <w:rPr>
          <w:rFonts w:ascii="Times New Roman" w:hAnsi="Times New Roman"/>
          <w:szCs w:val="26"/>
        </w:rPr>
        <w:lastRenderedPageBreak/>
        <w:t>рамках сотрудничества с ЦПП оплачиваются Фондом на условиях заключенного соглашения и/или договора в пределах средств субсидий, выделенных Фонду в рамках одного финансового года (сметы) на организацию деятельности ЦПП.</w:t>
      </w:r>
    </w:p>
    <w:p w:rsidR="00C47686" w:rsidRDefault="00C47686" w:rsidP="00C47686">
      <w:pPr>
        <w:rPr>
          <w:rFonts w:ascii="Times New Roman" w:hAnsi="Times New Roman"/>
          <w:bCs/>
          <w:szCs w:val="26"/>
        </w:rPr>
      </w:pPr>
    </w:p>
    <w:p w:rsidR="00C47686" w:rsidRDefault="00C47686" w:rsidP="00C47686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9. Порядок оспаривания решений и действий (бездействия) ЦПП</w:t>
      </w:r>
    </w:p>
    <w:p w:rsidR="00C47686" w:rsidRDefault="00C47686" w:rsidP="00C47686">
      <w:pPr>
        <w:ind w:firstLine="709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9.1. Обратившееся за получением Услуг ЦПП лицо, не получившее или получившее не в полной мере Услуги ЦПП, имеет право обжаловать действия (бездействие) специалистов ЦПП и </w:t>
      </w:r>
      <w:r>
        <w:rPr>
          <w:rFonts w:ascii="Times New Roman" w:hAnsi="Times New Roman"/>
          <w:szCs w:val="26"/>
        </w:rPr>
        <w:t>иных лиц, которые осуществляют организацию (содействие в организации) и/или реализацию мероприятий в рамках сотрудничества с ЦПП</w:t>
      </w:r>
      <w:r>
        <w:rPr>
          <w:rFonts w:ascii="Times New Roman" w:hAnsi="Times New Roman"/>
          <w:bCs/>
          <w:szCs w:val="26"/>
        </w:rPr>
        <w:t>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bCs/>
          <w:szCs w:val="26"/>
        </w:rPr>
        <w:t>9.2. Обжалование осуществляется путем оставления жалобы в книге отзывов и предложений, которая хранится в ЦПП, либо предоставления жалобы в письменном виде на имя исполнительного директора Фонда, оформленной в свободной форме.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9.3. Рассмотрение жалоб осуществляется исполнительным директором Фонда в срок не более 30 дней от даты поступления жалобы.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9.4. По итогам рассмотрения жалобы принимается одно из следующих решений:</w:t>
      </w:r>
    </w:p>
    <w:p w:rsidR="00C47686" w:rsidRDefault="00C47686" w:rsidP="00C47686">
      <w:pPr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 о признании жалобы обоснованной и удовлетворении требований об устранении допущенных нарушений;</w:t>
      </w:r>
    </w:p>
    <w:p w:rsidR="00C47686" w:rsidRDefault="00C47686" w:rsidP="00C47686">
      <w:pPr>
        <w:ind w:firstLine="709"/>
      </w:pPr>
      <w:r>
        <w:rPr>
          <w:rFonts w:ascii="Times New Roman" w:hAnsi="Times New Roman"/>
          <w:szCs w:val="26"/>
        </w:rPr>
        <w:t>- о признании жалобы необоснованной (с обязательным указанием причин такого вывода) и отказе от удовлетворения требований.</w:t>
      </w:r>
    </w:p>
    <w:p w:rsidR="00C47686" w:rsidRDefault="00C47686" w:rsidP="00C47686">
      <w:pPr>
        <w:rPr>
          <w:rFonts w:ascii="Times New Roman" w:hAnsi="Times New Roman"/>
          <w:szCs w:val="26"/>
        </w:rPr>
      </w:pPr>
      <w:bookmarkStart w:id="0" w:name="_GoBack"/>
      <w:bookmarkEnd w:id="0"/>
    </w:p>
    <w:sectPr w:rsidR="00C47686" w:rsidSect="005F540F">
      <w:pgSz w:w="11906" w:h="16838" w:code="9"/>
      <w:pgMar w:top="851" w:right="567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6"/>
    <w:rsid w:val="001414DF"/>
    <w:rsid w:val="00206235"/>
    <w:rsid w:val="005F540F"/>
    <w:rsid w:val="006528C2"/>
    <w:rsid w:val="007E6527"/>
    <w:rsid w:val="00C47686"/>
    <w:rsid w:val="00CB74B4"/>
    <w:rsid w:val="00F5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6"/>
    <w:pPr>
      <w:jc w:val="both"/>
    </w:pPr>
    <w:rPr>
      <w:rFonts w:ascii="SchoolBook" w:eastAsia="Times New Roman" w:hAnsi="SchoolBook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68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86"/>
    <w:pPr>
      <w:jc w:val="both"/>
    </w:pPr>
    <w:rPr>
      <w:rFonts w:ascii="SchoolBook" w:eastAsia="Times New Roman" w:hAnsi="SchoolBook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68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gf-12</cp:lastModifiedBy>
  <cp:revision>1</cp:revision>
  <dcterms:created xsi:type="dcterms:W3CDTF">2019-10-24T07:15:00Z</dcterms:created>
  <dcterms:modified xsi:type="dcterms:W3CDTF">2019-10-24T07:15:00Z</dcterms:modified>
</cp:coreProperties>
</file>